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3512"/>
        <w:gridCol w:w="1134"/>
        <w:gridCol w:w="566"/>
        <w:gridCol w:w="427"/>
        <w:gridCol w:w="1418"/>
        <w:gridCol w:w="3368"/>
      </w:tblGrid>
      <w:tr w:rsidR="00C86A38" w:rsidTr="00C47CD9">
        <w:trPr>
          <w:trHeight w:hRule="exact" w:val="964"/>
        </w:trPr>
        <w:tc>
          <w:tcPr>
            <w:tcW w:w="4646" w:type="dxa"/>
            <w:gridSpan w:val="2"/>
          </w:tcPr>
          <w:p w:rsidR="00C86A38" w:rsidRDefault="00C86A38">
            <w:pPr>
              <w:spacing w:after="0" w:line="240" w:lineRule="auto"/>
              <w:jc w:val="both"/>
            </w:pPr>
          </w:p>
        </w:tc>
        <w:tc>
          <w:tcPr>
            <w:tcW w:w="993" w:type="dxa"/>
            <w:gridSpan w:val="2"/>
            <w:hideMark/>
          </w:tcPr>
          <w:p w:rsidR="00C86A38" w:rsidRDefault="00C86A38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gridSpan w:val="2"/>
            <w:hideMark/>
          </w:tcPr>
          <w:p w:rsidR="00C86A38" w:rsidRDefault="00C86A3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C86A38" w:rsidTr="00C47CD9">
        <w:trPr>
          <w:trHeight w:val="2011"/>
        </w:trPr>
        <w:tc>
          <w:tcPr>
            <w:tcW w:w="10425" w:type="dxa"/>
            <w:gridSpan w:val="6"/>
            <w:hideMark/>
          </w:tcPr>
          <w:p w:rsidR="00C86A38" w:rsidRDefault="00C8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C86A38" w:rsidRDefault="00C86A3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C86A38" w:rsidRDefault="00C86A3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C86A38" w:rsidRDefault="00C86A38">
            <w:pPr>
              <w:pStyle w:val="3"/>
              <w:spacing w:line="276" w:lineRule="auto"/>
              <w:rPr>
                <w:b w:val="0"/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 xml:space="preserve">ПРЕЗИДИУМ </w:t>
            </w:r>
          </w:p>
          <w:p w:rsidR="00C86A38" w:rsidRDefault="00C86A38">
            <w:pPr>
              <w:pStyle w:val="3"/>
              <w:spacing w:before="120"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C86A38" w:rsidTr="00C47CD9">
        <w:trPr>
          <w:trHeight w:hRule="exact" w:val="794"/>
        </w:trPr>
        <w:tc>
          <w:tcPr>
            <w:tcW w:w="351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C86A38" w:rsidRDefault="00C86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«15» мая  2018г.</w:t>
            </w:r>
          </w:p>
          <w:p w:rsidR="00C86A38" w:rsidRDefault="00C86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86A38" w:rsidRDefault="00C86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Саратов</w:t>
            </w:r>
          </w:p>
        </w:tc>
        <w:tc>
          <w:tcPr>
            <w:tcW w:w="336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86A38" w:rsidRDefault="00C86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№23</w:t>
            </w:r>
          </w:p>
        </w:tc>
      </w:tr>
      <w:tr w:rsidR="00C86A38" w:rsidTr="00C47CD9">
        <w:trPr>
          <w:trHeight w:val="680"/>
        </w:trPr>
        <w:tc>
          <w:tcPr>
            <w:tcW w:w="5212" w:type="dxa"/>
            <w:gridSpan w:val="3"/>
            <w:hideMark/>
          </w:tcPr>
          <w:p w:rsidR="00C86A38" w:rsidRDefault="00C86A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работе первичной профсоюзной организации работник</w:t>
            </w:r>
            <w:r w:rsidR="00842F27">
              <w:rPr>
                <w:rFonts w:ascii="Times New Roman" w:hAnsi="Times New Roman"/>
                <w:b/>
                <w:sz w:val="24"/>
                <w:szCs w:val="24"/>
              </w:rPr>
              <w:t xml:space="preserve">ов Саратовского </w:t>
            </w:r>
            <w:r w:rsidR="0046244D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национального исследовательского</w:t>
            </w:r>
            <w:r w:rsidR="00842F27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университета имени Н.Г.Чернышевского</w:t>
            </w:r>
            <w:r w:rsidR="00992446">
              <w:rPr>
                <w:rFonts w:ascii="Times New Roman" w:hAnsi="Times New Roman"/>
                <w:b/>
                <w:sz w:val="24"/>
                <w:szCs w:val="24"/>
              </w:rPr>
              <w:t xml:space="preserve"> по использованию прав, предоставленных законом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7CD9">
              <w:rPr>
                <w:rFonts w:ascii="Times New Roman" w:hAnsi="Times New Roman"/>
                <w:b/>
                <w:sz w:val="24"/>
                <w:szCs w:val="24"/>
              </w:rPr>
              <w:t>«О профессиональных союзах, их правах и гарантиях деятельности»</w:t>
            </w:r>
          </w:p>
          <w:p w:rsidR="00C86A38" w:rsidRDefault="00936E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ГордееваТ.А.,</w:t>
            </w:r>
            <w:r w:rsidR="00C86A38">
              <w:rPr>
                <w:rFonts w:ascii="Times New Roman" w:hAnsi="Times New Roman"/>
                <w:b/>
                <w:sz w:val="24"/>
                <w:szCs w:val="24"/>
              </w:rPr>
              <w:t>Помазенко</w:t>
            </w:r>
            <w:proofErr w:type="spellEnd"/>
            <w:r w:rsidR="00C86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6A38">
              <w:rPr>
                <w:rFonts w:ascii="Times New Roman" w:hAnsi="Times New Roman"/>
                <w:b/>
                <w:sz w:val="24"/>
                <w:szCs w:val="24"/>
              </w:rPr>
              <w:t>О.Н.,Тимофеев</w:t>
            </w:r>
            <w:proofErr w:type="spellEnd"/>
            <w:r w:rsidR="00C86A38">
              <w:rPr>
                <w:rFonts w:ascii="Times New Roman" w:hAnsi="Times New Roman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5213" w:type="dxa"/>
            <w:gridSpan w:val="3"/>
          </w:tcPr>
          <w:p w:rsidR="00C86A38" w:rsidRDefault="00C86A38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F27" w:rsidRPr="00842F27" w:rsidRDefault="00C47CD9" w:rsidP="00842F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42F27">
        <w:rPr>
          <w:rFonts w:ascii="Times New Roman" w:hAnsi="Times New Roman"/>
          <w:sz w:val="28"/>
          <w:szCs w:val="28"/>
        </w:rPr>
        <w:t>Заслушав и обсудив информацию о работе  первичной профсоюзной организации работников</w:t>
      </w:r>
      <w:r w:rsidR="0046244D" w:rsidRPr="00842F27">
        <w:rPr>
          <w:rFonts w:ascii="Times New Roman" w:hAnsi="Times New Roman"/>
          <w:sz w:val="28"/>
          <w:szCs w:val="28"/>
        </w:rPr>
        <w:t xml:space="preserve"> Саратовского национального исследовательского государственного университета имени Н.Г.Чернышевского</w:t>
      </w:r>
      <w:r w:rsidR="00842F27" w:rsidRPr="00842F27">
        <w:rPr>
          <w:rFonts w:ascii="Times New Roman" w:hAnsi="Times New Roman"/>
          <w:sz w:val="28"/>
          <w:szCs w:val="28"/>
        </w:rPr>
        <w:t xml:space="preserve"> по использованию прав</w:t>
      </w:r>
      <w:r w:rsidRPr="00842F27">
        <w:rPr>
          <w:rFonts w:ascii="Times New Roman" w:hAnsi="Times New Roman"/>
          <w:sz w:val="28"/>
          <w:szCs w:val="28"/>
        </w:rPr>
        <w:t xml:space="preserve">, </w:t>
      </w:r>
      <w:r w:rsidR="00842F27" w:rsidRPr="00842F27">
        <w:rPr>
          <w:rFonts w:ascii="Times New Roman" w:hAnsi="Times New Roman"/>
          <w:sz w:val="28"/>
          <w:szCs w:val="28"/>
        </w:rPr>
        <w:t xml:space="preserve">предоставленных законом РФ «О профессиональных союза, их правах и гарантиях деятельности», </w:t>
      </w:r>
      <w:r w:rsidRPr="00842F27">
        <w:rPr>
          <w:rFonts w:ascii="Times New Roman" w:hAnsi="Times New Roman"/>
          <w:sz w:val="28"/>
          <w:szCs w:val="28"/>
        </w:rPr>
        <w:t>президиум областной организации Профсоюза отмечает следующее. Профсоюзная организация работников СГУ является</w:t>
      </w:r>
      <w:r w:rsidR="00674964">
        <w:rPr>
          <w:rFonts w:ascii="Times New Roman" w:hAnsi="Times New Roman"/>
          <w:sz w:val="28"/>
          <w:szCs w:val="28"/>
        </w:rPr>
        <w:t xml:space="preserve"> одной из самых крупных</w:t>
      </w:r>
      <w:r w:rsidR="00FF25AD">
        <w:rPr>
          <w:rFonts w:ascii="Times New Roman" w:hAnsi="Times New Roman"/>
          <w:sz w:val="28"/>
          <w:szCs w:val="28"/>
        </w:rPr>
        <w:t xml:space="preserve"> профсоюзных организаций высшего образования</w:t>
      </w:r>
      <w:r w:rsidR="00307708">
        <w:rPr>
          <w:rFonts w:ascii="Times New Roman" w:hAnsi="Times New Roman"/>
          <w:sz w:val="28"/>
          <w:szCs w:val="28"/>
        </w:rPr>
        <w:t>. Она объединяет  1295</w:t>
      </w:r>
      <w:r w:rsidR="00FF25AD">
        <w:rPr>
          <w:rFonts w:ascii="Times New Roman" w:hAnsi="Times New Roman"/>
          <w:sz w:val="28"/>
          <w:szCs w:val="28"/>
        </w:rPr>
        <w:t xml:space="preserve"> работников – членов профсоюза, </w:t>
      </w:r>
      <w:r w:rsidR="003D190F">
        <w:rPr>
          <w:rFonts w:ascii="Times New Roman" w:hAnsi="Times New Roman"/>
          <w:sz w:val="28"/>
          <w:szCs w:val="28"/>
        </w:rPr>
        <w:t>в 32 структ</w:t>
      </w:r>
      <w:r w:rsidR="00307708">
        <w:rPr>
          <w:rFonts w:ascii="Times New Roman" w:hAnsi="Times New Roman"/>
          <w:sz w:val="28"/>
          <w:szCs w:val="28"/>
        </w:rPr>
        <w:t xml:space="preserve">урных подразделениях </w:t>
      </w:r>
      <w:r w:rsidR="003D190F">
        <w:rPr>
          <w:rFonts w:ascii="Times New Roman" w:hAnsi="Times New Roman"/>
          <w:sz w:val="28"/>
          <w:szCs w:val="28"/>
        </w:rPr>
        <w:t xml:space="preserve"> действуют профбюро.</w:t>
      </w:r>
    </w:p>
    <w:p w:rsidR="006D72F6" w:rsidRDefault="00842F27" w:rsidP="006D72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="00FF25AD">
        <w:rPr>
          <w:rFonts w:ascii="Times New Roman" w:hAnsi="Times New Roman"/>
          <w:sz w:val="28"/>
          <w:szCs w:val="28"/>
        </w:rPr>
        <w:t xml:space="preserve"> в системе высшего образования</w:t>
      </w:r>
      <w:r w:rsidR="00C47CD9" w:rsidRPr="00842F27">
        <w:rPr>
          <w:rFonts w:ascii="Times New Roman" w:hAnsi="Times New Roman"/>
          <w:sz w:val="28"/>
          <w:szCs w:val="28"/>
        </w:rPr>
        <w:t xml:space="preserve"> </w:t>
      </w:r>
      <w:r w:rsidR="00FF25AD">
        <w:rPr>
          <w:rFonts w:ascii="Times New Roman" w:hAnsi="Times New Roman"/>
          <w:sz w:val="28"/>
          <w:szCs w:val="28"/>
        </w:rPr>
        <w:t xml:space="preserve">в последние годы идут непрекращающиеся изменения структуры, содержания образования, вводятся новые образовательные и профессиональные стандарты, приводится в соответствие с современными требованиями соотношение профессорско-преподавательского состава и студентов, </w:t>
      </w:r>
      <w:r w:rsidR="006B666F">
        <w:rPr>
          <w:rFonts w:ascii="Times New Roman" w:hAnsi="Times New Roman"/>
          <w:sz w:val="28"/>
          <w:szCs w:val="28"/>
        </w:rPr>
        <w:t xml:space="preserve"> профессорско-преподавательского состава и других категорий работников.  Процессы слияния кафедр, сокращение штатной численности работников,  а также практика закл</w:t>
      </w:r>
      <w:r w:rsidR="00936E19">
        <w:rPr>
          <w:rFonts w:ascii="Times New Roman" w:hAnsi="Times New Roman"/>
          <w:sz w:val="28"/>
          <w:szCs w:val="28"/>
        </w:rPr>
        <w:t>ючения трудовых договоров на один-два</w:t>
      </w:r>
      <w:r w:rsidR="006B666F">
        <w:rPr>
          <w:rFonts w:ascii="Times New Roman" w:hAnsi="Times New Roman"/>
          <w:sz w:val="28"/>
          <w:szCs w:val="28"/>
        </w:rPr>
        <w:t xml:space="preserve"> года приводят </w:t>
      </w:r>
      <w:r w:rsidR="00DF642E">
        <w:rPr>
          <w:rFonts w:ascii="Times New Roman" w:hAnsi="Times New Roman"/>
          <w:sz w:val="28"/>
          <w:szCs w:val="28"/>
        </w:rPr>
        <w:t xml:space="preserve"> </w:t>
      </w:r>
      <w:r w:rsidR="006B666F">
        <w:rPr>
          <w:rFonts w:ascii="Times New Roman" w:hAnsi="Times New Roman"/>
          <w:sz w:val="28"/>
          <w:szCs w:val="28"/>
        </w:rPr>
        <w:t>к</w:t>
      </w:r>
      <w:r w:rsidRPr="00842F27">
        <w:rPr>
          <w:rFonts w:ascii="Times New Roman" w:hAnsi="Times New Roman"/>
          <w:sz w:val="28"/>
          <w:szCs w:val="28"/>
        </w:rPr>
        <w:t xml:space="preserve"> </w:t>
      </w:r>
      <w:r w:rsidR="00DF642E">
        <w:rPr>
          <w:rFonts w:ascii="Times New Roman" w:hAnsi="Times New Roman"/>
          <w:sz w:val="28"/>
          <w:szCs w:val="28"/>
        </w:rPr>
        <w:t>росту социальной напряженности</w:t>
      </w:r>
      <w:r w:rsidRPr="00842F27">
        <w:rPr>
          <w:rFonts w:ascii="Times New Roman" w:hAnsi="Times New Roman"/>
          <w:sz w:val="28"/>
          <w:szCs w:val="28"/>
        </w:rPr>
        <w:t>.</w:t>
      </w:r>
      <w:r w:rsidR="006D72F6">
        <w:rPr>
          <w:rFonts w:ascii="Times New Roman" w:hAnsi="Times New Roman"/>
          <w:sz w:val="28"/>
          <w:szCs w:val="28"/>
        </w:rPr>
        <w:t xml:space="preserve"> </w:t>
      </w:r>
      <w:r w:rsidR="006B666F">
        <w:rPr>
          <w:rFonts w:ascii="Times New Roman" w:hAnsi="Times New Roman"/>
          <w:sz w:val="28"/>
          <w:szCs w:val="28"/>
        </w:rPr>
        <w:t xml:space="preserve">Эти процессы, характерные и для университета, </w:t>
      </w:r>
      <w:r w:rsidR="00E53FEC">
        <w:rPr>
          <w:rFonts w:ascii="Times New Roman" w:hAnsi="Times New Roman"/>
          <w:sz w:val="28"/>
          <w:szCs w:val="28"/>
        </w:rPr>
        <w:t xml:space="preserve">не могут не сказаться на деятельности профсоюзной организации и </w:t>
      </w:r>
      <w:r w:rsidR="00750DC2">
        <w:rPr>
          <w:rFonts w:ascii="Times New Roman" w:hAnsi="Times New Roman"/>
          <w:sz w:val="28"/>
          <w:szCs w:val="28"/>
        </w:rPr>
        <w:t>требуют новых  подходов</w:t>
      </w:r>
      <w:r w:rsidR="006B666F">
        <w:rPr>
          <w:rFonts w:ascii="Times New Roman" w:hAnsi="Times New Roman"/>
          <w:sz w:val="28"/>
          <w:szCs w:val="28"/>
        </w:rPr>
        <w:t xml:space="preserve"> к организации профсоюзной работы. </w:t>
      </w:r>
      <w:r w:rsidR="006B666F" w:rsidRPr="006B666F">
        <w:rPr>
          <w:rFonts w:ascii="Times New Roman" w:hAnsi="Times New Roman"/>
          <w:sz w:val="28"/>
          <w:szCs w:val="28"/>
        </w:rPr>
        <w:t xml:space="preserve"> </w:t>
      </w:r>
      <w:r w:rsidR="00C47CD9" w:rsidRPr="006B666F">
        <w:rPr>
          <w:rFonts w:ascii="Times New Roman" w:hAnsi="Times New Roman"/>
          <w:sz w:val="28"/>
          <w:szCs w:val="28"/>
        </w:rPr>
        <w:t xml:space="preserve"> </w:t>
      </w:r>
    </w:p>
    <w:p w:rsidR="00842F27" w:rsidRDefault="00750DC2" w:rsidP="006D72F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</w:t>
      </w:r>
      <w:r w:rsidR="006D72F6">
        <w:rPr>
          <w:rFonts w:ascii="Times New Roman" w:hAnsi="Times New Roman"/>
          <w:sz w:val="28"/>
          <w:szCs w:val="28"/>
        </w:rPr>
        <w:t xml:space="preserve">рофсоюзная организация </w:t>
      </w:r>
      <w:r>
        <w:rPr>
          <w:rFonts w:ascii="Times New Roman" w:hAnsi="Times New Roman"/>
          <w:sz w:val="28"/>
          <w:szCs w:val="28"/>
        </w:rPr>
        <w:t xml:space="preserve">работников СГУ </w:t>
      </w:r>
      <w:proofErr w:type="spellStart"/>
      <w:r>
        <w:rPr>
          <w:rFonts w:ascii="Times New Roman" w:hAnsi="Times New Roman"/>
          <w:sz w:val="28"/>
          <w:szCs w:val="28"/>
        </w:rPr>
        <w:t>им.Н.Г.Чернышевского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D72F6">
        <w:rPr>
          <w:rFonts w:ascii="Times New Roman" w:hAnsi="Times New Roman"/>
          <w:sz w:val="28"/>
          <w:szCs w:val="28"/>
        </w:rPr>
        <w:t xml:space="preserve">строит свою работу в соответствии с годовым </w:t>
      </w:r>
      <w:r w:rsidR="006D72F6">
        <w:rPr>
          <w:rFonts w:ascii="Times New Roman" w:hAnsi="Times New Roman"/>
          <w:sz w:val="28"/>
          <w:szCs w:val="28"/>
        </w:rPr>
        <w:lastRenderedPageBreak/>
        <w:t>планом, который содержит все основные направления работы. Профсоюзный комитет заседает регулярно, в среднем один раз в три месяца. На заседаниях профкома рассматриваются актуальные вопросы:</w:t>
      </w:r>
      <w:r w:rsidR="00842F27">
        <w:rPr>
          <w:rFonts w:ascii="Times New Roman" w:hAnsi="Times New Roman"/>
          <w:sz w:val="28"/>
          <w:szCs w:val="28"/>
        </w:rPr>
        <w:t xml:space="preserve"> </w:t>
      </w:r>
      <w:r w:rsidR="006D72F6">
        <w:rPr>
          <w:rFonts w:ascii="Times New Roman" w:hAnsi="Times New Roman"/>
          <w:sz w:val="28"/>
          <w:szCs w:val="28"/>
        </w:rPr>
        <w:t>итоги проверок трудового законодательства, состояние информационной работы  в структурных подразделениях, организация летнего отдыха. На заседании профкома принимается смета доходов и расходов, утверждена учетная по</w:t>
      </w:r>
      <w:r w:rsidR="00C61981">
        <w:rPr>
          <w:rFonts w:ascii="Times New Roman" w:hAnsi="Times New Roman"/>
          <w:sz w:val="28"/>
          <w:szCs w:val="28"/>
        </w:rPr>
        <w:t xml:space="preserve">литика профсоюзной организации. </w:t>
      </w:r>
      <w:r w:rsidR="006D72F6">
        <w:rPr>
          <w:rFonts w:ascii="Times New Roman" w:hAnsi="Times New Roman"/>
          <w:sz w:val="28"/>
          <w:szCs w:val="28"/>
        </w:rPr>
        <w:t xml:space="preserve">Избран и действует </w:t>
      </w:r>
      <w:r w:rsidR="00842F27">
        <w:rPr>
          <w:rFonts w:ascii="Times New Roman" w:hAnsi="Times New Roman"/>
          <w:sz w:val="28"/>
          <w:szCs w:val="28"/>
        </w:rPr>
        <w:t xml:space="preserve"> президиум профкома</w:t>
      </w:r>
      <w:r w:rsidR="006D72F6">
        <w:rPr>
          <w:rFonts w:ascii="Times New Roman" w:hAnsi="Times New Roman"/>
          <w:sz w:val="28"/>
          <w:szCs w:val="28"/>
        </w:rPr>
        <w:t xml:space="preserve">, который </w:t>
      </w:r>
      <w:r w:rsidR="00DF642E">
        <w:rPr>
          <w:rFonts w:ascii="Times New Roman" w:hAnsi="Times New Roman"/>
          <w:sz w:val="28"/>
          <w:szCs w:val="28"/>
        </w:rPr>
        <w:t xml:space="preserve">проводит заседания </w:t>
      </w:r>
      <w:r w:rsidR="006D72F6">
        <w:rPr>
          <w:rFonts w:ascii="Times New Roman" w:hAnsi="Times New Roman"/>
          <w:sz w:val="28"/>
          <w:szCs w:val="28"/>
        </w:rPr>
        <w:t xml:space="preserve">один-два раза в месяц. </w:t>
      </w:r>
      <w:r w:rsidR="00C61981">
        <w:rPr>
          <w:rFonts w:ascii="Times New Roman" w:hAnsi="Times New Roman"/>
          <w:sz w:val="28"/>
          <w:szCs w:val="28"/>
        </w:rPr>
        <w:t xml:space="preserve">Все протоколы заседаний </w:t>
      </w:r>
      <w:r w:rsidR="00651DC3">
        <w:rPr>
          <w:rFonts w:ascii="Times New Roman" w:hAnsi="Times New Roman"/>
          <w:sz w:val="28"/>
          <w:szCs w:val="28"/>
        </w:rPr>
        <w:t xml:space="preserve">профкома и президиума </w:t>
      </w:r>
      <w:r w:rsidR="00C61981">
        <w:rPr>
          <w:rFonts w:ascii="Times New Roman" w:hAnsi="Times New Roman"/>
          <w:sz w:val="28"/>
          <w:szCs w:val="28"/>
        </w:rPr>
        <w:t>оформляются исключительно аккуратно и в соответствии с требованиями делопроизводства профсоюзной организации.</w:t>
      </w:r>
    </w:p>
    <w:p w:rsidR="00717C70" w:rsidRDefault="00C61981" w:rsidP="00842F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Профкомом п</w:t>
      </w:r>
      <w:r w:rsidR="00717C70">
        <w:rPr>
          <w:rFonts w:ascii="Times New Roman" w:hAnsi="Times New Roman"/>
          <w:sz w:val="28"/>
          <w:szCs w:val="28"/>
        </w:rPr>
        <w:t>роведен с</w:t>
      </w:r>
      <w:r w:rsidR="00A82BD8">
        <w:rPr>
          <w:rFonts w:ascii="Times New Roman" w:hAnsi="Times New Roman"/>
          <w:sz w:val="28"/>
          <w:szCs w:val="28"/>
        </w:rPr>
        <w:t>ерьезный анализ ситуации с член</w:t>
      </w:r>
      <w:r w:rsidR="00717C70">
        <w:rPr>
          <w:rFonts w:ascii="Times New Roman" w:hAnsi="Times New Roman"/>
          <w:sz w:val="28"/>
          <w:szCs w:val="28"/>
        </w:rPr>
        <w:t>ством</w:t>
      </w:r>
      <w:r>
        <w:rPr>
          <w:rFonts w:ascii="Times New Roman" w:hAnsi="Times New Roman"/>
          <w:sz w:val="28"/>
          <w:szCs w:val="28"/>
        </w:rPr>
        <w:t xml:space="preserve"> в Профсоюзе, этот вопрос</w:t>
      </w:r>
      <w:r w:rsidR="00717C70">
        <w:rPr>
          <w:rFonts w:ascii="Times New Roman" w:hAnsi="Times New Roman"/>
          <w:sz w:val="28"/>
          <w:szCs w:val="28"/>
        </w:rPr>
        <w:t xml:space="preserve"> обсужден на заседании профкома</w:t>
      </w:r>
      <w:r w:rsidR="003077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отражен в открытом отчете профкома.</w:t>
      </w:r>
      <w:r w:rsidR="00A82BD8">
        <w:rPr>
          <w:rFonts w:ascii="Times New Roman" w:hAnsi="Times New Roman"/>
          <w:sz w:val="28"/>
          <w:szCs w:val="28"/>
        </w:rPr>
        <w:t xml:space="preserve"> Отмечено, что в восьми структурных подразделениях охват составляет более 70 %,  наиболее высокий – в институте истории и международных отношений – 81%. </w:t>
      </w:r>
      <w:r w:rsidR="00DF642E">
        <w:rPr>
          <w:rFonts w:ascii="Times New Roman" w:hAnsi="Times New Roman"/>
          <w:sz w:val="28"/>
          <w:szCs w:val="28"/>
        </w:rPr>
        <w:t>Вместе с тем есть структурные подразделения, в которых охват составляет 20-30% (</w:t>
      </w:r>
      <w:r w:rsidR="002E2C09">
        <w:rPr>
          <w:rFonts w:ascii="Times New Roman" w:hAnsi="Times New Roman"/>
          <w:sz w:val="28"/>
          <w:szCs w:val="28"/>
        </w:rPr>
        <w:t>факультет компь</w:t>
      </w:r>
      <w:r w:rsidR="00CA0E4A">
        <w:rPr>
          <w:rFonts w:ascii="Times New Roman" w:hAnsi="Times New Roman"/>
          <w:sz w:val="28"/>
          <w:szCs w:val="28"/>
        </w:rPr>
        <w:t>ю</w:t>
      </w:r>
      <w:r w:rsidR="002E2C09">
        <w:rPr>
          <w:rFonts w:ascii="Times New Roman" w:hAnsi="Times New Roman"/>
          <w:sz w:val="28"/>
          <w:szCs w:val="28"/>
        </w:rPr>
        <w:t>терных</w:t>
      </w:r>
      <w:r w:rsidR="00CA0E4A">
        <w:rPr>
          <w:rFonts w:ascii="Times New Roman" w:hAnsi="Times New Roman"/>
          <w:sz w:val="28"/>
          <w:szCs w:val="28"/>
        </w:rPr>
        <w:t xml:space="preserve">  наук и информационных технологий, факультет нано-и биомедицинских технологий). </w:t>
      </w:r>
      <w:r w:rsidR="00A82BD8">
        <w:rPr>
          <w:rFonts w:ascii="Times New Roman" w:hAnsi="Times New Roman"/>
          <w:sz w:val="28"/>
          <w:szCs w:val="28"/>
        </w:rPr>
        <w:t>В университете нет структурных подразделений, где не было бы членов профсоюза.</w:t>
      </w:r>
    </w:p>
    <w:p w:rsidR="00CA0E4A" w:rsidRDefault="003D190F" w:rsidP="00CA0E4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ст.11 ФЗ «О профессиональных союзах, их правах и гарантиях деятельности»</w:t>
      </w:r>
      <w:r w:rsidR="00F70684">
        <w:rPr>
          <w:rFonts w:ascii="Times New Roman" w:hAnsi="Times New Roman"/>
          <w:sz w:val="28"/>
          <w:szCs w:val="28"/>
        </w:rPr>
        <w:t>,</w:t>
      </w:r>
      <w:r w:rsidR="008B1318">
        <w:rPr>
          <w:rFonts w:ascii="Times New Roman" w:hAnsi="Times New Roman"/>
          <w:sz w:val="28"/>
          <w:szCs w:val="28"/>
        </w:rPr>
        <w:t xml:space="preserve"> </w:t>
      </w:r>
      <w:r w:rsidR="00CA0E4A">
        <w:rPr>
          <w:rFonts w:ascii="Times New Roman" w:hAnsi="Times New Roman"/>
          <w:sz w:val="28"/>
          <w:szCs w:val="28"/>
        </w:rPr>
        <w:t>профком использует</w:t>
      </w:r>
      <w:r w:rsidR="008B1318">
        <w:rPr>
          <w:rFonts w:ascii="Times New Roman" w:hAnsi="Times New Roman"/>
          <w:sz w:val="28"/>
          <w:szCs w:val="28"/>
        </w:rPr>
        <w:t xml:space="preserve"> право на пре</w:t>
      </w:r>
      <w:r w:rsidR="00307708">
        <w:rPr>
          <w:rFonts w:ascii="Times New Roman" w:hAnsi="Times New Roman"/>
          <w:sz w:val="28"/>
          <w:szCs w:val="28"/>
        </w:rPr>
        <w:t>дставительство интересов работни</w:t>
      </w:r>
      <w:r w:rsidR="008B1318">
        <w:rPr>
          <w:rFonts w:ascii="Times New Roman" w:hAnsi="Times New Roman"/>
          <w:sz w:val="28"/>
          <w:szCs w:val="28"/>
        </w:rPr>
        <w:t xml:space="preserve">ков. Председатель профсоюзной организации </w:t>
      </w:r>
      <w:r w:rsidR="00DF642E">
        <w:rPr>
          <w:rFonts w:ascii="Times New Roman" w:hAnsi="Times New Roman"/>
          <w:sz w:val="28"/>
          <w:szCs w:val="28"/>
        </w:rPr>
        <w:t xml:space="preserve">Н.Н.Филатов </w:t>
      </w:r>
      <w:r w:rsidR="008B1318">
        <w:rPr>
          <w:rFonts w:ascii="Times New Roman" w:hAnsi="Times New Roman"/>
          <w:sz w:val="28"/>
          <w:szCs w:val="28"/>
        </w:rPr>
        <w:t>является членом Ученого совета,</w:t>
      </w:r>
      <w:r w:rsidR="00307708">
        <w:rPr>
          <w:rFonts w:ascii="Times New Roman" w:hAnsi="Times New Roman"/>
          <w:sz w:val="28"/>
          <w:szCs w:val="28"/>
        </w:rPr>
        <w:t xml:space="preserve"> семи различных комиссий, в том</w:t>
      </w:r>
      <w:r w:rsidR="008B1318">
        <w:rPr>
          <w:rFonts w:ascii="Times New Roman" w:hAnsi="Times New Roman"/>
          <w:sz w:val="28"/>
          <w:szCs w:val="28"/>
        </w:rPr>
        <w:t xml:space="preserve"> числе</w:t>
      </w:r>
      <w:r w:rsidR="00307708">
        <w:rPr>
          <w:rFonts w:ascii="Times New Roman" w:hAnsi="Times New Roman"/>
          <w:sz w:val="28"/>
          <w:szCs w:val="28"/>
        </w:rPr>
        <w:t>, рейтинговой</w:t>
      </w:r>
      <w:r w:rsidR="00FF25AD">
        <w:rPr>
          <w:rFonts w:ascii="Times New Roman" w:hAnsi="Times New Roman"/>
          <w:sz w:val="28"/>
          <w:szCs w:val="28"/>
        </w:rPr>
        <w:t>, ж</w:t>
      </w:r>
      <w:r w:rsidR="00056CFE">
        <w:rPr>
          <w:rFonts w:ascii="Times New Roman" w:hAnsi="Times New Roman"/>
          <w:sz w:val="28"/>
          <w:szCs w:val="28"/>
        </w:rPr>
        <w:t>илищно-административной, присутс</w:t>
      </w:r>
      <w:r w:rsidR="00834C6A">
        <w:rPr>
          <w:rFonts w:ascii="Times New Roman" w:hAnsi="Times New Roman"/>
          <w:sz w:val="28"/>
          <w:szCs w:val="28"/>
        </w:rPr>
        <w:t>т</w:t>
      </w:r>
      <w:r w:rsidR="00056CFE">
        <w:rPr>
          <w:rFonts w:ascii="Times New Roman" w:hAnsi="Times New Roman"/>
          <w:sz w:val="28"/>
          <w:szCs w:val="28"/>
        </w:rPr>
        <w:t>вует на заседаниях ректората</w:t>
      </w:r>
      <w:r w:rsidR="00FF25AD">
        <w:rPr>
          <w:rFonts w:ascii="Times New Roman" w:hAnsi="Times New Roman"/>
          <w:sz w:val="28"/>
          <w:szCs w:val="28"/>
        </w:rPr>
        <w:t>.</w:t>
      </w:r>
      <w:r w:rsidR="00CA0E4A">
        <w:rPr>
          <w:rFonts w:ascii="Times New Roman" w:hAnsi="Times New Roman"/>
          <w:sz w:val="28"/>
          <w:szCs w:val="28"/>
        </w:rPr>
        <w:tab/>
      </w:r>
    </w:p>
    <w:p w:rsidR="00C61981" w:rsidRDefault="00CA0E4A" w:rsidP="00CA0E4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C61981">
        <w:rPr>
          <w:rFonts w:ascii="Times New Roman" w:hAnsi="Times New Roman"/>
          <w:sz w:val="28"/>
          <w:szCs w:val="28"/>
        </w:rPr>
        <w:t xml:space="preserve">рофком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C61981">
        <w:rPr>
          <w:rFonts w:ascii="Times New Roman" w:hAnsi="Times New Roman"/>
          <w:sz w:val="28"/>
          <w:szCs w:val="28"/>
        </w:rPr>
        <w:t>реализует свое право на ведение коллективных переговоров и заключение коллективного договора. В университет</w:t>
      </w:r>
      <w:r w:rsidR="00834C6A">
        <w:rPr>
          <w:rFonts w:ascii="Times New Roman" w:hAnsi="Times New Roman"/>
          <w:sz w:val="28"/>
          <w:szCs w:val="28"/>
        </w:rPr>
        <w:t xml:space="preserve">е </w:t>
      </w:r>
      <w:r w:rsidR="00C61981">
        <w:rPr>
          <w:rFonts w:ascii="Times New Roman" w:hAnsi="Times New Roman"/>
          <w:sz w:val="28"/>
          <w:szCs w:val="28"/>
        </w:rPr>
        <w:t xml:space="preserve"> действуе</w:t>
      </w:r>
      <w:r>
        <w:rPr>
          <w:rFonts w:ascii="Times New Roman" w:hAnsi="Times New Roman"/>
          <w:sz w:val="28"/>
          <w:szCs w:val="28"/>
        </w:rPr>
        <w:t>т</w:t>
      </w:r>
      <w:r w:rsidR="00834C6A">
        <w:rPr>
          <w:rFonts w:ascii="Times New Roman" w:hAnsi="Times New Roman"/>
          <w:sz w:val="28"/>
          <w:szCs w:val="28"/>
        </w:rPr>
        <w:t xml:space="preserve"> коллективный договор на 2017- 2019 годы</w:t>
      </w:r>
      <w:r w:rsidR="00936E19">
        <w:rPr>
          <w:rFonts w:ascii="Times New Roman" w:hAnsi="Times New Roman"/>
          <w:sz w:val="28"/>
          <w:szCs w:val="28"/>
        </w:rPr>
        <w:t xml:space="preserve">. </w:t>
      </w:r>
      <w:r w:rsidR="00C61981">
        <w:rPr>
          <w:rFonts w:ascii="Times New Roman" w:hAnsi="Times New Roman"/>
          <w:sz w:val="28"/>
          <w:szCs w:val="28"/>
        </w:rPr>
        <w:t>Отмечено, что уровень со</w:t>
      </w:r>
      <w:r w:rsidR="00936E19">
        <w:rPr>
          <w:rFonts w:ascii="Times New Roman" w:hAnsi="Times New Roman"/>
          <w:sz w:val="28"/>
          <w:szCs w:val="28"/>
        </w:rPr>
        <w:t>циального партнерства в 2017 го</w:t>
      </w:r>
      <w:r w:rsidR="00C61981">
        <w:rPr>
          <w:rFonts w:ascii="Times New Roman" w:hAnsi="Times New Roman"/>
          <w:sz w:val="28"/>
          <w:szCs w:val="28"/>
        </w:rPr>
        <w:t>д</w:t>
      </w:r>
      <w:r w:rsidR="00936E19">
        <w:rPr>
          <w:rFonts w:ascii="Times New Roman" w:hAnsi="Times New Roman"/>
          <w:sz w:val="28"/>
          <w:szCs w:val="28"/>
        </w:rPr>
        <w:t>у</w:t>
      </w:r>
      <w:r w:rsidR="00C61981">
        <w:rPr>
          <w:rFonts w:ascii="Times New Roman" w:hAnsi="Times New Roman"/>
          <w:sz w:val="28"/>
          <w:szCs w:val="28"/>
        </w:rPr>
        <w:t xml:space="preserve"> вырос. Регулярно проходят встречи председателя профсоюзной организации Филат</w:t>
      </w:r>
      <w:r w:rsidR="00936E19">
        <w:rPr>
          <w:rFonts w:ascii="Times New Roman" w:hAnsi="Times New Roman"/>
          <w:sz w:val="28"/>
          <w:szCs w:val="28"/>
        </w:rPr>
        <w:t xml:space="preserve">ова Н.Н. с ректором университета А.Н.Чумаченко. </w:t>
      </w:r>
      <w:r w:rsidR="00C61981">
        <w:rPr>
          <w:rFonts w:ascii="Times New Roman" w:hAnsi="Times New Roman"/>
          <w:sz w:val="28"/>
          <w:szCs w:val="28"/>
        </w:rPr>
        <w:t xml:space="preserve"> В ноябре 2017 года сост</w:t>
      </w:r>
      <w:r w:rsidR="00936E19">
        <w:rPr>
          <w:rFonts w:ascii="Times New Roman" w:hAnsi="Times New Roman"/>
          <w:sz w:val="28"/>
          <w:szCs w:val="28"/>
        </w:rPr>
        <w:t>о</w:t>
      </w:r>
      <w:r w:rsidR="00C61981">
        <w:rPr>
          <w:rFonts w:ascii="Times New Roman" w:hAnsi="Times New Roman"/>
          <w:sz w:val="28"/>
          <w:szCs w:val="28"/>
        </w:rPr>
        <w:t xml:space="preserve">ялась встреча ректора с профсоюзным активом. </w:t>
      </w:r>
    </w:p>
    <w:p w:rsidR="00C61981" w:rsidRDefault="00C61981" w:rsidP="00842F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ст.</w:t>
      </w:r>
      <w:r w:rsidR="00035A56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 xml:space="preserve"> ФЗ </w:t>
      </w:r>
      <w:r w:rsidR="00035A56">
        <w:rPr>
          <w:rFonts w:ascii="Times New Roman" w:hAnsi="Times New Roman"/>
          <w:sz w:val="28"/>
          <w:szCs w:val="28"/>
        </w:rPr>
        <w:t>«О профессиональных союзах, их правах и гарантиях деятельности»</w:t>
      </w:r>
      <w:r w:rsidR="00F70684">
        <w:rPr>
          <w:rFonts w:ascii="Times New Roman" w:hAnsi="Times New Roman"/>
          <w:sz w:val="28"/>
          <w:szCs w:val="28"/>
        </w:rPr>
        <w:t>,</w:t>
      </w:r>
      <w:r w:rsidR="00035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профком осуществляет контр</w:t>
      </w:r>
      <w:r w:rsidR="00035A56">
        <w:rPr>
          <w:rFonts w:ascii="Times New Roman" w:hAnsi="Times New Roman"/>
          <w:sz w:val="28"/>
          <w:szCs w:val="28"/>
        </w:rPr>
        <w:t>оль за соблюдением законодатель</w:t>
      </w:r>
      <w:r>
        <w:rPr>
          <w:rFonts w:ascii="Times New Roman" w:hAnsi="Times New Roman"/>
          <w:sz w:val="28"/>
          <w:szCs w:val="28"/>
        </w:rPr>
        <w:t>с</w:t>
      </w:r>
      <w:r w:rsidR="00035A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 о труде. Один раз в год </w:t>
      </w:r>
      <w:r w:rsidR="00035A56">
        <w:rPr>
          <w:rFonts w:ascii="Times New Roman" w:hAnsi="Times New Roman"/>
          <w:sz w:val="28"/>
          <w:szCs w:val="28"/>
        </w:rPr>
        <w:t xml:space="preserve">(в ноябре-декабре) </w:t>
      </w:r>
      <w:r>
        <w:rPr>
          <w:rFonts w:ascii="Times New Roman" w:hAnsi="Times New Roman"/>
          <w:sz w:val="28"/>
          <w:szCs w:val="28"/>
        </w:rPr>
        <w:t>проверяются трудовые дог</w:t>
      </w:r>
      <w:r w:rsidR="00035A56">
        <w:rPr>
          <w:rFonts w:ascii="Times New Roman" w:hAnsi="Times New Roman"/>
          <w:sz w:val="28"/>
          <w:szCs w:val="28"/>
        </w:rPr>
        <w:t xml:space="preserve">оворы, трудовые книжки, приказы. Результаты оформляются </w:t>
      </w:r>
      <w:r w:rsidR="007D446D">
        <w:rPr>
          <w:rFonts w:ascii="Times New Roman" w:hAnsi="Times New Roman"/>
          <w:sz w:val="28"/>
          <w:szCs w:val="28"/>
        </w:rPr>
        <w:t xml:space="preserve">подробным </w:t>
      </w:r>
      <w:r w:rsidR="00035A56">
        <w:rPr>
          <w:rFonts w:ascii="Times New Roman" w:hAnsi="Times New Roman"/>
          <w:sz w:val="28"/>
          <w:szCs w:val="28"/>
        </w:rPr>
        <w:t>актом и предъявляются в управление кадров.</w:t>
      </w:r>
      <w:r w:rsidR="007D446D">
        <w:rPr>
          <w:rFonts w:ascii="Times New Roman" w:hAnsi="Times New Roman"/>
          <w:sz w:val="28"/>
          <w:szCs w:val="28"/>
        </w:rPr>
        <w:t xml:space="preserve"> Следует отметить, что </w:t>
      </w:r>
      <w:r w:rsidR="00F70684">
        <w:rPr>
          <w:rFonts w:ascii="Times New Roman" w:hAnsi="Times New Roman"/>
          <w:sz w:val="28"/>
          <w:szCs w:val="28"/>
        </w:rPr>
        <w:t xml:space="preserve">профсоюзные </w:t>
      </w:r>
      <w:r w:rsidR="007D446D">
        <w:rPr>
          <w:rFonts w:ascii="Times New Roman" w:hAnsi="Times New Roman"/>
          <w:sz w:val="28"/>
          <w:szCs w:val="28"/>
        </w:rPr>
        <w:t>проверки осуществляются квалифицированно и грамотно.</w:t>
      </w:r>
      <w:r w:rsidR="00750DC2">
        <w:rPr>
          <w:rFonts w:ascii="Times New Roman" w:hAnsi="Times New Roman"/>
          <w:sz w:val="28"/>
          <w:szCs w:val="28"/>
        </w:rPr>
        <w:t xml:space="preserve"> </w:t>
      </w:r>
      <w:r w:rsidR="00261A49">
        <w:rPr>
          <w:rFonts w:ascii="Times New Roman" w:hAnsi="Times New Roman"/>
          <w:sz w:val="28"/>
          <w:szCs w:val="28"/>
        </w:rPr>
        <w:t>В ходе проверки п</w:t>
      </w:r>
      <w:r w:rsidR="00750DC2">
        <w:rPr>
          <w:rFonts w:ascii="Times New Roman" w:hAnsi="Times New Roman"/>
          <w:sz w:val="28"/>
          <w:szCs w:val="28"/>
        </w:rPr>
        <w:t>равовым инспектором труда оказана консультативная по</w:t>
      </w:r>
      <w:r w:rsidR="00261A49">
        <w:rPr>
          <w:rFonts w:ascii="Times New Roman" w:hAnsi="Times New Roman"/>
          <w:sz w:val="28"/>
          <w:szCs w:val="28"/>
        </w:rPr>
        <w:t>мощь работникам кадровой службы и направлен образец письменного согласия на обработку персональных данных работников.</w:t>
      </w:r>
    </w:p>
    <w:p w:rsidR="006D72F6" w:rsidRDefault="006D72F6" w:rsidP="00842F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Уделяется внимание информирован</w:t>
      </w:r>
      <w:r w:rsidR="00035A5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членов профсоюза. Дей</w:t>
      </w:r>
      <w:r w:rsidR="00035A56">
        <w:rPr>
          <w:rFonts w:ascii="Times New Roman" w:hAnsi="Times New Roman"/>
          <w:sz w:val="28"/>
          <w:szCs w:val="28"/>
        </w:rPr>
        <w:t xml:space="preserve">ствует и обновлена профсоюзная </w:t>
      </w:r>
      <w:r>
        <w:rPr>
          <w:rFonts w:ascii="Times New Roman" w:hAnsi="Times New Roman"/>
          <w:sz w:val="28"/>
          <w:szCs w:val="28"/>
        </w:rPr>
        <w:t>с</w:t>
      </w:r>
      <w:r w:rsidR="00035A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раница на сайте университе</w:t>
      </w:r>
      <w:r w:rsidR="00035A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а, </w:t>
      </w:r>
      <w:r w:rsidR="00750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профсоюзные уголки имеются во всех структурных подразделениях.</w:t>
      </w:r>
    </w:p>
    <w:p w:rsidR="006B666F" w:rsidRDefault="00834C6A" w:rsidP="00834C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Организована р</w:t>
      </w:r>
      <w:r w:rsidR="006D72F6">
        <w:rPr>
          <w:rFonts w:ascii="Times New Roman" w:hAnsi="Times New Roman"/>
          <w:sz w:val="28"/>
          <w:szCs w:val="28"/>
        </w:rPr>
        <w:t xml:space="preserve">абота с профактивом: </w:t>
      </w:r>
      <w:r>
        <w:rPr>
          <w:rFonts w:ascii="Times New Roman" w:hAnsi="Times New Roman"/>
          <w:sz w:val="28"/>
          <w:szCs w:val="28"/>
        </w:rPr>
        <w:t xml:space="preserve">проводятся ежегодные обучающие </w:t>
      </w:r>
      <w:r w:rsidR="006D72F6">
        <w:rPr>
          <w:rFonts w:ascii="Times New Roman" w:hAnsi="Times New Roman"/>
          <w:sz w:val="28"/>
          <w:szCs w:val="28"/>
        </w:rPr>
        <w:t>семинары</w:t>
      </w:r>
      <w:r>
        <w:rPr>
          <w:rFonts w:ascii="Times New Roman" w:hAnsi="Times New Roman"/>
          <w:sz w:val="28"/>
          <w:szCs w:val="28"/>
        </w:rPr>
        <w:t xml:space="preserve">, в том числе, выездные. </w:t>
      </w:r>
      <w:r w:rsidR="00642F5E">
        <w:rPr>
          <w:rFonts w:ascii="Times New Roman" w:hAnsi="Times New Roman"/>
          <w:sz w:val="28"/>
          <w:szCs w:val="28"/>
        </w:rPr>
        <w:t xml:space="preserve"> Ежегодно подводятся итоги работы профб</w:t>
      </w:r>
      <w:r>
        <w:rPr>
          <w:rFonts w:ascii="Times New Roman" w:hAnsi="Times New Roman"/>
          <w:sz w:val="28"/>
          <w:szCs w:val="28"/>
        </w:rPr>
        <w:t>юро по вовлечению работников в Профсоюз, лу</w:t>
      </w:r>
      <w:r w:rsidR="00642F5E">
        <w:rPr>
          <w:rFonts w:ascii="Times New Roman" w:hAnsi="Times New Roman"/>
          <w:sz w:val="28"/>
          <w:szCs w:val="28"/>
        </w:rPr>
        <w:t>чшие профбюро поощряются</w:t>
      </w:r>
      <w:r>
        <w:rPr>
          <w:rFonts w:ascii="Times New Roman" w:hAnsi="Times New Roman"/>
          <w:sz w:val="28"/>
          <w:szCs w:val="28"/>
        </w:rPr>
        <w:t xml:space="preserve"> профкомом.</w:t>
      </w:r>
    </w:p>
    <w:p w:rsidR="00834C6A" w:rsidRDefault="00DE64FB" w:rsidP="00834C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Профком организует работу по оздоровлению членов Профсоюза. За 2017 год </w:t>
      </w:r>
      <w:r w:rsidR="007D446D">
        <w:rPr>
          <w:rFonts w:ascii="Times New Roman" w:hAnsi="Times New Roman"/>
          <w:sz w:val="28"/>
          <w:szCs w:val="28"/>
        </w:rPr>
        <w:t xml:space="preserve">13 </w:t>
      </w:r>
      <w:r>
        <w:rPr>
          <w:rFonts w:ascii="Times New Roman" w:hAnsi="Times New Roman"/>
          <w:sz w:val="28"/>
          <w:szCs w:val="28"/>
        </w:rPr>
        <w:t xml:space="preserve">членов профсоюза воспользовались </w:t>
      </w:r>
      <w:r w:rsidR="007D446D">
        <w:rPr>
          <w:rFonts w:ascii="Times New Roman" w:hAnsi="Times New Roman"/>
          <w:sz w:val="28"/>
          <w:szCs w:val="28"/>
        </w:rPr>
        <w:t xml:space="preserve">профсоюзными </w:t>
      </w:r>
      <w:r>
        <w:rPr>
          <w:rFonts w:ascii="Times New Roman" w:hAnsi="Times New Roman"/>
          <w:sz w:val="28"/>
          <w:szCs w:val="28"/>
        </w:rPr>
        <w:t xml:space="preserve">путевками с 20% скидкой, </w:t>
      </w:r>
      <w:r w:rsidR="007D446D">
        <w:rPr>
          <w:rFonts w:ascii="Times New Roman" w:hAnsi="Times New Roman"/>
          <w:sz w:val="28"/>
          <w:szCs w:val="28"/>
        </w:rPr>
        <w:t xml:space="preserve">12 путевок приобретены за счет профсоюзных средств, </w:t>
      </w:r>
      <w:r>
        <w:rPr>
          <w:rFonts w:ascii="Times New Roman" w:hAnsi="Times New Roman"/>
          <w:sz w:val="28"/>
          <w:szCs w:val="28"/>
        </w:rPr>
        <w:t xml:space="preserve"> было организовано </w:t>
      </w:r>
      <w:r w:rsidR="007D446D">
        <w:rPr>
          <w:rFonts w:ascii="Times New Roman" w:hAnsi="Times New Roman"/>
          <w:sz w:val="28"/>
          <w:szCs w:val="28"/>
        </w:rPr>
        <w:t>2 туристических поездки, в которых приняли участие 100 членов Профсоюза</w:t>
      </w:r>
      <w:r>
        <w:rPr>
          <w:rFonts w:ascii="Times New Roman" w:hAnsi="Times New Roman"/>
          <w:sz w:val="28"/>
          <w:szCs w:val="28"/>
        </w:rPr>
        <w:t>, выделе</w:t>
      </w:r>
      <w:r w:rsidR="00454057">
        <w:rPr>
          <w:rFonts w:ascii="Times New Roman" w:hAnsi="Times New Roman"/>
          <w:sz w:val="28"/>
          <w:szCs w:val="28"/>
        </w:rPr>
        <w:t xml:space="preserve">ны средства на закупки лекарственных препаратов </w:t>
      </w:r>
      <w:r>
        <w:rPr>
          <w:rFonts w:ascii="Times New Roman" w:hAnsi="Times New Roman"/>
          <w:sz w:val="28"/>
          <w:szCs w:val="28"/>
        </w:rPr>
        <w:t>для медицинского пункта базы отдыха «</w:t>
      </w:r>
      <w:proofErr w:type="spellStart"/>
      <w:r>
        <w:rPr>
          <w:rFonts w:ascii="Times New Roman" w:hAnsi="Times New Roman"/>
          <w:sz w:val="28"/>
          <w:szCs w:val="28"/>
        </w:rPr>
        <w:t>Чардым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DE64FB" w:rsidRDefault="00DE64FB" w:rsidP="00834C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новых напр</w:t>
      </w:r>
      <w:r w:rsidR="007D446D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л</w:t>
      </w:r>
      <w:r w:rsidR="007D44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работы про</w:t>
      </w:r>
      <w:r w:rsidR="007D446D">
        <w:rPr>
          <w:rFonts w:ascii="Times New Roman" w:hAnsi="Times New Roman"/>
          <w:sz w:val="28"/>
          <w:szCs w:val="28"/>
        </w:rPr>
        <w:t>ф</w:t>
      </w:r>
      <w:r w:rsidR="00F70684">
        <w:rPr>
          <w:rFonts w:ascii="Times New Roman" w:hAnsi="Times New Roman"/>
          <w:sz w:val="28"/>
          <w:szCs w:val="28"/>
        </w:rPr>
        <w:t xml:space="preserve">кома в последние годы стала работа с молодежью. На базе университета комитетом областной организации </w:t>
      </w:r>
      <w:r w:rsidR="00651DC3">
        <w:rPr>
          <w:rFonts w:ascii="Times New Roman" w:hAnsi="Times New Roman"/>
          <w:sz w:val="28"/>
          <w:szCs w:val="28"/>
        </w:rPr>
        <w:t xml:space="preserve">Профсоюза </w:t>
      </w:r>
      <w:r w:rsidR="00F0365E">
        <w:rPr>
          <w:rFonts w:ascii="Times New Roman" w:hAnsi="Times New Roman"/>
          <w:sz w:val="28"/>
          <w:szCs w:val="28"/>
        </w:rPr>
        <w:t xml:space="preserve"> </w:t>
      </w:r>
      <w:r w:rsidR="00261A49">
        <w:rPr>
          <w:rFonts w:ascii="Times New Roman" w:hAnsi="Times New Roman"/>
          <w:sz w:val="28"/>
          <w:szCs w:val="28"/>
        </w:rPr>
        <w:t xml:space="preserve">в 2017- 2018 годах проведены заседания областного совета </w:t>
      </w:r>
      <w:r w:rsidR="00651DC3">
        <w:rPr>
          <w:rFonts w:ascii="Times New Roman" w:hAnsi="Times New Roman"/>
          <w:sz w:val="28"/>
          <w:szCs w:val="28"/>
        </w:rPr>
        <w:t>молодых ученых и преподавателей, изучена ситуация с членством в Профсоюзе молодежи.</w:t>
      </w:r>
      <w:r w:rsidR="00261A49">
        <w:rPr>
          <w:rFonts w:ascii="Times New Roman" w:hAnsi="Times New Roman"/>
          <w:sz w:val="28"/>
          <w:szCs w:val="28"/>
        </w:rPr>
        <w:t xml:space="preserve"> В общежитии №7 для молодых ученых профком оборудовал  детскую комнату. </w:t>
      </w:r>
    </w:p>
    <w:p w:rsidR="00CF39D1" w:rsidRDefault="00A82BD8" w:rsidP="00261A4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</w:t>
      </w:r>
      <w:r w:rsidR="00261A49">
        <w:rPr>
          <w:rFonts w:ascii="Times New Roman" w:hAnsi="Times New Roman"/>
          <w:sz w:val="28"/>
          <w:szCs w:val="28"/>
        </w:rPr>
        <w:t xml:space="preserve">в работе профсоюзной организации </w:t>
      </w:r>
      <w:r>
        <w:rPr>
          <w:rFonts w:ascii="Times New Roman" w:hAnsi="Times New Roman"/>
          <w:sz w:val="28"/>
          <w:szCs w:val="28"/>
        </w:rPr>
        <w:t>имеются нерешенные проблемы. Прежде всего, это низкий охват профсоюзным членством</w:t>
      </w:r>
      <w:r w:rsidR="00834C6A">
        <w:rPr>
          <w:rFonts w:ascii="Times New Roman" w:hAnsi="Times New Roman"/>
          <w:sz w:val="28"/>
          <w:szCs w:val="28"/>
        </w:rPr>
        <w:t xml:space="preserve"> – 43,3% (</w:t>
      </w:r>
      <w:r w:rsidR="00CA0E4A">
        <w:rPr>
          <w:rFonts w:ascii="Times New Roman" w:hAnsi="Times New Roman"/>
          <w:sz w:val="28"/>
          <w:szCs w:val="28"/>
        </w:rPr>
        <w:t>из 2987 основных работников членами профсоюза являются 1295).</w:t>
      </w:r>
      <w:r w:rsidR="00070CC3">
        <w:rPr>
          <w:rFonts w:ascii="Times New Roman" w:hAnsi="Times New Roman"/>
          <w:sz w:val="28"/>
          <w:szCs w:val="28"/>
        </w:rPr>
        <w:t xml:space="preserve"> Отсутствует конкретная программа</w:t>
      </w:r>
      <w:r w:rsidR="00454057">
        <w:rPr>
          <w:rFonts w:ascii="Times New Roman" w:hAnsi="Times New Roman"/>
          <w:sz w:val="28"/>
          <w:szCs w:val="28"/>
        </w:rPr>
        <w:t xml:space="preserve"> по вовлечению работников в Профсоюз с учетом особенностей каждого структурного подразделения и интересов молодежи.</w:t>
      </w:r>
      <w:r w:rsidR="00CF39D1">
        <w:rPr>
          <w:rFonts w:ascii="Times New Roman" w:hAnsi="Times New Roman"/>
          <w:sz w:val="28"/>
          <w:szCs w:val="28"/>
        </w:rPr>
        <w:t xml:space="preserve"> </w:t>
      </w:r>
    </w:p>
    <w:p w:rsidR="008B1318" w:rsidRDefault="008B1318" w:rsidP="00842F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Требует совершенствования социальное партнерство</w:t>
      </w:r>
      <w:r w:rsidR="00307708">
        <w:rPr>
          <w:rFonts w:ascii="Times New Roman" w:hAnsi="Times New Roman"/>
          <w:sz w:val="28"/>
          <w:szCs w:val="28"/>
        </w:rPr>
        <w:t>. Коллективный договор</w:t>
      </w:r>
      <w:r w:rsidR="00834C6A">
        <w:rPr>
          <w:rFonts w:ascii="Times New Roman" w:hAnsi="Times New Roman"/>
          <w:sz w:val="28"/>
          <w:szCs w:val="28"/>
        </w:rPr>
        <w:t xml:space="preserve"> </w:t>
      </w:r>
      <w:r w:rsidR="00AE52DF">
        <w:rPr>
          <w:rFonts w:ascii="Times New Roman" w:hAnsi="Times New Roman"/>
          <w:sz w:val="28"/>
          <w:szCs w:val="28"/>
        </w:rPr>
        <w:t xml:space="preserve">университета </w:t>
      </w:r>
      <w:r w:rsidR="00834C6A">
        <w:rPr>
          <w:rFonts w:ascii="Times New Roman" w:hAnsi="Times New Roman"/>
          <w:sz w:val="28"/>
          <w:szCs w:val="28"/>
        </w:rPr>
        <w:t>содержит небольшое количество материально</w:t>
      </w:r>
      <w:r w:rsidR="00AE52DF">
        <w:rPr>
          <w:rFonts w:ascii="Times New Roman" w:hAnsi="Times New Roman"/>
          <w:sz w:val="28"/>
          <w:szCs w:val="28"/>
        </w:rPr>
        <w:t xml:space="preserve"> значимых пунктов, отсутствует раздел, посвященный поддержке молодежи.</w:t>
      </w:r>
    </w:p>
    <w:p w:rsidR="008B1318" w:rsidRDefault="008B1318" w:rsidP="00842F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Нуждается в модернизации постановка информационной работы. Кроме традиционных форм: профсоюзной страницы, профсоюзных уголков, необходимо </w:t>
      </w:r>
      <w:r w:rsidR="00454057">
        <w:rPr>
          <w:rFonts w:ascii="Times New Roman" w:hAnsi="Times New Roman"/>
          <w:sz w:val="28"/>
          <w:szCs w:val="28"/>
        </w:rPr>
        <w:t xml:space="preserve">активнее </w:t>
      </w:r>
      <w:r>
        <w:rPr>
          <w:rFonts w:ascii="Times New Roman" w:hAnsi="Times New Roman"/>
          <w:sz w:val="28"/>
          <w:szCs w:val="28"/>
        </w:rPr>
        <w:t>использовать университетские издания</w:t>
      </w:r>
      <w:r w:rsidR="00651D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1DC3">
        <w:rPr>
          <w:rFonts w:ascii="Times New Roman" w:hAnsi="Times New Roman"/>
          <w:sz w:val="28"/>
          <w:szCs w:val="28"/>
        </w:rPr>
        <w:t>профлистовки</w:t>
      </w:r>
      <w:proofErr w:type="spellEnd"/>
      <w:r w:rsidR="00651DC3">
        <w:rPr>
          <w:rFonts w:ascii="Times New Roman" w:hAnsi="Times New Roman"/>
          <w:sz w:val="28"/>
          <w:szCs w:val="28"/>
        </w:rPr>
        <w:t>, социальные сети</w:t>
      </w:r>
      <w:r w:rsidR="00454057">
        <w:rPr>
          <w:rFonts w:ascii="Times New Roman" w:hAnsi="Times New Roman"/>
          <w:sz w:val="28"/>
          <w:szCs w:val="28"/>
        </w:rPr>
        <w:t xml:space="preserve"> для</w:t>
      </w:r>
      <w:r w:rsidR="00651DC3">
        <w:rPr>
          <w:rFonts w:ascii="Times New Roman" w:hAnsi="Times New Roman"/>
          <w:sz w:val="28"/>
          <w:szCs w:val="28"/>
        </w:rPr>
        <w:t xml:space="preserve"> информирования членов Профсоюза и мотивации профсоюзного членства.</w:t>
      </w:r>
      <w:r w:rsidR="00454057">
        <w:rPr>
          <w:rFonts w:ascii="Times New Roman" w:hAnsi="Times New Roman"/>
          <w:sz w:val="28"/>
          <w:szCs w:val="28"/>
        </w:rPr>
        <w:t xml:space="preserve"> </w:t>
      </w:r>
    </w:p>
    <w:p w:rsidR="008B1318" w:rsidRDefault="00651DC3" w:rsidP="00842F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с</w:t>
      </w:r>
      <w:r w:rsidR="008B1318">
        <w:rPr>
          <w:rFonts w:ascii="Times New Roman" w:hAnsi="Times New Roman"/>
          <w:sz w:val="28"/>
          <w:szCs w:val="28"/>
        </w:rPr>
        <w:t>овершенствовать работу с профактив</w:t>
      </w:r>
      <w:r>
        <w:rPr>
          <w:rFonts w:ascii="Times New Roman" w:hAnsi="Times New Roman"/>
          <w:sz w:val="28"/>
          <w:szCs w:val="28"/>
        </w:rPr>
        <w:t>ом,  отдельные</w:t>
      </w:r>
      <w:r w:rsidR="00E53FEC">
        <w:rPr>
          <w:rFonts w:ascii="Times New Roman" w:hAnsi="Times New Roman"/>
          <w:sz w:val="28"/>
          <w:szCs w:val="28"/>
        </w:rPr>
        <w:t xml:space="preserve"> председатели профбюро, профгруппорги, не являются профсоюзными лидерами и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E53FEC">
        <w:rPr>
          <w:rFonts w:ascii="Times New Roman" w:hAnsi="Times New Roman"/>
          <w:sz w:val="28"/>
          <w:szCs w:val="28"/>
        </w:rPr>
        <w:t>способствуют созданию положительного имиджа профсоюза.</w:t>
      </w:r>
      <w:r w:rsidR="00022116">
        <w:rPr>
          <w:rFonts w:ascii="Times New Roman" w:hAnsi="Times New Roman"/>
          <w:sz w:val="28"/>
          <w:szCs w:val="28"/>
        </w:rPr>
        <w:t xml:space="preserve"> </w:t>
      </w:r>
    </w:p>
    <w:p w:rsidR="00651DC3" w:rsidRDefault="00651DC3" w:rsidP="00842F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Недостаточное внимание уделяет профком работе профбюро и профгрупп.</w:t>
      </w:r>
    </w:p>
    <w:p w:rsidR="00177AB3" w:rsidRDefault="00177AB3" w:rsidP="00177AB3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Профсоюза народного образования и науки РФ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82C26" w:rsidRDefault="00177AB3" w:rsidP="00177A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работе </w:t>
      </w:r>
      <w:r w:rsidR="00022116">
        <w:rPr>
          <w:rFonts w:ascii="Times New Roman" w:hAnsi="Times New Roman"/>
          <w:sz w:val="28"/>
          <w:szCs w:val="28"/>
        </w:rPr>
        <w:t>первичной профсоюзной организации работников Саратовского государственного университета имени Н.Г.Чернышевского принять к сведению.</w:t>
      </w:r>
    </w:p>
    <w:p w:rsidR="00022116" w:rsidRDefault="00022116" w:rsidP="00177AB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первичной профсоюзной организации Филатову Н.Н. и профсоюзному комитету рекомендовано:</w:t>
      </w:r>
    </w:p>
    <w:p w:rsidR="00022116" w:rsidRDefault="00022116" w:rsidP="00022116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программу вовлечения работников в Профсоюз с учетом особенностей  структурных подразделений и интересов молодежи</w:t>
      </w:r>
      <w:r w:rsidR="00AE665C">
        <w:rPr>
          <w:rFonts w:ascii="Times New Roman" w:hAnsi="Times New Roman"/>
          <w:sz w:val="28"/>
          <w:szCs w:val="28"/>
        </w:rPr>
        <w:t>;</w:t>
      </w:r>
    </w:p>
    <w:p w:rsidR="00022116" w:rsidRDefault="00022116" w:rsidP="00022116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Активиз</w:t>
      </w:r>
      <w:r w:rsidR="00AE665C">
        <w:rPr>
          <w:rFonts w:ascii="Times New Roman" w:hAnsi="Times New Roman"/>
          <w:sz w:val="28"/>
          <w:szCs w:val="28"/>
        </w:rPr>
        <w:t xml:space="preserve">ировать работу по вовлечению в Профсоюз работников </w:t>
      </w:r>
      <w:r>
        <w:rPr>
          <w:rFonts w:ascii="Times New Roman" w:hAnsi="Times New Roman"/>
          <w:sz w:val="28"/>
          <w:szCs w:val="28"/>
        </w:rPr>
        <w:t>структурных подразделениях, имеющих низкий охват</w:t>
      </w:r>
      <w:r w:rsidR="00AE665C">
        <w:rPr>
          <w:rFonts w:ascii="Times New Roman" w:hAnsi="Times New Roman"/>
          <w:sz w:val="28"/>
          <w:szCs w:val="28"/>
        </w:rPr>
        <w:t>;</w:t>
      </w:r>
    </w:p>
    <w:p w:rsidR="00AE665C" w:rsidRDefault="00AE665C" w:rsidP="00022116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работу с профактивом: привлекать к обучению больше профсоюзного актива, организовывать конкурсы на лучшего профорга и председателя профбюро</w:t>
      </w:r>
    </w:p>
    <w:p w:rsidR="00AE665C" w:rsidRDefault="00AE665C" w:rsidP="00022116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работу с администрацией университета по социальному партнерству,</w:t>
      </w:r>
    </w:p>
    <w:p w:rsidR="00AE665C" w:rsidRDefault="00AE665C" w:rsidP="00AE665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665C" w:rsidRDefault="00AE665C" w:rsidP="00AE665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на заместителя председателя областной организации </w:t>
      </w:r>
      <w:proofErr w:type="gramStart"/>
      <w:r>
        <w:rPr>
          <w:rFonts w:ascii="Times New Roman" w:hAnsi="Times New Roman"/>
          <w:sz w:val="28"/>
          <w:szCs w:val="28"/>
        </w:rPr>
        <w:t>Профсоюза  Помазен</w:t>
      </w:r>
      <w:r w:rsidR="00070C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О.Н.</w:t>
      </w:r>
    </w:p>
    <w:p w:rsidR="00070CC3" w:rsidRDefault="00070CC3" w:rsidP="00070C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70CC3" w:rsidRDefault="00070CC3" w:rsidP="00070C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70CC3" w:rsidRDefault="00070CC3" w:rsidP="00070CC3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0CC3" w:rsidRPr="00070CC3" w:rsidRDefault="00070CC3" w:rsidP="00070CC3">
      <w:pPr>
        <w:pStyle w:val="a5"/>
        <w:ind w:left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Н.Н.Тимофеев</w:t>
      </w:r>
      <w:proofErr w:type="spellEnd"/>
    </w:p>
    <w:p w:rsidR="00A82C26" w:rsidRDefault="00A82C26" w:rsidP="00842F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1A49" w:rsidRDefault="00261A49" w:rsidP="00AE665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0021" w:rsidRPr="00842F27" w:rsidRDefault="00BB0021" w:rsidP="00842F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2F27" w:rsidRPr="00842F27" w:rsidRDefault="00842F27" w:rsidP="00842F27">
      <w:pPr>
        <w:pStyle w:val="a5"/>
        <w:ind w:firstLine="708"/>
        <w:jc w:val="both"/>
      </w:pPr>
    </w:p>
    <w:sectPr w:rsidR="00842F27" w:rsidRPr="00842F27" w:rsidSect="00FA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0666B"/>
    <w:multiLevelType w:val="multilevel"/>
    <w:tmpl w:val="0E08C2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A38"/>
    <w:rsid w:val="00022116"/>
    <w:rsid w:val="00035A56"/>
    <w:rsid w:val="00056CFE"/>
    <w:rsid w:val="00070CC3"/>
    <w:rsid w:val="000F628F"/>
    <w:rsid w:val="00115D9B"/>
    <w:rsid w:val="00155355"/>
    <w:rsid w:val="00177AB3"/>
    <w:rsid w:val="00261A49"/>
    <w:rsid w:val="002E2C09"/>
    <w:rsid w:val="00307708"/>
    <w:rsid w:val="00344D6B"/>
    <w:rsid w:val="003D190F"/>
    <w:rsid w:val="003D28DB"/>
    <w:rsid w:val="004014CA"/>
    <w:rsid w:val="00454057"/>
    <w:rsid w:val="0046244D"/>
    <w:rsid w:val="00475406"/>
    <w:rsid w:val="005E31D6"/>
    <w:rsid w:val="00624FA1"/>
    <w:rsid w:val="00642F5E"/>
    <w:rsid w:val="00651DC3"/>
    <w:rsid w:val="00674964"/>
    <w:rsid w:val="006B666F"/>
    <w:rsid w:val="006B7BC3"/>
    <w:rsid w:val="006D72F6"/>
    <w:rsid w:val="00717C70"/>
    <w:rsid w:val="00750DC2"/>
    <w:rsid w:val="007A2C5B"/>
    <w:rsid w:val="007D446D"/>
    <w:rsid w:val="008313A3"/>
    <w:rsid w:val="00834C6A"/>
    <w:rsid w:val="00842F27"/>
    <w:rsid w:val="008B1318"/>
    <w:rsid w:val="00935944"/>
    <w:rsid w:val="00936E19"/>
    <w:rsid w:val="00992446"/>
    <w:rsid w:val="00996894"/>
    <w:rsid w:val="009A1474"/>
    <w:rsid w:val="00A511BE"/>
    <w:rsid w:val="00A605D7"/>
    <w:rsid w:val="00A82BD8"/>
    <w:rsid w:val="00A82C26"/>
    <w:rsid w:val="00AE52DF"/>
    <w:rsid w:val="00AE665C"/>
    <w:rsid w:val="00BB0021"/>
    <w:rsid w:val="00C47CD9"/>
    <w:rsid w:val="00C61981"/>
    <w:rsid w:val="00C86A38"/>
    <w:rsid w:val="00CA0E4A"/>
    <w:rsid w:val="00CF39D1"/>
    <w:rsid w:val="00D47A04"/>
    <w:rsid w:val="00D51E18"/>
    <w:rsid w:val="00DE64FB"/>
    <w:rsid w:val="00DF642E"/>
    <w:rsid w:val="00E53FEC"/>
    <w:rsid w:val="00F0365E"/>
    <w:rsid w:val="00F70684"/>
    <w:rsid w:val="00FA3301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B0CFA-EA12-4792-B9F4-EB205246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3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C86A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6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A3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42F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Обком Профсоюз образования</cp:lastModifiedBy>
  <cp:revision>40</cp:revision>
  <cp:lastPrinted>2018-05-10T04:38:00Z</cp:lastPrinted>
  <dcterms:created xsi:type="dcterms:W3CDTF">2018-05-07T05:39:00Z</dcterms:created>
  <dcterms:modified xsi:type="dcterms:W3CDTF">2018-05-15T10:59:00Z</dcterms:modified>
</cp:coreProperties>
</file>