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88" w:rsidRPr="00B142EC" w:rsidRDefault="0086707C" w:rsidP="008B7C88">
      <w:pPr>
        <w:ind w:left="3420"/>
        <w:jc w:val="center"/>
        <w:rPr>
          <w:b/>
          <w:caps/>
          <w:sz w:val="28"/>
          <w:szCs w:val="28"/>
        </w:rPr>
      </w:pPr>
      <w:bookmarkStart w:id="0" w:name="_GoBack"/>
      <w:bookmarkEnd w:id="0"/>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s1028" type="#_x0000_t75" style="position:absolute;left:0;text-align:left;margin-left:-25.15pt;margin-top:-7.25pt;width:198.45pt;height:226.2pt;z-index:1;visibility:visible" filled="t">
            <v:imagedata r:id="rId8" o:title=""/>
            <w10:wrap type="square"/>
          </v:shape>
        </w:pict>
      </w:r>
      <w:r w:rsidR="008B7C88" w:rsidRPr="00B142EC">
        <w:rPr>
          <w:b/>
          <w:caps/>
          <w:sz w:val="28"/>
          <w:szCs w:val="28"/>
        </w:rPr>
        <w:t>Профсоюз работников народного</w:t>
      </w:r>
    </w:p>
    <w:p w:rsidR="008B7C88" w:rsidRPr="00B142EC" w:rsidRDefault="008B7C88" w:rsidP="008B7C88">
      <w:pPr>
        <w:ind w:left="3420"/>
        <w:jc w:val="center"/>
        <w:rPr>
          <w:b/>
          <w:sz w:val="28"/>
          <w:szCs w:val="28"/>
        </w:rPr>
      </w:pPr>
      <w:r w:rsidRPr="00B142EC">
        <w:rPr>
          <w:b/>
          <w:caps/>
          <w:sz w:val="28"/>
          <w:szCs w:val="28"/>
        </w:rPr>
        <w:t>образования и науки РФ</w:t>
      </w:r>
    </w:p>
    <w:p w:rsidR="008B7C88" w:rsidRPr="00B142EC" w:rsidRDefault="008B7C88" w:rsidP="008B7C88">
      <w:pPr>
        <w:ind w:left="3420"/>
        <w:jc w:val="center"/>
        <w:rPr>
          <w:b/>
          <w:sz w:val="28"/>
          <w:szCs w:val="28"/>
        </w:rPr>
      </w:pPr>
    </w:p>
    <w:p w:rsidR="008B7C88" w:rsidRPr="00B142EC" w:rsidRDefault="008B7C88" w:rsidP="008B7C88">
      <w:pPr>
        <w:ind w:left="3420"/>
        <w:jc w:val="center"/>
        <w:rPr>
          <w:b/>
          <w:caps/>
          <w:sz w:val="28"/>
          <w:szCs w:val="28"/>
        </w:rPr>
      </w:pPr>
      <w:r w:rsidRPr="00B142EC">
        <w:rPr>
          <w:b/>
          <w:caps/>
          <w:sz w:val="28"/>
          <w:szCs w:val="28"/>
        </w:rPr>
        <w:t>Саратовская</w:t>
      </w:r>
    </w:p>
    <w:p w:rsidR="008B7C88" w:rsidRPr="00B142EC" w:rsidRDefault="008B7C88" w:rsidP="008B7C88">
      <w:pPr>
        <w:ind w:left="3420"/>
        <w:jc w:val="center"/>
        <w:rPr>
          <w:b/>
          <w:caps/>
          <w:sz w:val="28"/>
          <w:szCs w:val="28"/>
        </w:rPr>
      </w:pPr>
      <w:r w:rsidRPr="00B142EC">
        <w:rPr>
          <w:b/>
          <w:caps/>
          <w:sz w:val="28"/>
          <w:szCs w:val="28"/>
        </w:rPr>
        <w:t>областная организация</w:t>
      </w:r>
    </w:p>
    <w:p w:rsidR="008B7C88" w:rsidRDefault="008B7C88" w:rsidP="008B7C88"/>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E1046E" w:rsidRDefault="008B7C88" w:rsidP="008B7C88">
      <w:pPr>
        <w:pStyle w:val="1"/>
        <w:rPr>
          <w:sz w:val="48"/>
          <w:szCs w:val="48"/>
        </w:rPr>
      </w:pPr>
      <w:r w:rsidRPr="00E1046E">
        <w:rPr>
          <w:sz w:val="48"/>
          <w:szCs w:val="48"/>
        </w:rPr>
        <w:t>РЕКОМЕНДАЦИИ</w:t>
      </w:r>
    </w:p>
    <w:p w:rsidR="008B7C88" w:rsidRPr="00E1046E" w:rsidRDefault="008B7C88" w:rsidP="008B7C88">
      <w:pPr>
        <w:jc w:val="center"/>
        <w:rPr>
          <w:b/>
          <w:bCs/>
          <w:sz w:val="48"/>
          <w:szCs w:val="48"/>
        </w:rPr>
      </w:pPr>
      <w:r w:rsidRPr="00E1046E">
        <w:rPr>
          <w:b/>
          <w:bCs/>
          <w:sz w:val="48"/>
          <w:szCs w:val="48"/>
        </w:rPr>
        <w:t>по ведению коллективных переговоров</w:t>
      </w:r>
    </w:p>
    <w:p w:rsidR="008B7C88" w:rsidRPr="00E1046E" w:rsidRDefault="006420BE" w:rsidP="008B7C88">
      <w:pPr>
        <w:jc w:val="center"/>
        <w:rPr>
          <w:b/>
          <w:bCs/>
          <w:sz w:val="48"/>
          <w:szCs w:val="48"/>
        </w:rPr>
      </w:pPr>
      <w:r>
        <w:rPr>
          <w:b/>
          <w:bCs/>
          <w:sz w:val="48"/>
          <w:szCs w:val="48"/>
        </w:rPr>
        <w:t>и составлению коллективного договора</w:t>
      </w:r>
      <w:r w:rsidR="008B7C88" w:rsidRPr="00E1046E">
        <w:rPr>
          <w:b/>
          <w:bCs/>
          <w:sz w:val="48"/>
          <w:szCs w:val="48"/>
        </w:rPr>
        <w:t xml:space="preserve"> </w:t>
      </w:r>
    </w:p>
    <w:p w:rsidR="008B7C88" w:rsidRPr="00E1046E" w:rsidRDefault="0086707C" w:rsidP="008B7C88">
      <w:pPr>
        <w:jc w:val="center"/>
        <w:rPr>
          <w:b/>
          <w:bCs/>
          <w:sz w:val="48"/>
          <w:szCs w:val="48"/>
        </w:rPr>
      </w:pPr>
      <w:r w:rsidRPr="00E1046E">
        <w:rPr>
          <w:b/>
          <w:bCs/>
          <w:sz w:val="48"/>
          <w:szCs w:val="48"/>
        </w:rPr>
        <w:t>в</w:t>
      </w:r>
      <w:r w:rsidRPr="008B7C88">
        <w:rPr>
          <w:b/>
          <w:sz w:val="48"/>
          <w:szCs w:val="48"/>
        </w:rPr>
        <w:t xml:space="preserve"> </w:t>
      </w:r>
      <w:r w:rsidR="006420BE">
        <w:rPr>
          <w:b/>
          <w:sz w:val="48"/>
          <w:szCs w:val="48"/>
        </w:rPr>
        <w:t>дошкольной</w:t>
      </w:r>
      <w:r w:rsidR="008B7C88">
        <w:rPr>
          <w:b/>
          <w:bCs/>
          <w:sz w:val="48"/>
          <w:szCs w:val="48"/>
        </w:rPr>
        <w:t xml:space="preserve"> </w:t>
      </w:r>
      <w:r w:rsidR="006420BE">
        <w:rPr>
          <w:b/>
          <w:bCs/>
          <w:sz w:val="48"/>
          <w:szCs w:val="48"/>
        </w:rPr>
        <w:t>образовательной</w:t>
      </w:r>
      <w:r w:rsidR="008B7C88" w:rsidRPr="00E1046E">
        <w:rPr>
          <w:b/>
          <w:bCs/>
          <w:sz w:val="48"/>
          <w:szCs w:val="48"/>
        </w:rPr>
        <w:t xml:space="preserve"> </w:t>
      </w:r>
      <w:r w:rsidR="006420BE">
        <w:rPr>
          <w:b/>
          <w:bCs/>
          <w:sz w:val="48"/>
          <w:szCs w:val="48"/>
        </w:rPr>
        <w:t>организации</w:t>
      </w:r>
    </w:p>
    <w:p w:rsidR="008B7C88" w:rsidRDefault="008B7C88" w:rsidP="008B7C88">
      <w:pPr>
        <w:jc w:val="center"/>
        <w:rPr>
          <w:b/>
        </w:rPr>
      </w:pPr>
    </w:p>
    <w:p w:rsidR="008B7C88" w:rsidRPr="00595786" w:rsidRDefault="008B7C88" w:rsidP="008B7C88">
      <w:pPr>
        <w:jc w:val="center"/>
        <w:rPr>
          <w:b/>
          <w:caps/>
          <w:sz w:val="32"/>
          <w:szCs w:val="32"/>
        </w:rPr>
      </w:pPr>
    </w:p>
    <w:p w:rsidR="008B7C88" w:rsidRPr="00595786" w:rsidRDefault="008B7C88" w:rsidP="008B7C88">
      <w:pPr>
        <w:jc w:val="center"/>
        <w:rPr>
          <w:b/>
          <w:caps/>
          <w:sz w:val="32"/>
          <w:szCs w:val="32"/>
        </w:rPr>
      </w:pPr>
    </w:p>
    <w:p w:rsidR="008B7C88" w:rsidRPr="00B142EC" w:rsidRDefault="008B7C88" w:rsidP="008B7C88">
      <w:pPr>
        <w:rPr>
          <w:b/>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Default="008B7C88" w:rsidP="008B7C88">
      <w:pPr>
        <w:rPr>
          <w:sz w:val="28"/>
          <w:szCs w:val="28"/>
        </w:rPr>
      </w:pPr>
    </w:p>
    <w:p w:rsidR="008B7C88"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sz w:val="28"/>
          <w:szCs w:val="28"/>
        </w:rPr>
      </w:pPr>
    </w:p>
    <w:p w:rsidR="008B7C88" w:rsidRPr="00B142EC" w:rsidRDefault="008B7C88" w:rsidP="008B7C88">
      <w:pPr>
        <w:rPr>
          <w:b/>
          <w:sz w:val="28"/>
          <w:szCs w:val="28"/>
        </w:rPr>
      </w:pPr>
    </w:p>
    <w:p w:rsidR="008B7C88" w:rsidRDefault="008B7C88" w:rsidP="008B7C88">
      <w:pPr>
        <w:jc w:val="center"/>
        <w:rPr>
          <w:b/>
          <w:sz w:val="36"/>
          <w:szCs w:val="36"/>
        </w:rPr>
      </w:pPr>
      <w:r w:rsidRPr="003D3C0D">
        <w:rPr>
          <w:b/>
          <w:sz w:val="36"/>
          <w:szCs w:val="36"/>
        </w:rPr>
        <w:t>Саратов</w:t>
      </w:r>
    </w:p>
    <w:p w:rsidR="008B7C88" w:rsidRPr="003D3C0D" w:rsidRDefault="00851CA8" w:rsidP="008B7C88">
      <w:pPr>
        <w:jc w:val="center"/>
        <w:rPr>
          <w:b/>
          <w:sz w:val="36"/>
          <w:szCs w:val="36"/>
        </w:rPr>
      </w:pPr>
      <w:r>
        <w:rPr>
          <w:b/>
          <w:sz w:val="36"/>
          <w:szCs w:val="36"/>
        </w:rPr>
        <w:t>20</w:t>
      </w:r>
      <w:r w:rsidR="006420BE">
        <w:rPr>
          <w:b/>
          <w:sz w:val="36"/>
          <w:szCs w:val="36"/>
        </w:rPr>
        <w:t>1</w:t>
      </w:r>
      <w:r w:rsidR="00944134">
        <w:rPr>
          <w:b/>
          <w:sz w:val="36"/>
          <w:szCs w:val="36"/>
        </w:rPr>
        <w:t>9</w:t>
      </w:r>
      <w:r w:rsidR="008B7C88">
        <w:rPr>
          <w:b/>
          <w:sz w:val="36"/>
          <w:szCs w:val="36"/>
        </w:rPr>
        <w:t xml:space="preserve"> г.</w:t>
      </w:r>
    </w:p>
    <w:p w:rsidR="008B7C88" w:rsidRDefault="008B7C88" w:rsidP="00B35A93">
      <w:pPr>
        <w:jc w:val="center"/>
        <w:sectPr w:rsidR="008B7C88" w:rsidSect="00C0159C">
          <w:footerReference w:type="even" r:id="rId9"/>
          <w:pgSz w:w="11907" w:h="16840" w:code="9"/>
          <w:pgMar w:top="1134" w:right="1134" w:bottom="1134" w:left="1134" w:header="720" w:footer="720" w:gutter="0"/>
          <w:cols w:space="720"/>
        </w:sectPr>
      </w:pPr>
    </w:p>
    <w:p w:rsidR="00C0103F" w:rsidRDefault="00C0103F" w:rsidP="00B35A93">
      <w:pPr>
        <w:jc w:val="center"/>
        <w:rPr>
          <w:b/>
          <w:sz w:val="28"/>
          <w:szCs w:val="28"/>
          <w:u w:val="single"/>
        </w:rPr>
      </w:pPr>
    </w:p>
    <w:p w:rsidR="00B35A93" w:rsidRPr="00010980" w:rsidRDefault="00B35A93" w:rsidP="00B35A93">
      <w:pPr>
        <w:jc w:val="center"/>
        <w:rPr>
          <w:b/>
          <w:sz w:val="28"/>
          <w:szCs w:val="28"/>
          <w:u w:val="single"/>
        </w:rPr>
      </w:pPr>
      <w:r w:rsidRPr="00010980">
        <w:rPr>
          <w:b/>
          <w:sz w:val="28"/>
          <w:szCs w:val="28"/>
          <w:u w:val="single"/>
        </w:rPr>
        <w:t>Введение</w:t>
      </w:r>
    </w:p>
    <w:p w:rsidR="00B35A93" w:rsidRDefault="00B35A93" w:rsidP="00B35A93">
      <w:pPr>
        <w:jc w:val="center"/>
        <w:rPr>
          <w:sz w:val="28"/>
          <w:szCs w:val="28"/>
        </w:rPr>
      </w:pPr>
    </w:p>
    <w:p w:rsidR="00B35A93" w:rsidRDefault="00B35A93" w:rsidP="00B35A93">
      <w:pPr>
        <w:jc w:val="center"/>
        <w:rPr>
          <w:sz w:val="28"/>
          <w:szCs w:val="28"/>
        </w:rPr>
      </w:pPr>
    </w:p>
    <w:p w:rsidR="00010980" w:rsidRDefault="00B35A93" w:rsidP="00B35A93">
      <w:pPr>
        <w:ind w:firstLine="709"/>
        <w:jc w:val="both"/>
        <w:rPr>
          <w:sz w:val="28"/>
          <w:szCs w:val="28"/>
        </w:rPr>
      </w:pPr>
      <w:r>
        <w:rPr>
          <w:sz w:val="28"/>
          <w:szCs w:val="28"/>
        </w:rPr>
        <w:t>Современные условия развития социально-трудовых отношений свидетельствуют о возрастающем влиянии практики заключения коллективных договоров. Образовательные</w:t>
      </w:r>
      <w:r w:rsidR="001E5651">
        <w:rPr>
          <w:sz w:val="28"/>
          <w:szCs w:val="28"/>
        </w:rPr>
        <w:t xml:space="preserve"> </w:t>
      </w:r>
      <w:r w:rsidR="00851CA8">
        <w:rPr>
          <w:sz w:val="28"/>
          <w:szCs w:val="28"/>
        </w:rPr>
        <w:t>организации и</w:t>
      </w:r>
      <w:r>
        <w:rPr>
          <w:sz w:val="28"/>
          <w:szCs w:val="28"/>
        </w:rPr>
        <w:t xml:space="preserve">меют свою специфику трудовых отношений, эффективно отрегулировать которые возможно только путем введения коллективного договора, имеющего законную силу. Качественная разработка коллективного договора и его действие обеспечат надежную защиту работников дошкольных </w:t>
      </w:r>
      <w:r w:rsidR="00117BB6">
        <w:rPr>
          <w:sz w:val="28"/>
          <w:szCs w:val="28"/>
        </w:rPr>
        <w:t>организаций</w:t>
      </w:r>
      <w:r>
        <w:rPr>
          <w:sz w:val="28"/>
          <w:szCs w:val="28"/>
        </w:rPr>
        <w:t>, повысят их жизненный уровень, создадут предпосылку для развития продуктивных отношений между работниками и администрацией.</w:t>
      </w:r>
    </w:p>
    <w:p w:rsidR="00010980" w:rsidRDefault="00010980" w:rsidP="00B35A93">
      <w:pPr>
        <w:ind w:firstLine="709"/>
        <w:jc w:val="both"/>
        <w:rPr>
          <w:sz w:val="28"/>
          <w:szCs w:val="28"/>
        </w:rPr>
      </w:pPr>
      <w:r>
        <w:rPr>
          <w:sz w:val="28"/>
          <w:szCs w:val="28"/>
        </w:rPr>
        <w:t>Умелое сотрудничество и взаимодействие с работодателем поможет выборному органу первичной профсоюзной организации обеспечить гарантию дополнительных прав и льгот для работников организации.</w:t>
      </w:r>
    </w:p>
    <w:p w:rsidR="00B35A93" w:rsidRDefault="00010980" w:rsidP="00B35A93">
      <w:pPr>
        <w:ind w:firstLine="709"/>
        <w:jc w:val="both"/>
        <w:rPr>
          <w:sz w:val="28"/>
          <w:szCs w:val="28"/>
        </w:rPr>
      </w:pPr>
      <w:r>
        <w:rPr>
          <w:sz w:val="28"/>
          <w:szCs w:val="28"/>
        </w:rPr>
        <w:t xml:space="preserve">Большая роль по созданию коллективного договора отводится социальному партнерству, которое осуществляется в форме коллективных переговоров по подготовке проектов коллективных договоров и их заключению. </w:t>
      </w:r>
      <w:r w:rsidR="00B35A93">
        <w:rPr>
          <w:sz w:val="28"/>
          <w:szCs w:val="28"/>
        </w:rPr>
        <w:t xml:space="preserve"> </w:t>
      </w:r>
    </w:p>
    <w:p w:rsidR="00010980" w:rsidRDefault="00382E04" w:rsidP="00B35A93">
      <w:pPr>
        <w:ind w:firstLine="709"/>
        <w:jc w:val="both"/>
        <w:rPr>
          <w:sz w:val="28"/>
          <w:szCs w:val="28"/>
        </w:rPr>
      </w:pPr>
      <w:r>
        <w:rPr>
          <w:sz w:val="28"/>
          <w:szCs w:val="28"/>
        </w:rPr>
        <w:t>К</w:t>
      </w:r>
      <w:r w:rsidR="00010980">
        <w:rPr>
          <w:sz w:val="28"/>
          <w:szCs w:val="28"/>
        </w:rPr>
        <w:t>ом</w:t>
      </w:r>
      <w:r>
        <w:rPr>
          <w:sz w:val="28"/>
          <w:szCs w:val="28"/>
        </w:rPr>
        <w:t>итет</w:t>
      </w:r>
      <w:r w:rsidR="00010980">
        <w:rPr>
          <w:sz w:val="28"/>
          <w:szCs w:val="28"/>
        </w:rPr>
        <w:t xml:space="preserve"> профсоюза предлагает вашему вниманию </w:t>
      </w:r>
      <w:r w:rsidR="006420BE">
        <w:rPr>
          <w:sz w:val="28"/>
          <w:szCs w:val="28"/>
        </w:rPr>
        <w:t xml:space="preserve">обновлённые </w:t>
      </w:r>
      <w:r w:rsidR="00010980">
        <w:rPr>
          <w:sz w:val="28"/>
          <w:szCs w:val="28"/>
        </w:rPr>
        <w:t>рекомендации по ведению переговоров и заключению коллективн</w:t>
      </w:r>
      <w:r w:rsidR="006420BE">
        <w:rPr>
          <w:sz w:val="28"/>
          <w:szCs w:val="28"/>
        </w:rPr>
        <w:t xml:space="preserve">ого договора с учетом новелл </w:t>
      </w:r>
      <w:r>
        <w:rPr>
          <w:sz w:val="28"/>
          <w:szCs w:val="28"/>
        </w:rPr>
        <w:t xml:space="preserve"> Трудового кодекса РФ, законодательства об образовании</w:t>
      </w:r>
      <w:r w:rsidR="00010980">
        <w:rPr>
          <w:sz w:val="28"/>
          <w:szCs w:val="28"/>
        </w:rPr>
        <w:t>.</w:t>
      </w:r>
    </w:p>
    <w:p w:rsidR="00010980" w:rsidRDefault="00010980" w:rsidP="00B35A93">
      <w:pPr>
        <w:ind w:firstLine="709"/>
        <w:jc w:val="both"/>
        <w:rPr>
          <w:sz w:val="28"/>
          <w:szCs w:val="28"/>
        </w:rPr>
      </w:pPr>
    </w:p>
    <w:p w:rsidR="00E66F2E" w:rsidRPr="00E66F2E" w:rsidRDefault="00E66F2E" w:rsidP="00B35A93">
      <w:pPr>
        <w:ind w:firstLine="709"/>
        <w:jc w:val="both"/>
        <w:rPr>
          <w:sz w:val="28"/>
          <w:szCs w:val="28"/>
          <w:u w:val="single"/>
        </w:rPr>
      </w:pPr>
    </w:p>
    <w:p w:rsidR="00E66F2E" w:rsidRDefault="00E66F2E" w:rsidP="00E66F2E">
      <w:pPr>
        <w:ind w:firstLine="709"/>
        <w:jc w:val="center"/>
        <w:rPr>
          <w:b/>
          <w:sz w:val="28"/>
          <w:szCs w:val="28"/>
          <w:u w:val="single"/>
        </w:rPr>
      </w:pPr>
      <w:r w:rsidRPr="00E66F2E">
        <w:rPr>
          <w:b/>
          <w:sz w:val="28"/>
          <w:szCs w:val="28"/>
          <w:u w:val="single"/>
        </w:rPr>
        <w:t>Этап первый – подготовительный</w:t>
      </w:r>
    </w:p>
    <w:p w:rsidR="00E66F2E" w:rsidRDefault="00E66F2E" w:rsidP="00E66F2E">
      <w:pPr>
        <w:ind w:firstLine="709"/>
        <w:jc w:val="center"/>
        <w:rPr>
          <w:b/>
          <w:sz w:val="28"/>
          <w:szCs w:val="28"/>
          <w:u w:val="single"/>
        </w:rPr>
      </w:pPr>
    </w:p>
    <w:p w:rsidR="00E66F2E" w:rsidRDefault="00E66F2E" w:rsidP="00E66F2E">
      <w:pPr>
        <w:ind w:firstLine="709"/>
        <w:jc w:val="both"/>
        <w:rPr>
          <w:sz w:val="28"/>
          <w:szCs w:val="28"/>
        </w:rPr>
      </w:pPr>
      <w:r>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rsidR="00E66F2E" w:rsidRDefault="00E66F2E" w:rsidP="00E66F2E">
      <w:pPr>
        <w:ind w:firstLine="709"/>
        <w:jc w:val="both"/>
        <w:rPr>
          <w:sz w:val="28"/>
          <w:szCs w:val="28"/>
        </w:rPr>
      </w:pPr>
      <w:r>
        <w:rPr>
          <w:sz w:val="28"/>
          <w:szCs w:val="28"/>
        </w:rPr>
        <w:t xml:space="preserve">Поэтому главной задачей подготовительного этапа должно стать изучение нормативно – правовой базы регулирования всех вопросов, которые станут предметом двусторонних договоренностей. </w:t>
      </w:r>
    </w:p>
    <w:p w:rsidR="00E66F2E" w:rsidRDefault="00E66F2E" w:rsidP="00E66F2E">
      <w:pPr>
        <w:ind w:firstLine="709"/>
        <w:jc w:val="both"/>
        <w:rPr>
          <w:sz w:val="28"/>
          <w:szCs w:val="28"/>
        </w:rPr>
      </w:pPr>
      <w:r>
        <w:rPr>
          <w:sz w:val="28"/>
          <w:szCs w:val="28"/>
        </w:rPr>
        <w:t>Обязательный элемент подготовительного этапа – знакомство с содержанием отраслевых соглашений всех уровней (федерального, регионального и муниципального).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955934" w:rsidRDefault="00955934" w:rsidP="00E66F2E">
      <w:pPr>
        <w:ind w:firstLine="709"/>
        <w:jc w:val="both"/>
        <w:rPr>
          <w:sz w:val="28"/>
          <w:szCs w:val="28"/>
        </w:rPr>
      </w:pPr>
    </w:p>
    <w:p w:rsidR="00955934" w:rsidRPr="00955934" w:rsidRDefault="00955934" w:rsidP="00955934">
      <w:pPr>
        <w:ind w:firstLine="709"/>
        <w:jc w:val="center"/>
        <w:rPr>
          <w:b/>
          <w:sz w:val="28"/>
          <w:szCs w:val="28"/>
          <w:u w:val="single"/>
        </w:rPr>
      </w:pPr>
      <w:r w:rsidRPr="00955934">
        <w:rPr>
          <w:b/>
          <w:sz w:val="28"/>
          <w:szCs w:val="28"/>
          <w:u w:val="single"/>
        </w:rPr>
        <w:t xml:space="preserve">Этап второй – предложение </w:t>
      </w:r>
    </w:p>
    <w:p w:rsidR="00955934" w:rsidRPr="003C550F" w:rsidRDefault="00955934" w:rsidP="00955934">
      <w:pPr>
        <w:ind w:firstLine="709"/>
        <w:jc w:val="center"/>
        <w:rPr>
          <w:sz w:val="28"/>
          <w:szCs w:val="28"/>
          <w:u w:val="single"/>
        </w:rPr>
      </w:pPr>
      <w:r w:rsidRPr="00955934">
        <w:rPr>
          <w:b/>
          <w:sz w:val="28"/>
          <w:szCs w:val="28"/>
          <w:u w:val="single"/>
        </w:rPr>
        <w:t>о начале  переговоров</w:t>
      </w:r>
    </w:p>
    <w:p w:rsidR="00955934" w:rsidRPr="00E526B6" w:rsidRDefault="00955934" w:rsidP="00955934">
      <w:pPr>
        <w:ind w:firstLine="709"/>
        <w:jc w:val="center"/>
        <w:rPr>
          <w:sz w:val="28"/>
          <w:szCs w:val="28"/>
        </w:rPr>
      </w:pPr>
    </w:p>
    <w:p w:rsidR="00955934" w:rsidRPr="00E526B6" w:rsidRDefault="00955934" w:rsidP="00955934">
      <w:pPr>
        <w:ind w:firstLine="709"/>
        <w:jc w:val="center"/>
        <w:rPr>
          <w:sz w:val="28"/>
          <w:szCs w:val="28"/>
        </w:rPr>
      </w:pPr>
    </w:p>
    <w:p w:rsidR="00955934" w:rsidRPr="00E526B6" w:rsidRDefault="00955934" w:rsidP="00955934">
      <w:pPr>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rsidR="00955934" w:rsidRPr="00E526B6" w:rsidRDefault="00955934" w:rsidP="00955934">
      <w:pPr>
        <w:ind w:firstLine="709"/>
        <w:jc w:val="both"/>
        <w:rPr>
          <w:sz w:val="28"/>
          <w:szCs w:val="28"/>
        </w:rPr>
      </w:pPr>
      <w:r w:rsidRPr="00E526B6">
        <w:rPr>
          <w:sz w:val="28"/>
          <w:szCs w:val="28"/>
        </w:rPr>
        <w:lastRenderedPageBreak/>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955934" w:rsidRPr="00E526B6" w:rsidRDefault="00955934" w:rsidP="00955934">
      <w:pPr>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955934" w:rsidRDefault="00955934" w:rsidP="00955934">
      <w:pPr>
        <w:ind w:firstLine="709"/>
        <w:jc w:val="both"/>
        <w:rPr>
          <w:sz w:val="28"/>
          <w:szCs w:val="28"/>
        </w:rPr>
      </w:pPr>
      <w:r w:rsidRPr="00E526B6">
        <w:rPr>
          <w:sz w:val="28"/>
          <w:szCs w:val="28"/>
        </w:rPr>
        <w:t>Представители стороны, получившие письменное предложение, обязаны в течение семи календарных дней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314995" w:rsidRDefault="00314995" w:rsidP="00314995">
      <w:pPr>
        <w:spacing w:before="100" w:beforeAutospacing="1" w:after="100" w:afterAutospacing="1"/>
        <w:jc w:val="center"/>
        <w:rPr>
          <w:b/>
          <w:bCs/>
          <w:color w:val="000000"/>
        </w:rPr>
      </w:pPr>
      <w:r w:rsidRPr="005568B4">
        <w:rPr>
          <w:b/>
          <w:bCs/>
          <w:color w:val="000000"/>
        </w:rPr>
        <w:t xml:space="preserve">Образец </w:t>
      </w:r>
    </w:p>
    <w:p w:rsidR="00314995" w:rsidRPr="005568B4" w:rsidRDefault="00314995" w:rsidP="00314995">
      <w:pPr>
        <w:spacing w:before="100" w:beforeAutospacing="1" w:after="100" w:afterAutospacing="1"/>
        <w:jc w:val="center"/>
        <w:rPr>
          <w:color w:val="000000"/>
        </w:rPr>
      </w:pPr>
      <w:r w:rsidRPr="005568B4">
        <w:rPr>
          <w:b/>
          <w:bCs/>
          <w:color w:val="000000"/>
        </w:rPr>
        <w:t>решения профсоюзного комитета или общего собрания трудового коллектива (конференции)</w:t>
      </w:r>
    </w:p>
    <w:p w:rsidR="00314995" w:rsidRPr="005568B4" w:rsidRDefault="00314995" w:rsidP="00314995">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постановляет:</w:t>
      </w:r>
    </w:p>
    <w:p w:rsidR="00314995" w:rsidRPr="005568B4" w:rsidRDefault="00314995" w:rsidP="00314995">
      <w:pPr>
        <w:spacing w:before="100" w:beforeAutospacing="1" w:after="100" w:afterAutospacing="1"/>
        <w:jc w:val="both"/>
        <w:rPr>
          <w:color w:val="000000"/>
        </w:rPr>
      </w:pPr>
      <w:r w:rsidRPr="005568B4">
        <w:rPr>
          <w:color w:val="000000"/>
        </w:rPr>
        <w:t>1. Обратиться к работодателю с письменным уведомлением о начале переговоров по заключению 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2. В комиссию по ведению переговоров от стороны работников направить следующих представителей: (указываются фамилии).</w:t>
      </w:r>
    </w:p>
    <w:p w:rsidR="00314995" w:rsidRDefault="00314995" w:rsidP="00314995">
      <w:pPr>
        <w:spacing w:before="100" w:beforeAutospacing="1" w:after="100" w:afterAutospacing="1"/>
        <w:jc w:val="both"/>
        <w:rPr>
          <w:color w:val="000000"/>
        </w:rPr>
      </w:pPr>
      <w:r w:rsidRPr="005568B4">
        <w:rPr>
          <w:color w:val="000000"/>
        </w:rPr>
        <w:t> </w:t>
      </w:r>
    </w:p>
    <w:p w:rsidR="00314995" w:rsidRDefault="00314995" w:rsidP="00314995">
      <w:pPr>
        <w:spacing w:before="100" w:beforeAutospacing="1" w:after="100" w:afterAutospacing="1"/>
        <w:jc w:val="both"/>
        <w:rPr>
          <w:color w:val="000000"/>
        </w:rPr>
      </w:pPr>
    </w:p>
    <w:p w:rsidR="00314995" w:rsidRDefault="00314995" w:rsidP="00314995">
      <w:pPr>
        <w:spacing w:before="100" w:beforeAutospacing="1" w:after="100" w:afterAutospacing="1"/>
        <w:jc w:val="both"/>
        <w:rPr>
          <w:color w:val="000000"/>
        </w:rPr>
      </w:pPr>
    </w:p>
    <w:p w:rsidR="00314995" w:rsidRPr="005568B4" w:rsidRDefault="00314995" w:rsidP="00314995">
      <w:pPr>
        <w:spacing w:before="100" w:beforeAutospacing="1" w:after="100" w:afterAutospacing="1"/>
        <w:jc w:val="both"/>
        <w:rPr>
          <w:color w:val="000000"/>
        </w:rPr>
      </w:pPr>
    </w:p>
    <w:p w:rsidR="00314995" w:rsidRPr="005568B4" w:rsidRDefault="00314995" w:rsidP="00314995">
      <w:pPr>
        <w:spacing w:before="100" w:beforeAutospacing="1" w:after="100" w:afterAutospacing="1"/>
        <w:jc w:val="center"/>
        <w:rPr>
          <w:color w:val="000000"/>
        </w:rPr>
      </w:pPr>
      <w:r w:rsidRPr="005568B4">
        <w:rPr>
          <w:b/>
          <w:bCs/>
          <w:color w:val="000000"/>
        </w:rPr>
        <w:t>Образец письменного уведомления</w:t>
      </w:r>
    </w:p>
    <w:p w:rsidR="00314995" w:rsidRPr="005568B4" w:rsidRDefault="00314995" w:rsidP="00314995">
      <w:pPr>
        <w:spacing w:before="100" w:beforeAutospacing="1" w:after="100" w:afterAutospacing="1"/>
        <w:jc w:val="right"/>
        <w:rPr>
          <w:color w:val="000000"/>
        </w:rPr>
      </w:pPr>
      <w:r w:rsidRPr="005568B4">
        <w:rPr>
          <w:color w:val="000000"/>
        </w:rPr>
        <w:t>Руководителю организации</w:t>
      </w:r>
    </w:p>
    <w:p w:rsidR="00314995" w:rsidRPr="005568B4" w:rsidRDefault="00314995" w:rsidP="00314995">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В состав комиссии от работников предлагаем следующие кандидатуры: (указываются фамилии).</w:t>
      </w:r>
    </w:p>
    <w:p w:rsidR="00314995" w:rsidRPr="0074094E" w:rsidRDefault="00314995" w:rsidP="00314995">
      <w:pPr>
        <w:spacing w:before="100" w:beforeAutospacing="1" w:after="100" w:afterAutospacing="1"/>
        <w:jc w:val="both"/>
        <w:rPr>
          <w:color w:val="000000"/>
        </w:rPr>
      </w:pPr>
      <w:r w:rsidRPr="005568B4">
        <w:rPr>
          <w:color w:val="000000"/>
        </w:rPr>
        <w:t>Решение профсоюзного комитета или общего собрания трудового коллектива (конференции) прилагается.</w:t>
      </w:r>
    </w:p>
    <w:p w:rsidR="00314995" w:rsidRDefault="00314995" w:rsidP="00314995">
      <w:pPr>
        <w:spacing w:before="100" w:beforeAutospacing="1" w:after="100" w:afterAutospacing="1"/>
        <w:jc w:val="center"/>
        <w:rPr>
          <w:b/>
          <w:bCs/>
          <w:color w:val="000000"/>
        </w:rPr>
      </w:pPr>
    </w:p>
    <w:p w:rsidR="00314995" w:rsidRPr="005568B4" w:rsidRDefault="00314995" w:rsidP="00314995">
      <w:pPr>
        <w:spacing w:before="100" w:beforeAutospacing="1" w:after="100" w:afterAutospacing="1"/>
        <w:jc w:val="center"/>
        <w:rPr>
          <w:b/>
          <w:bCs/>
          <w:color w:val="000000"/>
        </w:rPr>
      </w:pPr>
      <w:r w:rsidRPr="005568B4">
        <w:rPr>
          <w:b/>
          <w:bCs/>
          <w:color w:val="000000"/>
        </w:rPr>
        <w:lastRenderedPageBreak/>
        <w:t>Образец приказа</w:t>
      </w:r>
    </w:p>
    <w:p w:rsidR="00314995" w:rsidRPr="005568B4" w:rsidRDefault="00314995" w:rsidP="00314995">
      <w:pPr>
        <w:spacing w:before="100" w:beforeAutospacing="1" w:after="100" w:afterAutospacing="1"/>
        <w:jc w:val="both"/>
        <w:rPr>
          <w:color w:val="000000"/>
        </w:rPr>
      </w:pPr>
      <w:r w:rsidRPr="005568B4">
        <w:rPr>
          <w:color w:val="000000"/>
        </w:rPr>
        <w:t> </w:t>
      </w:r>
    </w:p>
    <w:p w:rsidR="00314995" w:rsidRPr="005568B4" w:rsidRDefault="00314995" w:rsidP="00314995">
      <w:pPr>
        <w:spacing w:before="100" w:beforeAutospacing="1" w:after="100" w:afterAutospacing="1"/>
        <w:jc w:val="center"/>
        <w:rPr>
          <w:color w:val="000000"/>
        </w:rPr>
      </w:pPr>
      <w:r w:rsidRPr="005568B4">
        <w:rPr>
          <w:color w:val="000000"/>
        </w:rPr>
        <w:t>Приказ</w:t>
      </w:r>
    </w:p>
    <w:p w:rsidR="00314995" w:rsidRPr="005568B4" w:rsidRDefault="00314995" w:rsidP="00314995">
      <w:pPr>
        <w:spacing w:before="100" w:beforeAutospacing="1" w:after="100" w:afterAutospacing="1"/>
        <w:jc w:val="center"/>
        <w:rPr>
          <w:color w:val="000000"/>
        </w:rPr>
      </w:pPr>
      <w:r w:rsidRPr="005568B4">
        <w:rPr>
          <w:color w:val="000000"/>
        </w:rPr>
        <w:t> </w:t>
      </w:r>
    </w:p>
    <w:p w:rsidR="00314995" w:rsidRPr="005568B4" w:rsidRDefault="00314995" w:rsidP="00314995">
      <w:pPr>
        <w:spacing w:before="100" w:beforeAutospacing="1" w:after="100" w:afterAutospacing="1"/>
        <w:jc w:val="center"/>
        <w:rPr>
          <w:color w:val="000000"/>
        </w:rPr>
      </w:pPr>
      <w:r w:rsidRPr="005568B4">
        <w:rPr>
          <w:color w:val="000000"/>
        </w:rPr>
        <w:t>О начале переговоров по заключению</w:t>
      </w:r>
    </w:p>
    <w:p w:rsidR="00314995" w:rsidRPr="005568B4" w:rsidRDefault="00314995" w:rsidP="00314995">
      <w:pPr>
        <w:spacing w:before="100" w:beforeAutospacing="1" w:after="100" w:afterAutospacing="1"/>
        <w:jc w:val="center"/>
        <w:rPr>
          <w:color w:val="000000"/>
        </w:rPr>
      </w:pPr>
      <w:r w:rsidRPr="005568B4">
        <w:rPr>
          <w:color w:val="000000"/>
        </w:rPr>
        <w:t>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 </w:t>
      </w:r>
    </w:p>
    <w:p w:rsidR="00314995" w:rsidRPr="005568B4" w:rsidRDefault="00314995" w:rsidP="00314995">
      <w:pPr>
        <w:spacing w:before="100" w:beforeAutospacing="1" w:after="100" w:afterAutospacing="1"/>
        <w:jc w:val="both"/>
        <w:rPr>
          <w:color w:val="000000"/>
        </w:rPr>
      </w:pPr>
      <w:r w:rsidRPr="005568B4">
        <w:rPr>
          <w:color w:val="000000"/>
        </w:rPr>
        <w:t>На основании решения профсоюзного комитета или общего собрания трудового коллектива (конференции) приказываю:</w:t>
      </w:r>
    </w:p>
    <w:p w:rsidR="00314995" w:rsidRPr="005568B4" w:rsidRDefault="00314995" w:rsidP="00314995">
      <w:pPr>
        <w:spacing w:before="100" w:beforeAutospacing="1" w:after="100" w:afterAutospacing="1"/>
        <w:jc w:val="both"/>
        <w:rPr>
          <w:color w:val="000000"/>
        </w:rPr>
      </w:pPr>
      <w:r w:rsidRPr="005568B4">
        <w:rPr>
          <w:color w:val="000000"/>
        </w:rPr>
        <w:t>1. Приступить к переговорам по заключению коллективного договора.</w:t>
      </w:r>
    </w:p>
    <w:p w:rsidR="00314995" w:rsidRPr="005568B4" w:rsidRDefault="00314995" w:rsidP="00314995">
      <w:pPr>
        <w:spacing w:before="100" w:beforeAutospacing="1" w:after="100" w:afterAutospacing="1"/>
        <w:jc w:val="both"/>
        <w:rPr>
          <w:color w:val="000000"/>
        </w:rPr>
      </w:pPr>
      <w:r w:rsidRPr="005568B4">
        <w:rPr>
          <w:color w:val="000000"/>
        </w:rPr>
        <w:t>2. Для ведения переговоров создать комиссию в составе:</w:t>
      </w:r>
    </w:p>
    <w:p w:rsidR="00314995" w:rsidRPr="005568B4" w:rsidRDefault="00314995" w:rsidP="00314995">
      <w:pPr>
        <w:spacing w:before="100" w:beforeAutospacing="1" w:after="100" w:afterAutospacing="1"/>
        <w:jc w:val="both"/>
        <w:rPr>
          <w:color w:val="000000"/>
        </w:rPr>
      </w:pPr>
      <w:r w:rsidRPr="005568B4">
        <w:rPr>
          <w:color w:val="000000"/>
        </w:rPr>
        <w:t>От работников:(фамилии представителей)</w:t>
      </w:r>
    </w:p>
    <w:p w:rsidR="00314995" w:rsidRPr="005568B4" w:rsidRDefault="00314995" w:rsidP="00314995">
      <w:pPr>
        <w:spacing w:before="100" w:beforeAutospacing="1" w:after="100" w:afterAutospacing="1"/>
        <w:jc w:val="both"/>
        <w:rPr>
          <w:color w:val="000000"/>
        </w:rPr>
      </w:pPr>
      <w:r w:rsidRPr="005568B4">
        <w:rPr>
          <w:color w:val="000000"/>
        </w:rPr>
        <w:t>От работодателя: (фамилии представителей)</w:t>
      </w:r>
    </w:p>
    <w:p w:rsidR="00314995" w:rsidRPr="005568B4" w:rsidRDefault="00314995" w:rsidP="00314995">
      <w:pPr>
        <w:spacing w:before="100" w:beforeAutospacing="1" w:after="100" w:afterAutospacing="1"/>
        <w:jc w:val="both"/>
        <w:rPr>
          <w:color w:val="000000"/>
        </w:rPr>
      </w:pPr>
      <w:r w:rsidRPr="005568B4">
        <w:rPr>
          <w:color w:val="000000"/>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314995" w:rsidRPr="005568B4" w:rsidRDefault="00314995" w:rsidP="00314995">
      <w:pPr>
        <w:spacing w:before="100" w:beforeAutospacing="1" w:after="100" w:afterAutospacing="1"/>
        <w:jc w:val="both"/>
        <w:rPr>
          <w:color w:val="000000"/>
        </w:rPr>
      </w:pPr>
      <w:r w:rsidRPr="005568B4">
        <w:rPr>
          <w:color w:val="000000"/>
        </w:rPr>
        <w:t>4. _____________________ подготовить    помещение  для ведения переговоров.</w:t>
      </w:r>
    </w:p>
    <w:p w:rsidR="00314995" w:rsidRPr="005568B4" w:rsidRDefault="00314995" w:rsidP="00314995">
      <w:pPr>
        <w:spacing w:before="100" w:beforeAutospacing="1" w:after="100" w:afterAutospacing="1"/>
        <w:jc w:val="both"/>
        <w:rPr>
          <w:color w:val="000000"/>
        </w:rPr>
      </w:pPr>
      <w:r w:rsidRPr="005568B4">
        <w:rPr>
          <w:color w:val="000000"/>
        </w:rPr>
        <w:t>Ф.И.О. (должность)</w:t>
      </w:r>
    </w:p>
    <w:p w:rsidR="00314995" w:rsidRPr="005568B4" w:rsidRDefault="00314995" w:rsidP="00314995">
      <w:pPr>
        <w:spacing w:before="100" w:beforeAutospacing="1" w:after="100" w:afterAutospacing="1"/>
        <w:jc w:val="both"/>
        <w:rPr>
          <w:color w:val="000000"/>
        </w:rPr>
      </w:pPr>
      <w:r w:rsidRPr="005568B4">
        <w:rPr>
          <w:color w:val="000000"/>
        </w:rPr>
        <w:t> </w:t>
      </w:r>
    </w:p>
    <w:p w:rsidR="00314995" w:rsidRPr="005568B4" w:rsidRDefault="00314995" w:rsidP="00314995">
      <w:pPr>
        <w:spacing w:before="100" w:beforeAutospacing="1" w:after="100" w:afterAutospacing="1"/>
        <w:jc w:val="both"/>
        <w:rPr>
          <w:color w:val="000000"/>
        </w:rPr>
      </w:pPr>
      <w:r w:rsidRPr="005568B4">
        <w:rPr>
          <w:color w:val="000000"/>
        </w:rPr>
        <w:t>Руководитель организации</w:t>
      </w:r>
    </w:p>
    <w:p w:rsidR="00314995" w:rsidRPr="005568B4" w:rsidRDefault="00314995" w:rsidP="00314995">
      <w:pPr>
        <w:spacing w:before="100" w:beforeAutospacing="1" w:after="100" w:afterAutospacing="1"/>
        <w:jc w:val="both"/>
        <w:rPr>
          <w:color w:val="000000"/>
        </w:rPr>
      </w:pPr>
      <w:r w:rsidRPr="005568B4">
        <w:rPr>
          <w:color w:val="000000"/>
        </w:rPr>
        <w:t>Согласовано: Представитель работников</w:t>
      </w:r>
    </w:p>
    <w:p w:rsidR="00314995" w:rsidRPr="00E526B6" w:rsidRDefault="00314995" w:rsidP="00955934">
      <w:pPr>
        <w:ind w:firstLine="709"/>
        <w:jc w:val="both"/>
        <w:rPr>
          <w:sz w:val="28"/>
          <w:szCs w:val="28"/>
        </w:rPr>
      </w:pPr>
    </w:p>
    <w:p w:rsidR="00955934" w:rsidRPr="00E526B6" w:rsidRDefault="00955934" w:rsidP="00955934">
      <w:pPr>
        <w:ind w:firstLine="709"/>
        <w:jc w:val="both"/>
        <w:rPr>
          <w:sz w:val="28"/>
          <w:szCs w:val="28"/>
        </w:rPr>
      </w:pPr>
    </w:p>
    <w:p w:rsidR="00955934" w:rsidRPr="00E526B6" w:rsidRDefault="00955934" w:rsidP="00955934">
      <w:pPr>
        <w:ind w:firstLine="709"/>
        <w:jc w:val="both"/>
        <w:rPr>
          <w:sz w:val="28"/>
          <w:szCs w:val="28"/>
        </w:rPr>
      </w:pPr>
    </w:p>
    <w:p w:rsidR="00955934" w:rsidRDefault="00955934" w:rsidP="00955934">
      <w:pPr>
        <w:ind w:firstLine="709"/>
        <w:jc w:val="center"/>
        <w:rPr>
          <w:b/>
          <w:sz w:val="28"/>
          <w:szCs w:val="28"/>
          <w:u w:val="single"/>
        </w:rPr>
      </w:pPr>
      <w:r>
        <w:rPr>
          <w:b/>
          <w:sz w:val="28"/>
          <w:szCs w:val="28"/>
          <w:u w:val="single"/>
        </w:rPr>
        <w:t xml:space="preserve">Этап третий – создание комиссии </w:t>
      </w:r>
    </w:p>
    <w:p w:rsidR="00955934" w:rsidRDefault="00955934" w:rsidP="00955934">
      <w:pPr>
        <w:ind w:firstLine="709"/>
        <w:jc w:val="center"/>
        <w:rPr>
          <w:b/>
          <w:sz w:val="28"/>
          <w:szCs w:val="28"/>
          <w:u w:val="single"/>
        </w:rPr>
      </w:pPr>
      <w:r>
        <w:rPr>
          <w:b/>
          <w:sz w:val="28"/>
          <w:szCs w:val="28"/>
          <w:u w:val="single"/>
        </w:rPr>
        <w:t>для переговоров</w:t>
      </w:r>
    </w:p>
    <w:p w:rsidR="00955934" w:rsidRPr="003C550F" w:rsidRDefault="00955934" w:rsidP="00955934">
      <w:pPr>
        <w:ind w:firstLine="709"/>
        <w:jc w:val="center"/>
        <w:rPr>
          <w:sz w:val="28"/>
          <w:szCs w:val="28"/>
          <w:u w:val="single"/>
        </w:rPr>
      </w:pPr>
    </w:p>
    <w:p w:rsidR="00955934" w:rsidRPr="00E526B6" w:rsidRDefault="00955934" w:rsidP="00955934">
      <w:pPr>
        <w:ind w:firstLine="709"/>
        <w:jc w:val="both"/>
        <w:rPr>
          <w:sz w:val="28"/>
          <w:szCs w:val="28"/>
        </w:rPr>
      </w:pPr>
      <w:r w:rsidRPr="00E526B6">
        <w:rPr>
          <w:sz w:val="28"/>
          <w:szCs w:val="28"/>
        </w:rPr>
        <w:t>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w:t>
      </w:r>
      <w:r w:rsidR="008676B3">
        <w:rPr>
          <w:sz w:val="28"/>
          <w:szCs w:val="28"/>
        </w:rPr>
        <w:t>правляемых для работы в комиссию</w:t>
      </w:r>
      <w:r w:rsidRPr="00E526B6">
        <w:rPr>
          <w:sz w:val="28"/>
          <w:szCs w:val="28"/>
        </w:rPr>
        <w:t xml:space="preserve">, каждая из сторон определяет самостоятельно (в рамках совместных договоренностей о ее количественном составе). Создание комиссии оформляется приказом </w:t>
      </w:r>
      <w:r w:rsidRPr="00E526B6">
        <w:rPr>
          <w:sz w:val="28"/>
          <w:szCs w:val="28"/>
        </w:rPr>
        <w:lastRenderedPageBreak/>
        <w:t>руководителя</w:t>
      </w:r>
      <w:r w:rsidR="001E5651">
        <w:rPr>
          <w:sz w:val="28"/>
          <w:szCs w:val="28"/>
        </w:rPr>
        <w:t xml:space="preserve"> организации</w:t>
      </w:r>
      <w:r w:rsidRPr="00E526B6">
        <w:rPr>
          <w:sz w:val="28"/>
          <w:szCs w:val="28"/>
        </w:rPr>
        <w:t xml:space="preserve"> решением </w:t>
      </w:r>
      <w:r>
        <w:rPr>
          <w:sz w:val="28"/>
          <w:szCs w:val="28"/>
        </w:rPr>
        <w:t>выборного органа первичной профсоюзной организации</w:t>
      </w:r>
      <w:r w:rsidRPr="00E526B6">
        <w:rPr>
          <w:sz w:val="28"/>
          <w:szCs w:val="28"/>
        </w:rPr>
        <w:t>.</w:t>
      </w:r>
    </w:p>
    <w:p w:rsidR="00955934" w:rsidRDefault="00955934" w:rsidP="00955934">
      <w:pPr>
        <w:ind w:firstLine="709"/>
        <w:jc w:val="both"/>
        <w:rPr>
          <w:sz w:val="28"/>
          <w:szCs w:val="28"/>
        </w:rPr>
      </w:pPr>
    </w:p>
    <w:p w:rsidR="00955934" w:rsidRPr="00E526B6" w:rsidRDefault="00955934" w:rsidP="00955934">
      <w:pPr>
        <w:ind w:firstLine="709"/>
        <w:jc w:val="both"/>
        <w:rPr>
          <w:sz w:val="28"/>
          <w:szCs w:val="28"/>
        </w:rPr>
      </w:pPr>
    </w:p>
    <w:p w:rsidR="00955934" w:rsidRDefault="00955934" w:rsidP="00955934">
      <w:pPr>
        <w:ind w:firstLine="709"/>
        <w:jc w:val="center"/>
        <w:rPr>
          <w:b/>
          <w:sz w:val="28"/>
          <w:szCs w:val="28"/>
          <w:u w:val="single"/>
        </w:rPr>
      </w:pPr>
      <w:r>
        <w:rPr>
          <w:b/>
          <w:sz w:val="28"/>
          <w:szCs w:val="28"/>
          <w:u w:val="single"/>
        </w:rPr>
        <w:t xml:space="preserve">Этап четвертый – организация работы </w:t>
      </w:r>
    </w:p>
    <w:p w:rsidR="00955934" w:rsidRPr="003C550F" w:rsidRDefault="00955934" w:rsidP="00955934">
      <w:pPr>
        <w:ind w:firstLine="709"/>
        <w:jc w:val="center"/>
        <w:rPr>
          <w:sz w:val="28"/>
          <w:szCs w:val="28"/>
          <w:u w:val="single"/>
        </w:rPr>
      </w:pPr>
      <w:r>
        <w:rPr>
          <w:b/>
          <w:sz w:val="28"/>
          <w:szCs w:val="28"/>
          <w:u w:val="single"/>
        </w:rPr>
        <w:t xml:space="preserve">комиссии по переговорам </w:t>
      </w:r>
    </w:p>
    <w:p w:rsidR="00955934" w:rsidRPr="00E526B6" w:rsidRDefault="00955934" w:rsidP="00955934">
      <w:pPr>
        <w:ind w:firstLine="709"/>
        <w:jc w:val="center"/>
        <w:rPr>
          <w:sz w:val="28"/>
          <w:szCs w:val="28"/>
        </w:rPr>
      </w:pPr>
    </w:p>
    <w:p w:rsidR="00955934" w:rsidRPr="00E526B6" w:rsidRDefault="00955934" w:rsidP="00955934">
      <w:pPr>
        <w:ind w:firstLine="709"/>
        <w:jc w:val="both"/>
        <w:rPr>
          <w:sz w:val="28"/>
          <w:szCs w:val="28"/>
        </w:rPr>
      </w:pPr>
      <w:r w:rsidRPr="00E526B6">
        <w:rPr>
          <w:sz w:val="28"/>
          <w:szCs w:val="28"/>
        </w:rPr>
        <w:t xml:space="preserve">Трудовой кодекс </w:t>
      </w:r>
      <w:r>
        <w:rPr>
          <w:sz w:val="28"/>
          <w:szCs w:val="28"/>
        </w:rPr>
        <w:t xml:space="preserve">РФ </w:t>
      </w:r>
      <w:r w:rsidRPr="00E526B6">
        <w:rPr>
          <w:sz w:val="28"/>
          <w:szCs w:val="28"/>
        </w:rPr>
        <w:t>дает представителям сторон практически свободу решения вопросов о сроках, месте и порядке проведения коллективных переговоров.</w:t>
      </w:r>
    </w:p>
    <w:p w:rsidR="00955934" w:rsidRPr="00E526B6" w:rsidRDefault="00955934" w:rsidP="00955934">
      <w:pPr>
        <w:ind w:firstLine="709"/>
        <w:jc w:val="both"/>
        <w:rPr>
          <w:sz w:val="28"/>
          <w:szCs w:val="28"/>
        </w:rPr>
      </w:pPr>
      <w:r w:rsidRPr="00E526B6">
        <w:rPr>
          <w:sz w:val="28"/>
          <w:szCs w:val="28"/>
        </w:rPr>
        <w:t>Единственное ограничение содержится в требовании подписать коллективный договор на согласованных условиях в срок не позднее трех месяцев со дня начала переговоров.</w:t>
      </w:r>
    </w:p>
    <w:p w:rsidR="0083083D" w:rsidRDefault="00955934" w:rsidP="00C47468">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sidR="00851CA8">
        <w:rPr>
          <w:sz w:val="28"/>
          <w:szCs w:val="28"/>
        </w:rPr>
        <w:t>организация</w:t>
      </w:r>
      <w:r w:rsidRPr="00E526B6">
        <w:rPr>
          <w:sz w:val="28"/>
          <w:szCs w:val="28"/>
        </w:rPr>
        <w:t>х, где представители сторон составили график переговорного процесса и спланировали повестку дня заседаний комиссии. Ведение протоколов – еще важный фактор, дисциплинирующий участников переговоров.</w:t>
      </w:r>
    </w:p>
    <w:p w:rsidR="0083083D" w:rsidRDefault="0083083D" w:rsidP="00955934">
      <w:pPr>
        <w:ind w:firstLine="709"/>
        <w:jc w:val="both"/>
        <w:rPr>
          <w:sz w:val="28"/>
          <w:szCs w:val="28"/>
        </w:rPr>
      </w:pPr>
    </w:p>
    <w:p w:rsidR="0083083D" w:rsidRDefault="0083083D" w:rsidP="0083083D">
      <w:pPr>
        <w:ind w:firstLine="709"/>
        <w:jc w:val="center"/>
        <w:rPr>
          <w:b/>
          <w:sz w:val="28"/>
          <w:szCs w:val="28"/>
          <w:u w:val="single"/>
        </w:rPr>
      </w:pPr>
      <w:r>
        <w:rPr>
          <w:b/>
          <w:sz w:val="28"/>
          <w:szCs w:val="28"/>
          <w:u w:val="single"/>
        </w:rPr>
        <w:t xml:space="preserve">Этап пятый – составление проекта </w:t>
      </w:r>
    </w:p>
    <w:p w:rsidR="0083083D" w:rsidRDefault="0083083D" w:rsidP="0083083D">
      <w:pPr>
        <w:ind w:firstLine="709"/>
        <w:jc w:val="center"/>
        <w:rPr>
          <w:b/>
          <w:sz w:val="28"/>
          <w:szCs w:val="28"/>
          <w:u w:val="single"/>
        </w:rPr>
      </w:pPr>
      <w:r>
        <w:rPr>
          <w:b/>
          <w:sz w:val="28"/>
          <w:szCs w:val="28"/>
          <w:u w:val="single"/>
        </w:rPr>
        <w:t>коллективного договора</w:t>
      </w:r>
    </w:p>
    <w:p w:rsidR="0083083D" w:rsidRDefault="0083083D" w:rsidP="0083083D">
      <w:pPr>
        <w:ind w:firstLine="709"/>
        <w:jc w:val="both"/>
        <w:rPr>
          <w:sz w:val="28"/>
          <w:szCs w:val="28"/>
        </w:rPr>
      </w:pPr>
    </w:p>
    <w:p w:rsidR="0083083D" w:rsidRPr="00E526B6" w:rsidRDefault="0083083D" w:rsidP="0083083D">
      <w:pPr>
        <w:ind w:firstLine="709"/>
        <w:jc w:val="both"/>
        <w:rPr>
          <w:sz w:val="28"/>
          <w:szCs w:val="28"/>
        </w:rPr>
      </w:pPr>
      <w:r w:rsidRPr="00E526B6">
        <w:rPr>
          <w:sz w:val="28"/>
          <w:szCs w:val="28"/>
        </w:rPr>
        <w:t xml:space="preserve">Изучение коллективно – договорной практики показало,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 а представители работодателя лишь «редактируют» представленный проект.</w:t>
      </w:r>
    </w:p>
    <w:p w:rsidR="0083083D" w:rsidRPr="00E526B6" w:rsidRDefault="0083083D" w:rsidP="0083083D">
      <w:pPr>
        <w:ind w:firstLine="709"/>
        <w:jc w:val="both"/>
        <w:rPr>
          <w:sz w:val="28"/>
          <w:szCs w:val="28"/>
        </w:rPr>
      </w:pPr>
      <w:r w:rsidRPr="00E526B6">
        <w:rPr>
          <w:sz w:val="28"/>
          <w:szCs w:val="28"/>
        </w:rPr>
        <w:t>В коллективном договоре с учетом финансово</w:t>
      </w:r>
      <w:r>
        <w:rPr>
          <w:sz w:val="28"/>
          <w:szCs w:val="28"/>
        </w:rPr>
        <w:t xml:space="preserve"> </w:t>
      </w:r>
      <w:r w:rsidRPr="00E526B6">
        <w:rPr>
          <w:sz w:val="28"/>
          <w:szCs w:val="28"/>
        </w:rPr>
        <w:t xml:space="preserve">-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соглашениями. Льготы и преимущества для работников предоставляются за счет собственных средств </w:t>
      </w:r>
      <w:r w:rsidR="00117BB6">
        <w:rPr>
          <w:sz w:val="28"/>
          <w:szCs w:val="28"/>
        </w:rPr>
        <w:t>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83083D" w:rsidRPr="00E526B6" w:rsidRDefault="0083083D" w:rsidP="0083083D">
      <w:pPr>
        <w:ind w:firstLine="709"/>
        <w:jc w:val="both"/>
        <w:rPr>
          <w:sz w:val="28"/>
          <w:szCs w:val="28"/>
        </w:rPr>
      </w:pPr>
    </w:p>
    <w:p w:rsidR="0083083D" w:rsidRPr="003C550F" w:rsidRDefault="0083083D" w:rsidP="0083083D">
      <w:pPr>
        <w:ind w:firstLine="709"/>
        <w:jc w:val="both"/>
        <w:rPr>
          <w:sz w:val="28"/>
          <w:szCs w:val="28"/>
          <w:u w:val="single"/>
        </w:rPr>
      </w:pPr>
    </w:p>
    <w:p w:rsidR="0083083D" w:rsidRDefault="0083083D" w:rsidP="0083083D">
      <w:pPr>
        <w:ind w:firstLine="709"/>
        <w:jc w:val="center"/>
        <w:rPr>
          <w:b/>
          <w:sz w:val="28"/>
          <w:szCs w:val="28"/>
          <w:u w:val="single"/>
        </w:rPr>
      </w:pPr>
      <w:r>
        <w:rPr>
          <w:b/>
          <w:sz w:val="28"/>
          <w:szCs w:val="28"/>
          <w:u w:val="single"/>
        </w:rPr>
        <w:t>Этап шестой – подписание</w:t>
      </w:r>
    </w:p>
    <w:p w:rsidR="0083083D" w:rsidRDefault="0083083D" w:rsidP="0083083D">
      <w:pPr>
        <w:ind w:firstLine="709"/>
        <w:jc w:val="center"/>
        <w:rPr>
          <w:b/>
          <w:sz w:val="28"/>
          <w:szCs w:val="28"/>
          <w:u w:val="single"/>
        </w:rPr>
      </w:pPr>
      <w:r>
        <w:rPr>
          <w:b/>
          <w:sz w:val="28"/>
          <w:szCs w:val="28"/>
          <w:u w:val="single"/>
        </w:rPr>
        <w:t xml:space="preserve"> коллективного договора</w:t>
      </w:r>
    </w:p>
    <w:p w:rsidR="0083083D" w:rsidRPr="00E526B6" w:rsidRDefault="0083083D" w:rsidP="0083083D">
      <w:pPr>
        <w:ind w:firstLine="709"/>
        <w:jc w:val="center"/>
        <w:rPr>
          <w:sz w:val="28"/>
          <w:szCs w:val="28"/>
        </w:rPr>
      </w:pPr>
    </w:p>
    <w:p w:rsidR="0083083D" w:rsidRPr="00E526B6" w:rsidRDefault="0083083D" w:rsidP="0083083D">
      <w:pPr>
        <w:ind w:firstLine="709"/>
        <w:jc w:val="both"/>
        <w:rPr>
          <w:sz w:val="28"/>
          <w:szCs w:val="28"/>
        </w:rPr>
      </w:pPr>
      <w:r w:rsidRPr="00E526B6">
        <w:rPr>
          <w:sz w:val="28"/>
          <w:szCs w:val="28"/>
        </w:rPr>
        <w:t>Коллективный договор – правовой акт, регулирующий социально – трудовые отношения в организации и заключаемый работниками и работодателем в лице их представителей.</w:t>
      </w:r>
    </w:p>
    <w:p w:rsidR="0083083D" w:rsidRPr="00E526B6" w:rsidRDefault="0083083D" w:rsidP="0083083D">
      <w:pPr>
        <w:ind w:firstLine="709"/>
        <w:jc w:val="both"/>
        <w:rPr>
          <w:sz w:val="28"/>
          <w:szCs w:val="28"/>
        </w:rPr>
      </w:pPr>
      <w:r w:rsidRPr="00E526B6">
        <w:rPr>
          <w:sz w:val="28"/>
          <w:szCs w:val="28"/>
        </w:rPr>
        <w:t>Необходимо помнить! 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3083D" w:rsidRPr="00E526B6" w:rsidRDefault="0083083D" w:rsidP="0083083D">
      <w:pPr>
        <w:ind w:firstLine="709"/>
        <w:jc w:val="both"/>
        <w:rPr>
          <w:sz w:val="28"/>
          <w:szCs w:val="28"/>
        </w:rPr>
      </w:pPr>
      <w:r w:rsidRPr="00E526B6">
        <w:rPr>
          <w:sz w:val="28"/>
          <w:szCs w:val="28"/>
        </w:rPr>
        <w:lastRenderedPageBreak/>
        <w:t>Практика показывает, что подписание коллективного договора лучше всего проводить на собрании работников, посвященном его утверждению.</w:t>
      </w:r>
    </w:p>
    <w:p w:rsidR="0083083D" w:rsidRPr="00E526B6" w:rsidRDefault="0083083D" w:rsidP="0083083D">
      <w:pPr>
        <w:ind w:firstLine="709"/>
        <w:jc w:val="both"/>
        <w:rPr>
          <w:sz w:val="28"/>
          <w:szCs w:val="28"/>
        </w:rPr>
      </w:pP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 оказываемой им работниками.</w:t>
      </w:r>
    </w:p>
    <w:p w:rsidR="0083083D" w:rsidRPr="00E526B6" w:rsidRDefault="0083083D" w:rsidP="0083083D">
      <w:pPr>
        <w:ind w:firstLine="709"/>
        <w:jc w:val="both"/>
        <w:rPr>
          <w:sz w:val="28"/>
          <w:szCs w:val="28"/>
        </w:rPr>
      </w:pP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p>
    <w:p w:rsidR="0083083D" w:rsidRPr="00E526B6" w:rsidRDefault="0083083D" w:rsidP="0083083D">
      <w:pPr>
        <w:ind w:firstLine="709"/>
        <w:jc w:val="both"/>
        <w:rPr>
          <w:sz w:val="28"/>
          <w:szCs w:val="28"/>
        </w:rPr>
      </w:pPr>
    </w:p>
    <w:p w:rsidR="0083083D" w:rsidRPr="00E526B6" w:rsidRDefault="0083083D" w:rsidP="0083083D">
      <w:pPr>
        <w:ind w:firstLine="709"/>
        <w:jc w:val="both"/>
        <w:rPr>
          <w:sz w:val="28"/>
          <w:szCs w:val="28"/>
        </w:rPr>
      </w:pPr>
    </w:p>
    <w:p w:rsidR="0083083D" w:rsidRDefault="0083083D" w:rsidP="0083083D">
      <w:pPr>
        <w:ind w:firstLine="709"/>
        <w:jc w:val="center"/>
        <w:rPr>
          <w:b/>
          <w:sz w:val="28"/>
          <w:szCs w:val="28"/>
          <w:u w:val="single"/>
        </w:rPr>
      </w:pPr>
      <w:r>
        <w:rPr>
          <w:b/>
          <w:sz w:val="28"/>
          <w:szCs w:val="28"/>
          <w:u w:val="single"/>
        </w:rPr>
        <w:t xml:space="preserve">Этап седьмой – регистрация </w:t>
      </w:r>
    </w:p>
    <w:p w:rsidR="0083083D" w:rsidRDefault="0083083D" w:rsidP="0083083D">
      <w:pPr>
        <w:ind w:firstLine="709"/>
        <w:jc w:val="center"/>
        <w:rPr>
          <w:b/>
          <w:sz w:val="28"/>
          <w:szCs w:val="28"/>
          <w:u w:val="single"/>
        </w:rPr>
      </w:pPr>
      <w:r>
        <w:rPr>
          <w:b/>
          <w:sz w:val="28"/>
          <w:szCs w:val="28"/>
          <w:u w:val="single"/>
        </w:rPr>
        <w:t>коллекти</w:t>
      </w:r>
      <w:r w:rsidR="00226075">
        <w:rPr>
          <w:b/>
          <w:sz w:val="28"/>
          <w:szCs w:val="28"/>
          <w:u w:val="single"/>
        </w:rPr>
        <w:t xml:space="preserve">вного договора </w:t>
      </w:r>
      <w:r>
        <w:rPr>
          <w:b/>
          <w:sz w:val="28"/>
          <w:szCs w:val="28"/>
          <w:u w:val="single"/>
        </w:rPr>
        <w:t xml:space="preserve"> </w:t>
      </w:r>
    </w:p>
    <w:p w:rsidR="0083083D" w:rsidRPr="003C550F" w:rsidRDefault="0083083D" w:rsidP="0083083D">
      <w:pPr>
        <w:ind w:firstLine="709"/>
        <w:jc w:val="center"/>
        <w:rPr>
          <w:sz w:val="28"/>
          <w:szCs w:val="28"/>
          <w:u w:val="single"/>
        </w:rPr>
      </w:pPr>
    </w:p>
    <w:p w:rsidR="00226075" w:rsidRPr="008A443F" w:rsidRDefault="00226075" w:rsidP="00226075">
      <w:pPr>
        <w:pStyle w:val="af5"/>
        <w:shd w:val="clear" w:color="auto" w:fill="FFFFFF"/>
        <w:spacing w:line="293" w:lineRule="atLeast"/>
        <w:ind w:firstLine="709"/>
        <w:jc w:val="both"/>
        <w:textAlignment w:val="baseline"/>
        <w:rPr>
          <w:color w:val="000000"/>
          <w:sz w:val="28"/>
          <w:szCs w:val="28"/>
        </w:rPr>
      </w:pPr>
      <w:r>
        <w:rPr>
          <w:color w:val="000000"/>
          <w:sz w:val="28"/>
          <w:szCs w:val="28"/>
        </w:rPr>
        <w:t>У</w:t>
      </w:r>
      <w:r w:rsidRPr="008A443F">
        <w:rPr>
          <w:color w:val="000000"/>
          <w:sz w:val="28"/>
          <w:szCs w:val="28"/>
        </w:rPr>
        <w:t>ведомительная регистрация коллективных договоров, а также изменений и дополнений к ним осуществляется министерством занятости, труда и миграции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0" w:history="1">
        <w:r w:rsidRPr="008A443F">
          <w:rPr>
            <w:rStyle w:val="af4"/>
            <w:color w:val="000000"/>
            <w:sz w:val="28"/>
            <w:szCs w:val="28"/>
            <w:bdr w:val="none" w:sz="0" w:space="0" w:color="auto" w:frame="1"/>
          </w:rPr>
          <w:t>www.mintrud.saratov.gov.ru</w:t>
        </w:r>
      </w:hyperlink>
      <w:r w:rsidRPr="008A443F">
        <w:rPr>
          <w:color w:val="000000"/>
          <w:sz w:val="28"/>
          <w:szCs w:val="28"/>
        </w:rPr>
        <w:t> в разделе «Правовая информация /нормативно-правовые акты/ в сфере соцпартнерства»).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rsidR="0083083D" w:rsidRPr="00E526B6" w:rsidRDefault="0083083D" w:rsidP="0083083D">
      <w:pPr>
        <w:ind w:firstLine="709"/>
        <w:jc w:val="both"/>
        <w:rPr>
          <w:sz w:val="28"/>
          <w:szCs w:val="28"/>
        </w:rPr>
      </w:pPr>
      <w:r w:rsidRPr="00E526B6">
        <w:rPr>
          <w:sz w:val="28"/>
          <w:szCs w:val="28"/>
        </w:rPr>
        <w:t xml:space="preserve">Коллективный договор в течение семи дней со дня подписания отправляется представителем работодателя на уведомительную регистрацию в </w:t>
      </w:r>
      <w:r w:rsidR="00226075" w:rsidRPr="008A443F">
        <w:rPr>
          <w:color w:val="000000"/>
          <w:sz w:val="28"/>
          <w:szCs w:val="28"/>
        </w:rPr>
        <w:t>министерством занятости, труда и миграции Саратовской области</w:t>
      </w:r>
      <w:r w:rsidRPr="00E526B6">
        <w:rPr>
          <w:sz w:val="28"/>
          <w:szCs w:val="28"/>
        </w:rPr>
        <w:t>,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83083D" w:rsidRPr="00E526B6" w:rsidRDefault="0083083D" w:rsidP="0083083D">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8A113F" w:rsidRDefault="00F42ADA" w:rsidP="008A113F">
      <w:pPr>
        <w:ind w:firstLine="709"/>
        <w:rPr>
          <w:sz w:val="28"/>
          <w:szCs w:val="28"/>
        </w:rPr>
      </w:pPr>
      <w:r>
        <w:rPr>
          <w:sz w:val="28"/>
          <w:szCs w:val="28"/>
        </w:rPr>
        <w:t>Вступление коллективного договора в силу не зависит от факта их уведомительной регистрации.</w:t>
      </w:r>
    </w:p>
    <w:p w:rsidR="00F42ADA" w:rsidRPr="008A113F" w:rsidRDefault="008A113F" w:rsidP="008A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Pr>
          <w:color w:val="000000"/>
          <w:sz w:val="28"/>
          <w:szCs w:val="28"/>
        </w:rPr>
        <w:tab/>
      </w:r>
      <w:r w:rsidR="00F42ADA" w:rsidRPr="008A443F">
        <w:rPr>
          <w:color w:val="000000"/>
          <w:sz w:val="28"/>
          <w:szCs w:val="28"/>
        </w:rPr>
        <w:t xml:space="preserve">Регистрация проводится Комитетом по труду Министерства занятости, труда и миграции области по адресу: г. Саратов, ул. Слонова, 13, </w:t>
      </w:r>
      <w:r>
        <w:rPr>
          <w:sz w:val="28"/>
          <w:szCs w:val="28"/>
        </w:rPr>
        <w:t>График работы Министерства</w:t>
      </w:r>
      <w:r>
        <w:rPr>
          <w:rFonts w:ascii="Courier New" w:hAnsi="Courier New" w:cs="Courier New"/>
          <w:color w:val="000000"/>
          <w:sz w:val="18"/>
          <w:szCs w:val="18"/>
        </w:rPr>
        <w:t xml:space="preserve"> </w:t>
      </w:r>
      <w:r>
        <w:rPr>
          <w:color w:val="000000"/>
          <w:sz w:val="28"/>
          <w:szCs w:val="28"/>
        </w:rPr>
        <w:t>(по московскому времени)</w:t>
      </w:r>
      <w:r>
        <w:rPr>
          <w:sz w:val="28"/>
          <w:szCs w:val="28"/>
        </w:rPr>
        <w:t>: ежедневно с 9.00 до 18.00, кроме субботы, воскресенья и нерабочих праздничных дней, с перерывом на обед с 13.00 до 14.00.</w:t>
      </w:r>
      <w:r>
        <w:rPr>
          <w:color w:val="000000"/>
          <w:sz w:val="28"/>
          <w:szCs w:val="28"/>
        </w:rPr>
        <w:t>Т</w:t>
      </w:r>
      <w:r w:rsidR="00F42ADA" w:rsidRPr="008A443F">
        <w:rPr>
          <w:color w:val="000000"/>
          <w:sz w:val="28"/>
          <w:szCs w:val="28"/>
        </w:rPr>
        <w:t>елефон для справок: 8 (8452) 51-75-08.</w:t>
      </w:r>
    </w:p>
    <w:p w:rsidR="0083083D" w:rsidRPr="003C550F" w:rsidRDefault="0083083D" w:rsidP="00F42ADA">
      <w:pPr>
        <w:rPr>
          <w:sz w:val="28"/>
          <w:szCs w:val="28"/>
          <w:u w:val="single"/>
        </w:rPr>
      </w:pPr>
    </w:p>
    <w:p w:rsidR="0083083D" w:rsidRDefault="0083083D" w:rsidP="0083083D">
      <w:pPr>
        <w:ind w:firstLine="709"/>
        <w:jc w:val="center"/>
        <w:rPr>
          <w:b/>
          <w:sz w:val="28"/>
          <w:szCs w:val="28"/>
          <w:u w:val="single"/>
        </w:rPr>
      </w:pPr>
      <w:r>
        <w:rPr>
          <w:b/>
          <w:sz w:val="28"/>
          <w:szCs w:val="28"/>
          <w:u w:val="single"/>
        </w:rPr>
        <w:t>Этап восьмой – контроль выполнения</w:t>
      </w:r>
    </w:p>
    <w:p w:rsidR="0083083D" w:rsidRDefault="0083083D" w:rsidP="0083083D">
      <w:pPr>
        <w:ind w:firstLine="709"/>
        <w:jc w:val="center"/>
        <w:rPr>
          <w:b/>
          <w:sz w:val="28"/>
          <w:szCs w:val="28"/>
          <w:u w:val="single"/>
        </w:rPr>
      </w:pPr>
      <w:r>
        <w:rPr>
          <w:b/>
          <w:sz w:val="28"/>
          <w:szCs w:val="28"/>
          <w:u w:val="single"/>
        </w:rPr>
        <w:t xml:space="preserve"> коллективного договора </w:t>
      </w:r>
    </w:p>
    <w:p w:rsidR="0083083D" w:rsidRPr="00E526B6" w:rsidRDefault="0083083D" w:rsidP="0083083D">
      <w:pPr>
        <w:ind w:firstLine="709"/>
        <w:jc w:val="center"/>
        <w:rPr>
          <w:sz w:val="28"/>
          <w:szCs w:val="28"/>
        </w:rPr>
      </w:pPr>
    </w:p>
    <w:p w:rsidR="0083083D" w:rsidRPr="00E526B6" w:rsidRDefault="0083083D" w:rsidP="0083083D">
      <w:pPr>
        <w:ind w:firstLine="709"/>
        <w:jc w:val="both"/>
        <w:rPr>
          <w:sz w:val="28"/>
          <w:szCs w:val="28"/>
        </w:rPr>
      </w:pPr>
      <w:r w:rsidRPr="00E526B6">
        <w:rPr>
          <w:sz w:val="28"/>
          <w:szCs w:val="28"/>
        </w:rPr>
        <w:lastRenderedPageBreak/>
        <w:t>Мало заключить колл</w:t>
      </w:r>
      <w:r w:rsidR="008676B3">
        <w:rPr>
          <w:sz w:val="28"/>
          <w:szCs w:val="28"/>
        </w:rPr>
        <w:t>ективный договор, необходимо</w:t>
      </w:r>
      <w:r w:rsidRPr="00E526B6">
        <w:rPr>
          <w:sz w:val="28"/>
          <w:szCs w:val="28"/>
        </w:rPr>
        <w:t xml:space="preserve"> постоянно контролировать его выполнение. Контроль осуществляется сторонами социального партнерства, их представителями, соответствующими органами по труду.</w:t>
      </w:r>
    </w:p>
    <w:p w:rsidR="0083083D" w:rsidRDefault="0083083D" w:rsidP="0083083D">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83083D" w:rsidRDefault="0083083D" w:rsidP="0083083D">
      <w:pPr>
        <w:ind w:firstLine="709"/>
        <w:jc w:val="both"/>
        <w:rPr>
          <w:sz w:val="28"/>
          <w:szCs w:val="28"/>
        </w:rPr>
      </w:pPr>
    </w:p>
    <w:p w:rsidR="00C8512D" w:rsidRPr="00823711" w:rsidRDefault="00C8512D" w:rsidP="00C8512D">
      <w:pPr>
        <w:spacing w:before="100" w:beforeAutospacing="1" w:after="100" w:afterAutospacing="1"/>
        <w:jc w:val="center"/>
        <w:rPr>
          <w:color w:val="000000"/>
          <w:sz w:val="28"/>
          <w:szCs w:val="28"/>
          <w:u w:val="single"/>
        </w:rPr>
      </w:pPr>
      <w:r>
        <w:rPr>
          <w:b/>
          <w:bCs/>
          <w:color w:val="000000"/>
          <w:sz w:val="28"/>
          <w:szCs w:val="28"/>
          <w:u w:val="single"/>
        </w:rPr>
        <w:t xml:space="preserve">Этап девятый - </w:t>
      </w:r>
      <w:r w:rsidRPr="00823711">
        <w:rPr>
          <w:b/>
          <w:bCs/>
          <w:color w:val="000000"/>
          <w:sz w:val="28"/>
          <w:szCs w:val="28"/>
          <w:u w:val="single"/>
        </w:rPr>
        <w:t>действие коллективного договора.</w:t>
      </w:r>
    </w:p>
    <w:p w:rsidR="00C8512D" w:rsidRPr="00823711" w:rsidRDefault="00C8512D" w:rsidP="00C8512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C8512D">
        <w:rPr>
          <w:b/>
          <w:color w:val="000000"/>
          <w:sz w:val="28"/>
          <w:szCs w:val="28"/>
        </w:rPr>
        <w:t>распространяется</w:t>
      </w:r>
      <w:r w:rsidRPr="00823711">
        <w:rPr>
          <w:color w:val="000000"/>
          <w:sz w:val="28"/>
          <w:szCs w:val="28"/>
        </w:rPr>
        <w:t xml:space="preserve"> </w:t>
      </w:r>
      <w:r w:rsidRPr="00C8512D">
        <w:rPr>
          <w:b/>
          <w:color w:val="000000"/>
          <w:sz w:val="28"/>
          <w:szCs w:val="28"/>
        </w:rPr>
        <w:t>на всех работников</w:t>
      </w:r>
      <w:r w:rsidRPr="00823711">
        <w:rPr>
          <w:color w:val="000000"/>
          <w:sz w:val="28"/>
          <w:szCs w:val="28"/>
        </w:rPr>
        <w:t xml:space="preserve"> организации независимо от членства в профсоюзе и других обстоятельств, в т.ч.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w:t>
      </w:r>
      <w:r>
        <w:rPr>
          <w:color w:val="000000"/>
          <w:sz w:val="28"/>
          <w:szCs w:val="28"/>
        </w:rPr>
        <w:t xml:space="preserve">на работу после его заключения </w:t>
      </w:r>
      <w:r w:rsidRPr="00823711">
        <w:rPr>
          <w:color w:val="000000"/>
          <w:sz w:val="28"/>
          <w:szCs w:val="28"/>
        </w:rPr>
        <w:t>(ст. 43 ТК РФ).</w:t>
      </w:r>
    </w:p>
    <w:p w:rsidR="00C8512D" w:rsidRPr="00823711" w:rsidRDefault="00C8512D" w:rsidP="00C8512D">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C8512D" w:rsidRPr="00823711" w:rsidRDefault="00C8512D" w:rsidP="00C8512D">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83083D" w:rsidRDefault="0083083D" w:rsidP="0083083D">
      <w:pPr>
        <w:ind w:firstLine="709"/>
        <w:jc w:val="both"/>
        <w:rPr>
          <w:sz w:val="28"/>
          <w:szCs w:val="28"/>
        </w:rPr>
      </w:pPr>
    </w:p>
    <w:p w:rsidR="0083083D" w:rsidRDefault="00C8512D" w:rsidP="0083083D">
      <w:pPr>
        <w:ind w:firstLine="709"/>
        <w:jc w:val="center"/>
        <w:rPr>
          <w:b/>
          <w:sz w:val="28"/>
          <w:szCs w:val="28"/>
          <w:u w:val="single"/>
        </w:rPr>
      </w:pPr>
      <w:r>
        <w:rPr>
          <w:b/>
          <w:sz w:val="28"/>
          <w:szCs w:val="28"/>
          <w:u w:val="single"/>
        </w:rPr>
        <w:lastRenderedPageBreak/>
        <w:t>Этап дес</w:t>
      </w:r>
      <w:r w:rsidR="0083083D" w:rsidRPr="0083083D">
        <w:rPr>
          <w:b/>
          <w:sz w:val="28"/>
          <w:szCs w:val="28"/>
          <w:u w:val="single"/>
        </w:rPr>
        <w:t xml:space="preserve">ятый – новые переговоры </w:t>
      </w:r>
    </w:p>
    <w:p w:rsidR="0083083D" w:rsidRPr="0083083D" w:rsidRDefault="0083083D" w:rsidP="0083083D">
      <w:pPr>
        <w:ind w:firstLine="709"/>
        <w:jc w:val="center"/>
        <w:rPr>
          <w:sz w:val="28"/>
          <w:szCs w:val="28"/>
          <w:u w:val="single"/>
        </w:rPr>
      </w:pPr>
    </w:p>
    <w:p w:rsidR="0083083D" w:rsidRPr="00E526B6" w:rsidRDefault="0083083D" w:rsidP="0083083D">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83083D" w:rsidRPr="00E526B6" w:rsidRDefault="0083083D" w:rsidP="0083083D">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83083D" w:rsidRPr="00E526B6" w:rsidRDefault="0083083D" w:rsidP="0083083D">
      <w:pPr>
        <w:ind w:firstLine="709"/>
        <w:jc w:val="both"/>
        <w:rPr>
          <w:sz w:val="28"/>
          <w:szCs w:val="28"/>
        </w:rPr>
      </w:pPr>
      <w:r w:rsidRPr="00E526B6">
        <w:rPr>
          <w:sz w:val="28"/>
          <w:szCs w:val="28"/>
        </w:rPr>
        <w:t>Необходимо помнить!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83083D" w:rsidRDefault="0083083D" w:rsidP="0083083D">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8676B3" w:rsidRDefault="008676B3" w:rsidP="0083083D">
      <w:pPr>
        <w:ind w:firstLine="709"/>
        <w:jc w:val="both"/>
        <w:rPr>
          <w:sz w:val="28"/>
          <w:szCs w:val="28"/>
        </w:rPr>
      </w:pPr>
    </w:p>
    <w:p w:rsidR="00FB0ABE" w:rsidRDefault="00FB0ABE" w:rsidP="008676B3">
      <w:pPr>
        <w:ind w:firstLine="708"/>
        <w:jc w:val="center"/>
        <w:rPr>
          <w:b/>
          <w:sz w:val="28"/>
          <w:szCs w:val="28"/>
        </w:rPr>
      </w:pPr>
    </w:p>
    <w:p w:rsidR="00FB0ABE" w:rsidRDefault="00FB0ABE" w:rsidP="008676B3">
      <w:pPr>
        <w:ind w:firstLine="708"/>
        <w:jc w:val="center"/>
        <w:rPr>
          <w:b/>
          <w:sz w:val="28"/>
          <w:szCs w:val="28"/>
        </w:rPr>
      </w:pPr>
    </w:p>
    <w:p w:rsidR="00FB0ABE" w:rsidRDefault="00FB0ABE" w:rsidP="008676B3">
      <w:pPr>
        <w:ind w:firstLine="708"/>
        <w:jc w:val="center"/>
        <w:rPr>
          <w:b/>
          <w:sz w:val="28"/>
          <w:szCs w:val="28"/>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38210E">
      <w:pPr>
        <w:ind w:left="709"/>
        <w:jc w:val="both"/>
        <w:rPr>
          <w:b/>
          <w:sz w:val="28"/>
          <w:szCs w:val="28"/>
          <w:u w:val="single"/>
        </w:rPr>
      </w:pPr>
    </w:p>
    <w:p w:rsidR="00CA7EF6" w:rsidRDefault="00CA7EF6" w:rsidP="00D61087">
      <w:pPr>
        <w:pStyle w:val="a4"/>
        <w:ind w:left="0"/>
        <w:rPr>
          <w:szCs w:val="28"/>
          <w:lang w:val="ru-RU"/>
        </w:rPr>
      </w:pPr>
    </w:p>
    <w:p w:rsidR="00C47468" w:rsidRDefault="00C47468" w:rsidP="00D61087">
      <w:pPr>
        <w:pStyle w:val="a4"/>
        <w:ind w:left="0"/>
        <w:rPr>
          <w:szCs w:val="28"/>
          <w:lang w:val="ru-RU"/>
        </w:rPr>
      </w:pPr>
    </w:p>
    <w:p w:rsidR="00C47468" w:rsidRDefault="00C47468"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8512D" w:rsidRDefault="00C8512D" w:rsidP="00D61087">
      <w:pPr>
        <w:pStyle w:val="a4"/>
        <w:ind w:left="0"/>
        <w:rPr>
          <w:szCs w:val="28"/>
          <w:lang w:val="ru-RU"/>
        </w:rPr>
      </w:pPr>
    </w:p>
    <w:p w:rsidR="00C47468" w:rsidRDefault="00C47468" w:rsidP="00D61087">
      <w:pPr>
        <w:pStyle w:val="a4"/>
        <w:ind w:left="0"/>
        <w:rPr>
          <w:szCs w:val="28"/>
          <w:lang w:val="ru-RU"/>
        </w:rPr>
      </w:pPr>
    </w:p>
    <w:p w:rsidR="00C47468" w:rsidRPr="00C47468" w:rsidRDefault="00C47468" w:rsidP="00D61087">
      <w:pPr>
        <w:pStyle w:val="a4"/>
        <w:ind w:left="0"/>
        <w:rPr>
          <w:szCs w:val="28"/>
          <w:lang w:val="ru-RU"/>
        </w:rPr>
      </w:pPr>
    </w:p>
    <w:p w:rsidR="00CA7EF6" w:rsidRDefault="00CA7EF6" w:rsidP="00CA7EF6">
      <w:pPr>
        <w:rPr>
          <w:sz w:val="28"/>
          <w:szCs w:val="28"/>
        </w:rPr>
      </w:pPr>
    </w:p>
    <w:p w:rsidR="00A23E56" w:rsidRPr="00BB6E4C" w:rsidRDefault="00A23E56" w:rsidP="00CA7EF6">
      <w:pPr>
        <w:rPr>
          <w:sz w:val="28"/>
          <w:szCs w:val="28"/>
        </w:rPr>
      </w:pPr>
    </w:p>
    <w:p w:rsidR="008B7C88" w:rsidRDefault="008B7C88" w:rsidP="008B7C88">
      <w:pPr>
        <w:pStyle w:val="6"/>
        <w:ind w:left="0"/>
        <w:jc w:val="right"/>
        <w:rPr>
          <w:szCs w:val="24"/>
        </w:rPr>
      </w:pPr>
      <w:r>
        <w:rPr>
          <w:szCs w:val="24"/>
        </w:rPr>
        <w:t>Приложение №2</w:t>
      </w:r>
      <w:r>
        <w:rPr>
          <w:szCs w:val="24"/>
        </w:rPr>
        <w:tab/>
      </w:r>
      <w:r>
        <w:rPr>
          <w:szCs w:val="24"/>
        </w:rPr>
        <w:tab/>
      </w:r>
      <w:r>
        <w:rPr>
          <w:szCs w:val="24"/>
        </w:rPr>
        <w:tab/>
      </w:r>
    </w:p>
    <w:p w:rsidR="008B7C88" w:rsidRPr="008B7C88" w:rsidRDefault="008B7C88" w:rsidP="008B7C88">
      <w:pPr>
        <w:jc w:val="right"/>
        <w:rPr>
          <w:b/>
        </w:rPr>
      </w:pPr>
    </w:p>
    <w:p w:rsidR="00CA7EF6" w:rsidRPr="00BB6E4C" w:rsidRDefault="00CA7EF6" w:rsidP="008B7C88">
      <w:pPr>
        <w:ind w:firstLine="708"/>
        <w:jc w:val="center"/>
        <w:rPr>
          <w:b/>
          <w:sz w:val="28"/>
          <w:szCs w:val="28"/>
        </w:rPr>
      </w:pPr>
      <w:r w:rsidRPr="00BB6E4C">
        <w:rPr>
          <w:b/>
          <w:sz w:val="28"/>
          <w:szCs w:val="28"/>
        </w:rPr>
        <w:t>С П РАВ К А</w:t>
      </w:r>
    </w:p>
    <w:p w:rsidR="00CA7EF6" w:rsidRDefault="00CA7EF6" w:rsidP="008B7C88">
      <w:pPr>
        <w:pBdr>
          <w:bottom w:val="single" w:sz="4" w:space="1" w:color="auto"/>
        </w:pBdr>
        <w:jc w:val="center"/>
        <w:rPr>
          <w:b/>
          <w:sz w:val="28"/>
          <w:szCs w:val="28"/>
        </w:rPr>
      </w:pPr>
      <w:r w:rsidRPr="00BB6E4C">
        <w:rPr>
          <w:b/>
          <w:sz w:val="28"/>
          <w:szCs w:val="28"/>
        </w:rPr>
        <w:t>об эффективности содержания коллективного договора</w:t>
      </w:r>
    </w:p>
    <w:p w:rsidR="008B7C88" w:rsidRPr="00BB6E4C" w:rsidRDefault="008B7C88" w:rsidP="008B7C88">
      <w:pPr>
        <w:pBdr>
          <w:bottom w:val="single" w:sz="4" w:space="1" w:color="auto"/>
        </w:pBdr>
        <w:jc w:val="center"/>
        <w:rPr>
          <w:b/>
          <w:sz w:val="28"/>
          <w:szCs w:val="28"/>
        </w:rPr>
      </w:pPr>
    </w:p>
    <w:p w:rsidR="00CA7EF6" w:rsidRPr="00BB6E4C" w:rsidRDefault="00CA7EF6" w:rsidP="00CA7EF6">
      <w:pPr>
        <w:ind w:firstLine="708"/>
        <w:jc w:val="center"/>
        <w:rPr>
          <w:b/>
          <w:sz w:val="28"/>
          <w:szCs w:val="28"/>
        </w:rPr>
      </w:pPr>
      <w:r w:rsidRPr="00BB6E4C">
        <w:rPr>
          <w:b/>
          <w:sz w:val="28"/>
          <w:szCs w:val="28"/>
        </w:rPr>
        <w:lastRenderedPageBreak/>
        <w:t xml:space="preserve">(наименование </w:t>
      </w:r>
      <w:r w:rsidR="00117BB6">
        <w:rPr>
          <w:b/>
          <w:sz w:val="28"/>
          <w:szCs w:val="28"/>
        </w:rPr>
        <w:t>организации</w:t>
      </w:r>
      <w:r w:rsidRPr="00BB6E4C">
        <w:rPr>
          <w:b/>
          <w:sz w:val="28"/>
          <w:szCs w:val="28"/>
        </w:rPr>
        <w:t>)</w:t>
      </w:r>
    </w:p>
    <w:p w:rsidR="00CA7EF6" w:rsidRPr="00BB6E4C" w:rsidRDefault="00CA7EF6" w:rsidP="00CA7EF6">
      <w:pPr>
        <w:jc w:val="both"/>
        <w:rPr>
          <w:sz w:val="28"/>
          <w:szCs w:val="28"/>
        </w:rPr>
      </w:pPr>
    </w:p>
    <w:p w:rsidR="00CA7EF6" w:rsidRPr="00BB6E4C" w:rsidRDefault="00CA7EF6" w:rsidP="00CA7EF6">
      <w:pPr>
        <w:ind w:firstLine="708"/>
        <w:jc w:val="both"/>
        <w:rPr>
          <w:sz w:val="28"/>
          <w:szCs w:val="28"/>
        </w:rPr>
      </w:pPr>
    </w:p>
    <w:p w:rsidR="00CA7EF6" w:rsidRPr="00BB6E4C" w:rsidRDefault="00CA7EF6" w:rsidP="00A547B1">
      <w:pPr>
        <w:numPr>
          <w:ilvl w:val="0"/>
          <w:numId w:val="1"/>
        </w:numPr>
        <w:jc w:val="both"/>
        <w:rPr>
          <w:sz w:val="28"/>
          <w:szCs w:val="28"/>
        </w:rPr>
      </w:pPr>
      <w:r w:rsidRPr="00BB6E4C">
        <w:rPr>
          <w:sz w:val="28"/>
          <w:szCs w:val="28"/>
        </w:rPr>
        <w:t xml:space="preserve">Руководитель </w:t>
      </w:r>
      <w:r w:rsidR="00117BB6">
        <w:rPr>
          <w:sz w:val="28"/>
          <w:szCs w:val="28"/>
        </w:rPr>
        <w:t>организации</w:t>
      </w:r>
      <w:r w:rsidRPr="00BB6E4C">
        <w:rPr>
          <w:sz w:val="28"/>
          <w:szCs w:val="28"/>
        </w:rPr>
        <w:t>______________________</w:t>
      </w:r>
    </w:p>
    <w:p w:rsidR="00CA7EF6" w:rsidRPr="00BB6E4C" w:rsidRDefault="00CA7EF6" w:rsidP="00A547B1">
      <w:pPr>
        <w:numPr>
          <w:ilvl w:val="0"/>
          <w:numId w:val="1"/>
        </w:numPr>
        <w:jc w:val="both"/>
        <w:rPr>
          <w:sz w:val="28"/>
          <w:szCs w:val="28"/>
        </w:rPr>
      </w:pPr>
      <w:r w:rsidRPr="00BB6E4C">
        <w:rPr>
          <w:sz w:val="28"/>
          <w:szCs w:val="28"/>
        </w:rPr>
        <w:t>Председатель профсоюзной организации_________</w:t>
      </w:r>
    </w:p>
    <w:p w:rsidR="00CA7EF6" w:rsidRPr="00BB6E4C" w:rsidRDefault="00CA7EF6" w:rsidP="00A547B1">
      <w:pPr>
        <w:numPr>
          <w:ilvl w:val="0"/>
          <w:numId w:val="1"/>
        </w:numPr>
        <w:jc w:val="both"/>
        <w:rPr>
          <w:sz w:val="28"/>
          <w:szCs w:val="28"/>
        </w:rPr>
      </w:pPr>
      <w:r w:rsidRPr="00BB6E4C">
        <w:rPr>
          <w:sz w:val="28"/>
          <w:szCs w:val="28"/>
        </w:rPr>
        <w:t>Количество работников________________________</w:t>
      </w:r>
    </w:p>
    <w:p w:rsidR="00CA7EF6" w:rsidRPr="00BB6E4C" w:rsidRDefault="00CA7EF6" w:rsidP="00A547B1">
      <w:pPr>
        <w:numPr>
          <w:ilvl w:val="0"/>
          <w:numId w:val="1"/>
        </w:numPr>
        <w:jc w:val="both"/>
        <w:rPr>
          <w:sz w:val="28"/>
          <w:szCs w:val="28"/>
        </w:rPr>
      </w:pPr>
      <w:r w:rsidRPr="00BB6E4C">
        <w:rPr>
          <w:sz w:val="28"/>
          <w:szCs w:val="28"/>
        </w:rPr>
        <w:t>Из них членов профсоюза______________________</w:t>
      </w:r>
    </w:p>
    <w:p w:rsidR="00CA7EF6" w:rsidRPr="00BB6E4C" w:rsidRDefault="00CA7EF6" w:rsidP="00CA7EF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913"/>
        <w:gridCol w:w="1913"/>
        <w:gridCol w:w="1913"/>
        <w:gridCol w:w="1914"/>
      </w:tblGrid>
      <w:tr w:rsidR="00CA7EF6" w:rsidRPr="00EE1A52" w:rsidTr="00EE1A52">
        <w:tc>
          <w:tcPr>
            <w:tcW w:w="1914" w:type="dxa"/>
          </w:tcPr>
          <w:p w:rsidR="00CA7EF6" w:rsidRPr="00EE1A52" w:rsidRDefault="00CA7EF6" w:rsidP="00EE1A52">
            <w:pPr>
              <w:jc w:val="center"/>
              <w:rPr>
                <w:sz w:val="28"/>
                <w:szCs w:val="28"/>
              </w:rPr>
            </w:pPr>
            <w:r w:rsidRPr="00EE1A52">
              <w:rPr>
                <w:sz w:val="28"/>
                <w:szCs w:val="28"/>
              </w:rPr>
              <w:t>Содержание раздела конкурса</w:t>
            </w:r>
          </w:p>
        </w:tc>
        <w:tc>
          <w:tcPr>
            <w:tcW w:w="1914" w:type="dxa"/>
          </w:tcPr>
          <w:p w:rsidR="00CA7EF6" w:rsidRPr="00EE1A52" w:rsidRDefault="00CA7EF6" w:rsidP="00EE1A52">
            <w:pPr>
              <w:jc w:val="center"/>
              <w:rPr>
                <w:sz w:val="28"/>
                <w:szCs w:val="28"/>
              </w:rPr>
            </w:pPr>
            <w:r w:rsidRPr="00EE1A52">
              <w:rPr>
                <w:sz w:val="28"/>
                <w:szCs w:val="28"/>
              </w:rPr>
              <w:t xml:space="preserve">Количество значимых пунктов колдоговора </w:t>
            </w:r>
          </w:p>
        </w:tc>
        <w:tc>
          <w:tcPr>
            <w:tcW w:w="1914" w:type="dxa"/>
          </w:tcPr>
          <w:p w:rsidR="00CA7EF6" w:rsidRPr="00EE1A52" w:rsidRDefault="00CA7EF6" w:rsidP="00EE1A52">
            <w:pPr>
              <w:jc w:val="center"/>
              <w:rPr>
                <w:sz w:val="28"/>
                <w:szCs w:val="28"/>
              </w:rPr>
            </w:pPr>
            <w:r w:rsidRPr="00EE1A52">
              <w:rPr>
                <w:sz w:val="28"/>
                <w:szCs w:val="28"/>
              </w:rPr>
              <w:t>Количество особо значимых пунктов колдоговора</w:t>
            </w:r>
          </w:p>
        </w:tc>
        <w:tc>
          <w:tcPr>
            <w:tcW w:w="1914" w:type="dxa"/>
          </w:tcPr>
          <w:p w:rsidR="00CA7EF6" w:rsidRPr="00EE1A52" w:rsidRDefault="00CA7EF6" w:rsidP="00EE1A52">
            <w:pPr>
              <w:jc w:val="center"/>
              <w:rPr>
                <w:sz w:val="28"/>
                <w:szCs w:val="28"/>
              </w:rPr>
            </w:pPr>
            <w:r w:rsidRPr="00EE1A52">
              <w:rPr>
                <w:sz w:val="28"/>
                <w:szCs w:val="28"/>
              </w:rPr>
              <w:t>Общее количество баллов</w:t>
            </w:r>
          </w:p>
        </w:tc>
        <w:tc>
          <w:tcPr>
            <w:tcW w:w="1915" w:type="dxa"/>
          </w:tcPr>
          <w:p w:rsidR="00CA7EF6" w:rsidRPr="00EE1A52" w:rsidRDefault="00CA7EF6" w:rsidP="00EE1A52">
            <w:pPr>
              <w:jc w:val="center"/>
              <w:rPr>
                <w:sz w:val="28"/>
                <w:szCs w:val="28"/>
              </w:rPr>
            </w:pPr>
            <w:r w:rsidRPr="00EE1A52">
              <w:rPr>
                <w:sz w:val="28"/>
                <w:szCs w:val="28"/>
              </w:rPr>
              <w:t>Замечания жюри</w:t>
            </w: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 xml:space="preserve">1.Эффективность разделов колдоговора: трудовой договор и занятость, время отдыха, рабочее время, оплата труда, охрана труда, гарантии и компенсации </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2.Эффективность пунктов раздела социальных льгот и гарантий работников</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3.Эффективность пунктов колдоговора, обеспечивающих гарантии деятельности профкома</w:t>
            </w:r>
          </w:p>
          <w:p w:rsidR="00CA7EF6" w:rsidRPr="00EE1A52" w:rsidRDefault="00CA7EF6" w:rsidP="00EE1A52">
            <w:pPr>
              <w:jc w:val="both"/>
              <w:rPr>
                <w:sz w:val="28"/>
                <w:szCs w:val="28"/>
              </w:rPr>
            </w:pPr>
          </w:p>
          <w:p w:rsidR="00CA7EF6" w:rsidRPr="00EE1A52" w:rsidRDefault="00CA7EF6" w:rsidP="00EE1A52">
            <w:pPr>
              <w:jc w:val="both"/>
              <w:rPr>
                <w:sz w:val="28"/>
                <w:szCs w:val="28"/>
              </w:rPr>
            </w:pPr>
          </w:p>
          <w:p w:rsidR="00CA7EF6" w:rsidRPr="00EE1A52" w:rsidRDefault="00CA7EF6" w:rsidP="00EE1A52">
            <w:pPr>
              <w:jc w:val="both"/>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 xml:space="preserve">4.Эффективность раздела колдоговора, отражающего взаимоотношения сторон </w:t>
            </w:r>
            <w:r w:rsidRPr="00EE1A52">
              <w:rPr>
                <w:sz w:val="28"/>
                <w:szCs w:val="28"/>
              </w:rPr>
              <w:lastRenderedPageBreak/>
              <w:t>социального партнерства</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5.Эффективность пунктов колдоговора, раскрывающих реализацию отдельных статей</w:t>
            </w:r>
            <w:r w:rsidR="00FB0ABE" w:rsidRPr="00EE1A52">
              <w:rPr>
                <w:sz w:val="28"/>
                <w:szCs w:val="28"/>
              </w:rPr>
              <w:t xml:space="preserve"> трудового кодекса РФ </w:t>
            </w:r>
            <w:r w:rsidRPr="00EE1A52">
              <w:rPr>
                <w:sz w:val="28"/>
                <w:szCs w:val="28"/>
              </w:rPr>
              <w:t xml:space="preserve"> (статьи прилагаются)</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r w:rsidR="00CA7EF6" w:rsidRPr="00EE1A52" w:rsidTr="00EE1A52">
        <w:tc>
          <w:tcPr>
            <w:tcW w:w="1914" w:type="dxa"/>
          </w:tcPr>
          <w:p w:rsidR="00CA7EF6" w:rsidRPr="00EE1A52" w:rsidRDefault="00CA7EF6" w:rsidP="00EE1A52">
            <w:pPr>
              <w:jc w:val="both"/>
              <w:rPr>
                <w:sz w:val="28"/>
                <w:szCs w:val="28"/>
              </w:rPr>
            </w:pPr>
            <w:r w:rsidRPr="00EE1A52">
              <w:rPr>
                <w:sz w:val="28"/>
                <w:szCs w:val="28"/>
              </w:rPr>
              <w:t xml:space="preserve">6.Эффективность пунктов колдоговора, принятых в соответствии с пунктами областного соглашения (список пунктов прилагается) </w:t>
            </w: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4" w:type="dxa"/>
          </w:tcPr>
          <w:p w:rsidR="00CA7EF6" w:rsidRPr="00EE1A52" w:rsidRDefault="00CA7EF6" w:rsidP="00EE1A52">
            <w:pPr>
              <w:jc w:val="center"/>
              <w:rPr>
                <w:sz w:val="28"/>
                <w:szCs w:val="28"/>
              </w:rPr>
            </w:pPr>
          </w:p>
        </w:tc>
        <w:tc>
          <w:tcPr>
            <w:tcW w:w="1915" w:type="dxa"/>
          </w:tcPr>
          <w:p w:rsidR="00CA7EF6" w:rsidRPr="00EE1A52" w:rsidRDefault="00CA7EF6" w:rsidP="00EE1A52">
            <w:pPr>
              <w:jc w:val="center"/>
              <w:rPr>
                <w:sz w:val="28"/>
                <w:szCs w:val="28"/>
              </w:rPr>
            </w:pPr>
          </w:p>
        </w:tc>
      </w:tr>
    </w:tbl>
    <w:p w:rsidR="008B7C88" w:rsidRDefault="008B7C88" w:rsidP="00CA7EF6">
      <w:pPr>
        <w:ind w:left="708"/>
        <w:jc w:val="both"/>
        <w:rPr>
          <w:sz w:val="28"/>
          <w:szCs w:val="28"/>
        </w:rPr>
      </w:pPr>
    </w:p>
    <w:p w:rsidR="008B7C88" w:rsidRDefault="008B7C88" w:rsidP="008B7C88">
      <w:pPr>
        <w:pStyle w:val="6"/>
        <w:ind w:left="0"/>
        <w:jc w:val="right"/>
        <w:rPr>
          <w:szCs w:val="24"/>
        </w:rPr>
      </w:pPr>
      <w:r>
        <w:rPr>
          <w:sz w:val="28"/>
          <w:szCs w:val="28"/>
        </w:rPr>
        <w:br w:type="page"/>
      </w:r>
      <w:r>
        <w:rPr>
          <w:szCs w:val="24"/>
        </w:rPr>
        <w:lastRenderedPageBreak/>
        <w:t>Приложение №3</w:t>
      </w:r>
      <w:r>
        <w:rPr>
          <w:szCs w:val="24"/>
        </w:rPr>
        <w:tab/>
      </w:r>
      <w:r>
        <w:rPr>
          <w:szCs w:val="24"/>
        </w:rPr>
        <w:tab/>
      </w:r>
      <w:r>
        <w:rPr>
          <w:szCs w:val="24"/>
        </w:rPr>
        <w:tab/>
      </w:r>
    </w:p>
    <w:p w:rsidR="00CA7EF6" w:rsidRPr="00BB6E4C" w:rsidRDefault="00CA7EF6" w:rsidP="00CA7EF6">
      <w:pPr>
        <w:ind w:left="709"/>
        <w:jc w:val="both"/>
        <w:rPr>
          <w:sz w:val="28"/>
          <w:szCs w:val="28"/>
        </w:rPr>
      </w:pPr>
    </w:p>
    <w:p w:rsidR="0083083D" w:rsidRPr="00E526B6" w:rsidRDefault="0083083D" w:rsidP="00FB0ABE">
      <w:pPr>
        <w:rPr>
          <w:sz w:val="28"/>
          <w:szCs w:val="28"/>
        </w:rPr>
      </w:pPr>
    </w:p>
    <w:p w:rsidR="00955934" w:rsidRPr="00E526B6" w:rsidRDefault="00955934" w:rsidP="00955934">
      <w:pPr>
        <w:ind w:firstLine="709"/>
        <w:jc w:val="both"/>
        <w:rPr>
          <w:sz w:val="28"/>
          <w:szCs w:val="28"/>
        </w:rPr>
      </w:pPr>
    </w:p>
    <w:p w:rsidR="00FB0ABE" w:rsidRDefault="00FB0ABE" w:rsidP="00FB0ABE">
      <w:pPr>
        <w:ind w:left="709"/>
        <w:jc w:val="center"/>
        <w:rPr>
          <w:b/>
          <w:sz w:val="28"/>
          <w:szCs w:val="28"/>
          <w:u w:val="single"/>
        </w:rPr>
      </w:pPr>
      <w:r>
        <w:rPr>
          <w:b/>
          <w:sz w:val="28"/>
          <w:szCs w:val="28"/>
          <w:u w:val="single"/>
        </w:rPr>
        <w:t>К СВЕДЕНИЮ:</w:t>
      </w:r>
    </w:p>
    <w:p w:rsidR="00FB0ABE" w:rsidRDefault="00FB0ABE" w:rsidP="00FB0ABE">
      <w:pPr>
        <w:ind w:left="709"/>
        <w:jc w:val="center"/>
        <w:rPr>
          <w:b/>
          <w:sz w:val="28"/>
          <w:szCs w:val="28"/>
          <w:u w:val="single"/>
        </w:rPr>
      </w:pPr>
    </w:p>
    <w:p w:rsidR="00601E41" w:rsidRDefault="00FB0ABE" w:rsidP="00FB0ABE">
      <w:pPr>
        <w:ind w:left="709"/>
        <w:jc w:val="both"/>
        <w:rPr>
          <w:b/>
          <w:sz w:val="28"/>
          <w:szCs w:val="28"/>
        </w:rPr>
      </w:pPr>
      <w:r>
        <w:rPr>
          <w:b/>
          <w:sz w:val="28"/>
          <w:szCs w:val="28"/>
        </w:rPr>
        <w:t>Предлагаемый макет коллективного договора следует использовать в рекомендательном плане при составле</w:t>
      </w:r>
      <w:r w:rsidR="00D61087">
        <w:rPr>
          <w:b/>
          <w:sz w:val="28"/>
          <w:szCs w:val="28"/>
        </w:rPr>
        <w:t>нии колдоговора образовательной</w:t>
      </w:r>
      <w:r>
        <w:rPr>
          <w:b/>
          <w:sz w:val="28"/>
          <w:szCs w:val="28"/>
        </w:rPr>
        <w:t xml:space="preserve"> </w:t>
      </w:r>
      <w:r w:rsidR="00117BB6">
        <w:rPr>
          <w:b/>
          <w:sz w:val="28"/>
          <w:szCs w:val="28"/>
        </w:rPr>
        <w:t>организации</w:t>
      </w:r>
      <w:r>
        <w:rPr>
          <w:b/>
          <w:sz w:val="28"/>
          <w:szCs w:val="28"/>
        </w:rPr>
        <w:t>, используя свои возможности по улучшению защищенности членов профсоюза по сравнению с законодательством.</w:t>
      </w:r>
    </w:p>
    <w:p w:rsidR="00FB0ABE" w:rsidRDefault="00FB0ABE" w:rsidP="00FB0ABE">
      <w:pPr>
        <w:ind w:left="709"/>
        <w:jc w:val="both"/>
        <w:rPr>
          <w:b/>
          <w:sz w:val="28"/>
          <w:szCs w:val="28"/>
        </w:rPr>
      </w:pPr>
    </w:p>
    <w:p w:rsidR="00925271" w:rsidRDefault="008B7C88" w:rsidP="008B7C88">
      <w:pPr>
        <w:ind w:left="709"/>
        <w:jc w:val="right"/>
        <w:rPr>
          <w:b/>
        </w:rPr>
      </w:pPr>
      <w:r>
        <w:rPr>
          <w:b/>
          <w:sz w:val="28"/>
          <w:szCs w:val="28"/>
        </w:rPr>
        <w:br w:type="page"/>
      </w:r>
      <w:r w:rsidR="00925271">
        <w:rPr>
          <w:b/>
        </w:rPr>
        <w:lastRenderedPageBreak/>
        <w:t>Приложение №4</w:t>
      </w:r>
    </w:p>
    <w:p w:rsidR="00D03994" w:rsidRPr="008B7C88" w:rsidRDefault="00D03994" w:rsidP="008B7C88">
      <w:pPr>
        <w:jc w:val="center"/>
        <w:outlineLvl w:val="0"/>
        <w:rPr>
          <w:b/>
          <w:bCs/>
          <w:sz w:val="28"/>
          <w:szCs w:val="28"/>
        </w:rPr>
      </w:pPr>
      <w:r w:rsidRPr="008B7C88">
        <w:rPr>
          <w:b/>
          <w:bCs/>
          <w:sz w:val="28"/>
          <w:szCs w:val="28"/>
        </w:rPr>
        <w:t xml:space="preserve">Макет коллективного договора </w:t>
      </w:r>
      <w:r w:rsidR="00655212">
        <w:rPr>
          <w:b/>
          <w:bCs/>
          <w:sz w:val="28"/>
          <w:szCs w:val="28"/>
        </w:rPr>
        <w:t>дошкольной</w:t>
      </w:r>
      <w:r w:rsidR="001E5651">
        <w:rPr>
          <w:b/>
          <w:bCs/>
          <w:sz w:val="28"/>
          <w:szCs w:val="28"/>
        </w:rPr>
        <w:t xml:space="preserve"> </w:t>
      </w:r>
      <w:r w:rsidRPr="008B7C88">
        <w:rPr>
          <w:b/>
          <w:bCs/>
          <w:sz w:val="28"/>
          <w:szCs w:val="28"/>
        </w:rPr>
        <w:t xml:space="preserve"> </w:t>
      </w:r>
      <w:r w:rsidR="00117BB6">
        <w:rPr>
          <w:b/>
          <w:bCs/>
          <w:sz w:val="28"/>
          <w:szCs w:val="28"/>
        </w:rPr>
        <w:t>организации</w:t>
      </w:r>
    </w:p>
    <w:p w:rsidR="00D03994" w:rsidRDefault="00D03994"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Default="008B7C88" w:rsidP="00D03994">
      <w:pPr>
        <w:rPr>
          <w:b/>
          <w:bCs/>
        </w:rPr>
      </w:pPr>
    </w:p>
    <w:p w:rsidR="008B7C88" w:rsidRPr="001122AD" w:rsidRDefault="008B7C88" w:rsidP="00D03994">
      <w:pPr>
        <w:rPr>
          <w:b/>
          <w:bCs/>
        </w:rPr>
      </w:pPr>
    </w:p>
    <w:p w:rsidR="00D03994" w:rsidRDefault="00D03994" w:rsidP="00D03994">
      <w:pPr>
        <w:rPr>
          <w:b/>
          <w:bCs/>
        </w:rPr>
      </w:pPr>
    </w:p>
    <w:p w:rsidR="008B7C88" w:rsidRDefault="008B7C88" w:rsidP="00D03994">
      <w:pPr>
        <w:rPr>
          <w:b/>
          <w:bCs/>
        </w:rPr>
      </w:pPr>
    </w:p>
    <w:p w:rsidR="008B7C88" w:rsidRPr="001122AD" w:rsidRDefault="008B7C88" w:rsidP="00D03994">
      <w:pPr>
        <w:rPr>
          <w:b/>
          <w:bCs/>
        </w:rPr>
      </w:pPr>
    </w:p>
    <w:p w:rsidR="00D03994" w:rsidRPr="008B7C88" w:rsidRDefault="00D03994" w:rsidP="00D03994">
      <w:pPr>
        <w:jc w:val="center"/>
        <w:outlineLvl w:val="0"/>
        <w:rPr>
          <w:b/>
          <w:bCs/>
          <w:sz w:val="32"/>
          <w:szCs w:val="32"/>
        </w:rPr>
      </w:pPr>
      <w:r w:rsidRPr="008B7C88">
        <w:rPr>
          <w:b/>
          <w:bCs/>
          <w:sz w:val="32"/>
          <w:szCs w:val="32"/>
        </w:rPr>
        <w:t>КОЛЛЕКТИВНЫЙ ДОГОВОР</w:t>
      </w:r>
    </w:p>
    <w:p w:rsidR="008B7C88" w:rsidRPr="001122AD" w:rsidRDefault="008B7C88" w:rsidP="00D03994">
      <w:pPr>
        <w:jc w:val="center"/>
        <w:outlineLvl w:val="0"/>
        <w:rPr>
          <w:b/>
          <w:bCs/>
        </w:rPr>
      </w:pPr>
    </w:p>
    <w:p w:rsidR="00D03994" w:rsidRPr="001122AD" w:rsidRDefault="008B7C88" w:rsidP="00D03994">
      <w:pPr>
        <w:rPr>
          <w:b/>
          <w:bCs/>
        </w:rPr>
      </w:pPr>
      <w:r>
        <w:rPr>
          <w:b/>
          <w:bCs/>
        </w:rPr>
        <w:t>________________________________________________________________________________</w:t>
      </w:r>
    </w:p>
    <w:p w:rsidR="00D03994" w:rsidRPr="001122AD" w:rsidRDefault="00D03994" w:rsidP="008B7C88">
      <w:pPr>
        <w:jc w:val="center"/>
        <w:rPr>
          <w:b/>
        </w:rPr>
      </w:pPr>
      <w:r w:rsidRPr="001122AD">
        <w:rPr>
          <w:b/>
          <w:bCs/>
        </w:rPr>
        <w:t>(</w:t>
      </w:r>
      <w:r w:rsidRPr="001122AD">
        <w:rPr>
          <w:b/>
        </w:rPr>
        <w:t xml:space="preserve">полное наименование </w:t>
      </w:r>
      <w:r w:rsidR="00655212">
        <w:rPr>
          <w:b/>
        </w:rPr>
        <w:t>дошкольной</w:t>
      </w:r>
      <w:r w:rsidR="0083698B">
        <w:rPr>
          <w:b/>
        </w:rPr>
        <w:t xml:space="preserve"> </w:t>
      </w:r>
      <w:r w:rsidR="001E5651">
        <w:rPr>
          <w:b/>
        </w:rPr>
        <w:t>образовательной организации</w:t>
      </w:r>
      <w:r w:rsidR="00655212">
        <w:rPr>
          <w:b/>
        </w:rPr>
        <w:t xml:space="preserve"> </w:t>
      </w:r>
      <w:r w:rsidRPr="001122AD">
        <w:rPr>
          <w:b/>
        </w:rPr>
        <w:t>в соответствии с Уставом)</w:t>
      </w:r>
    </w:p>
    <w:p w:rsidR="00D03994" w:rsidRPr="001122AD" w:rsidRDefault="00D03994" w:rsidP="00D03994">
      <w:pPr>
        <w:jc w:val="center"/>
        <w:rPr>
          <w:b/>
        </w:rPr>
      </w:pPr>
      <w:r w:rsidRPr="001122AD">
        <w:rPr>
          <w:b/>
        </w:rPr>
        <w:t xml:space="preserve">на </w:t>
      </w:r>
      <w:r w:rsidR="001E5651">
        <w:rPr>
          <w:b/>
        </w:rPr>
        <w:t xml:space="preserve">  20__- 20</w:t>
      </w:r>
      <w:r w:rsidR="00C97F9D">
        <w:rPr>
          <w:b/>
        </w:rPr>
        <w:t>___год</w:t>
      </w:r>
      <w:r w:rsidRPr="001122AD">
        <w:rPr>
          <w:b/>
        </w:rPr>
        <w:t>(ы)</w:t>
      </w:r>
    </w:p>
    <w:p w:rsidR="00D03994" w:rsidRPr="001122AD" w:rsidRDefault="00D03994" w:rsidP="00D03994"/>
    <w:p w:rsidR="00226075" w:rsidRPr="00D03994" w:rsidRDefault="008B7C88" w:rsidP="00226075">
      <w:pPr>
        <w:rPr>
          <w:b/>
          <w:bCs/>
          <w:sz w:val="28"/>
          <w:szCs w:val="28"/>
        </w:rPr>
      </w:pPr>
      <w:r>
        <w:br w:type="page"/>
      </w:r>
      <w:r w:rsidR="00226075" w:rsidRPr="00D03994">
        <w:rPr>
          <w:b/>
          <w:bCs/>
          <w:sz w:val="28"/>
          <w:szCs w:val="28"/>
        </w:rPr>
        <w:lastRenderedPageBreak/>
        <w:t xml:space="preserve"> </w:t>
      </w:r>
    </w:p>
    <w:p w:rsidR="00D03994" w:rsidRPr="00D03994" w:rsidRDefault="00D03994" w:rsidP="008B7C88">
      <w:pPr>
        <w:tabs>
          <w:tab w:val="left" w:pos="3375"/>
        </w:tabs>
        <w:jc w:val="center"/>
        <w:outlineLvl w:val="0"/>
        <w:rPr>
          <w:b/>
          <w:bCs/>
          <w:sz w:val="28"/>
          <w:szCs w:val="28"/>
        </w:rPr>
      </w:pPr>
      <w:r w:rsidRPr="00D03994">
        <w:rPr>
          <w:b/>
          <w:bCs/>
          <w:sz w:val="28"/>
          <w:szCs w:val="28"/>
        </w:rPr>
        <w:t xml:space="preserve">Раздел </w:t>
      </w:r>
      <w:r w:rsidR="008B7C88">
        <w:rPr>
          <w:b/>
          <w:bCs/>
          <w:sz w:val="28"/>
          <w:szCs w:val="28"/>
          <w:lang w:val="en-US"/>
        </w:rPr>
        <w:t>I</w:t>
      </w:r>
      <w:r w:rsidRPr="00D03994">
        <w:rPr>
          <w:b/>
          <w:bCs/>
          <w:sz w:val="28"/>
          <w:szCs w:val="28"/>
        </w:rPr>
        <w:t>. ОБЩИЕ ПОЛОЖЕНИЯ</w:t>
      </w:r>
    </w:p>
    <w:p w:rsidR="00D03994" w:rsidRPr="00D03994" w:rsidRDefault="00D03994" w:rsidP="00D03994">
      <w:pPr>
        <w:ind w:firstLine="709"/>
        <w:jc w:val="both"/>
        <w:rPr>
          <w:sz w:val="28"/>
          <w:szCs w:val="28"/>
        </w:rPr>
      </w:pPr>
      <w:r w:rsidRPr="00D03994">
        <w:rPr>
          <w:sz w:val="28"/>
          <w:szCs w:val="28"/>
        </w:rPr>
        <w:t>1.1.</w:t>
      </w:r>
      <w:r w:rsidR="008B7C88">
        <w:rPr>
          <w:sz w:val="28"/>
          <w:szCs w:val="28"/>
        </w:rPr>
        <w:t xml:space="preserve"> </w:t>
      </w:r>
      <w:r w:rsidRPr="00D03994">
        <w:rPr>
          <w:sz w:val="28"/>
          <w:szCs w:val="28"/>
        </w:rPr>
        <w:t>Настоящий коллективный договор межд</w:t>
      </w:r>
      <w:r>
        <w:rPr>
          <w:sz w:val="28"/>
          <w:szCs w:val="28"/>
        </w:rPr>
        <w:t>у</w:t>
      </w:r>
      <w:r w:rsidR="008A113F">
        <w:rPr>
          <w:sz w:val="28"/>
          <w:szCs w:val="28"/>
        </w:rPr>
        <w:t xml:space="preserve"> работодателем в лице Заведующего</w:t>
      </w:r>
      <w:r>
        <w:rPr>
          <w:sz w:val="28"/>
          <w:szCs w:val="28"/>
        </w:rPr>
        <w:t xml:space="preserve"> МДОУ №</w:t>
      </w:r>
      <w:r w:rsidRPr="00D03994">
        <w:rPr>
          <w:sz w:val="28"/>
          <w:szCs w:val="28"/>
        </w:rPr>
        <w:t xml:space="preserve"> ___________________________________________</w:t>
      </w:r>
    </w:p>
    <w:p w:rsidR="00D03994" w:rsidRPr="008B7C88" w:rsidRDefault="00D03994" w:rsidP="008B7C88">
      <w:pPr>
        <w:ind w:left="3545" w:firstLine="709"/>
        <w:jc w:val="both"/>
        <w:rPr>
          <w:sz w:val="20"/>
          <w:szCs w:val="20"/>
        </w:rPr>
      </w:pPr>
      <w:r w:rsidRPr="008B7C88">
        <w:rPr>
          <w:sz w:val="20"/>
          <w:szCs w:val="20"/>
        </w:rPr>
        <w:t>(наименование работодателя)</w:t>
      </w:r>
    </w:p>
    <w:p w:rsidR="00D03994" w:rsidRPr="00D03994" w:rsidRDefault="00D03994" w:rsidP="00D03994">
      <w:pPr>
        <w:jc w:val="both"/>
        <w:rPr>
          <w:sz w:val="28"/>
          <w:szCs w:val="28"/>
        </w:rPr>
      </w:pPr>
      <w:r w:rsidRPr="00D03994">
        <w:rPr>
          <w:sz w:val="28"/>
          <w:szCs w:val="28"/>
        </w:rPr>
        <w:t xml:space="preserve">и работниками </w:t>
      </w:r>
      <w:r w:rsidR="00655212">
        <w:rPr>
          <w:sz w:val="28"/>
          <w:szCs w:val="28"/>
        </w:rPr>
        <w:t>дошкольной</w:t>
      </w:r>
      <w:r>
        <w:rPr>
          <w:sz w:val="28"/>
          <w:szCs w:val="28"/>
        </w:rPr>
        <w:t xml:space="preserve"> </w:t>
      </w:r>
      <w:r w:rsidR="001E5651">
        <w:rPr>
          <w:sz w:val="28"/>
          <w:szCs w:val="28"/>
        </w:rPr>
        <w:t>образовательной организации</w:t>
      </w:r>
      <w:r w:rsidR="00655212">
        <w:rPr>
          <w:sz w:val="28"/>
          <w:szCs w:val="28"/>
        </w:rPr>
        <w:t xml:space="preserve"> </w:t>
      </w:r>
      <w:r w:rsidRPr="00D03994">
        <w:rPr>
          <w:sz w:val="28"/>
          <w:szCs w:val="28"/>
        </w:rPr>
        <w:t>в лице выборного органа первичной профсоюзной организации (председатель - ____________), действующего на основании Устава Профсоюза работников народного образования и науки РФ</w:t>
      </w:r>
      <w:r w:rsidR="00FB0ABE">
        <w:rPr>
          <w:sz w:val="28"/>
          <w:szCs w:val="28"/>
        </w:rPr>
        <w:t xml:space="preserve">, Положения первичной профсоюзной организации. </w:t>
      </w:r>
    </w:p>
    <w:p w:rsidR="00D03994" w:rsidRPr="00D03994" w:rsidRDefault="00D03994" w:rsidP="00D03994">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Pr>
          <w:sz w:val="28"/>
          <w:szCs w:val="28"/>
        </w:rPr>
        <w:t xml:space="preserve"> в Российской Федерации</w:t>
      </w:r>
      <w:r w:rsidRPr="00D03994">
        <w:rPr>
          <w:sz w:val="28"/>
          <w:szCs w:val="28"/>
        </w:rPr>
        <w:t>» и распространяется на всех работников, за исключением случаев, установленных в самом договоре.</w:t>
      </w:r>
    </w:p>
    <w:p w:rsidR="00D03994" w:rsidRPr="00D03994" w:rsidRDefault="00D03994" w:rsidP="00D03994">
      <w:pPr>
        <w:ind w:firstLine="708"/>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D03994" w:rsidRPr="00D03994" w:rsidRDefault="00D03994" w:rsidP="00D03994">
      <w:pPr>
        <w:ind w:firstLine="708"/>
        <w:jc w:val="both"/>
        <w:rPr>
          <w:sz w:val="28"/>
          <w:szCs w:val="28"/>
        </w:rPr>
      </w:pPr>
      <w:r w:rsidRPr="00D03994">
        <w:rPr>
          <w:sz w:val="28"/>
          <w:szCs w:val="28"/>
        </w:rPr>
        <w:t>1.2.</w:t>
      </w:r>
      <w:r w:rsidR="008B7C88">
        <w:rPr>
          <w:sz w:val="28"/>
          <w:szCs w:val="28"/>
        </w:rPr>
        <w:t xml:space="preserve"> </w:t>
      </w:r>
      <w:r w:rsidRPr="00D03994">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D03994" w:rsidRPr="00D03994" w:rsidRDefault="00D03994" w:rsidP="00D03994">
      <w:pPr>
        <w:ind w:firstLine="708"/>
        <w:jc w:val="both"/>
        <w:rPr>
          <w:sz w:val="28"/>
          <w:szCs w:val="28"/>
        </w:rPr>
      </w:pPr>
      <w:r w:rsidRPr="00D03994">
        <w:rPr>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 работодателем в соот</w:t>
      </w:r>
      <w:r w:rsidR="00A23E56">
        <w:rPr>
          <w:sz w:val="28"/>
          <w:szCs w:val="28"/>
        </w:rPr>
        <w:t xml:space="preserve">ветствии с </w:t>
      </w:r>
      <w:r w:rsidRPr="00D03994">
        <w:rPr>
          <w:sz w:val="28"/>
          <w:szCs w:val="28"/>
        </w:rPr>
        <w:t xml:space="preserve"> нормативными правовым</w:t>
      </w:r>
      <w:r w:rsidR="00A23E56">
        <w:rPr>
          <w:sz w:val="28"/>
          <w:szCs w:val="28"/>
        </w:rPr>
        <w:t>и актами, соглашениями</w:t>
      </w:r>
      <w:r w:rsidRPr="00D03994">
        <w:rPr>
          <w:sz w:val="28"/>
          <w:szCs w:val="28"/>
        </w:rPr>
        <w:t>.</w:t>
      </w:r>
    </w:p>
    <w:p w:rsidR="00D03994" w:rsidRPr="00D03994" w:rsidRDefault="00D03994" w:rsidP="00D03994">
      <w:pPr>
        <w:ind w:firstLine="708"/>
        <w:jc w:val="both"/>
        <w:rPr>
          <w:sz w:val="28"/>
          <w:szCs w:val="28"/>
        </w:rPr>
      </w:pPr>
      <w:r w:rsidRPr="00D03994">
        <w:rPr>
          <w:sz w:val="28"/>
          <w:szCs w:val="28"/>
        </w:rPr>
        <w:t>1.4. Выборный орган первичной профсоюзной организации, действующий на основании Устава</w:t>
      </w:r>
      <w:r w:rsidR="00CF3537">
        <w:rPr>
          <w:sz w:val="28"/>
          <w:szCs w:val="28"/>
        </w:rPr>
        <w:t xml:space="preserve"> Профсоюза</w:t>
      </w:r>
      <w:r w:rsidRPr="00D03994">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rsidR="00D03994" w:rsidRPr="00D03994" w:rsidRDefault="00D03994" w:rsidP="00D03994">
      <w:pPr>
        <w:ind w:firstLine="708"/>
        <w:jc w:val="both"/>
        <w:rPr>
          <w:sz w:val="28"/>
          <w:szCs w:val="28"/>
        </w:rPr>
      </w:pPr>
      <w:r w:rsidRPr="00D03994">
        <w:rPr>
          <w:sz w:val="28"/>
          <w:szCs w:val="28"/>
        </w:rPr>
        <w:t xml:space="preserve">1.5. Работодатель и трудовой коллектив </w:t>
      </w:r>
      <w:r w:rsidR="00655212">
        <w:rPr>
          <w:sz w:val="28"/>
          <w:szCs w:val="28"/>
        </w:rPr>
        <w:t>дошкольной</w:t>
      </w:r>
      <w:r w:rsidR="00450098">
        <w:rPr>
          <w:sz w:val="28"/>
          <w:szCs w:val="28"/>
        </w:rPr>
        <w:t xml:space="preserve"> </w:t>
      </w:r>
      <w:r w:rsidR="001E5651">
        <w:rPr>
          <w:sz w:val="28"/>
          <w:szCs w:val="28"/>
        </w:rPr>
        <w:t>образовательной организации</w:t>
      </w:r>
      <w:r w:rsidR="00655212">
        <w:rPr>
          <w:sz w:val="28"/>
          <w:szCs w:val="28"/>
        </w:rPr>
        <w:t xml:space="preserve"> </w:t>
      </w:r>
      <w:r w:rsidRPr="00D03994">
        <w:rPr>
          <w:sz w:val="28"/>
          <w:szCs w:val="28"/>
        </w:rPr>
        <w:t xml:space="preserve">признают выборный орган первичной профсоюзной организации единственным представителем работников </w:t>
      </w:r>
      <w:r w:rsidR="00450098">
        <w:rPr>
          <w:sz w:val="28"/>
          <w:szCs w:val="28"/>
        </w:rPr>
        <w:t xml:space="preserve">дошкольного </w:t>
      </w:r>
      <w:r w:rsidRPr="00D03994">
        <w:rPr>
          <w:sz w:val="28"/>
          <w:szCs w:val="28"/>
        </w:rPr>
        <w:t xml:space="preserve">образовательного </w:t>
      </w:r>
      <w:r w:rsidR="00117BB6">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D03994" w:rsidRPr="00D03994" w:rsidRDefault="00D03994" w:rsidP="00D03994">
      <w:pPr>
        <w:ind w:firstLine="708"/>
        <w:jc w:val="both"/>
        <w:rPr>
          <w:sz w:val="28"/>
          <w:szCs w:val="28"/>
        </w:rPr>
      </w:pPr>
      <w:r w:rsidRPr="00D03994">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D03994" w:rsidRPr="00D03994" w:rsidRDefault="00D03994" w:rsidP="00D03994">
      <w:pPr>
        <w:ind w:firstLine="708"/>
        <w:jc w:val="both"/>
        <w:rPr>
          <w:sz w:val="28"/>
          <w:szCs w:val="28"/>
        </w:rPr>
      </w:pPr>
      <w:r w:rsidRPr="00D03994">
        <w:rPr>
          <w:sz w:val="28"/>
          <w:szCs w:val="28"/>
        </w:rPr>
        <w:lastRenderedPageBreak/>
        <w:t>1.7. Контроль за ходом коллективного договора осуществляется сторонами социального партнерства, их представителями.</w:t>
      </w:r>
    </w:p>
    <w:p w:rsidR="00D03994" w:rsidRPr="00D03994" w:rsidRDefault="00D03994" w:rsidP="00D03994">
      <w:pPr>
        <w:ind w:firstLine="708"/>
        <w:jc w:val="both"/>
        <w:rPr>
          <w:sz w:val="28"/>
          <w:szCs w:val="28"/>
        </w:rPr>
      </w:pPr>
      <w:r w:rsidRPr="00D03994">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D03994" w:rsidRPr="00D03994" w:rsidRDefault="00D03994" w:rsidP="00D03994">
      <w:pPr>
        <w:ind w:firstLine="708"/>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D03994" w:rsidRPr="00D03994" w:rsidRDefault="00D03994" w:rsidP="00D03994">
      <w:pPr>
        <w:ind w:firstLine="708"/>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D03994" w:rsidRPr="00D03994" w:rsidRDefault="00D03994" w:rsidP="00D03994">
      <w:pPr>
        <w:ind w:firstLine="708"/>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D03994" w:rsidRPr="00D03994" w:rsidRDefault="00D03994" w:rsidP="00D03994">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03994" w:rsidRPr="00D03994" w:rsidRDefault="00D03994" w:rsidP="00D03994">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sidR="00655212">
        <w:rPr>
          <w:sz w:val="28"/>
          <w:szCs w:val="28"/>
        </w:rPr>
        <w:t>0  -20</w:t>
      </w:r>
      <w:r w:rsidRPr="00D03994">
        <w:rPr>
          <w:sz w:val="28"/>
          <w:szCs w:val="28"/>
        </w:rPr>
        <w:t xml:space="preserve">  гг. до заключения нового коллективного договора или изменения, дополнения настоящего коллективного договора.</w:t>
      </w:r>
    </w:p>
    <w:p w:rsidR="00D03994" w:rsidRPr="00D03994" w:rsidRDefault="00D03994" w:rsidP="00D03994">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sidR="00FB0ABE">
        <w:rPr>
          <w:sz w:val="28"/>
          <w:szCs w:val="28"/>
        </w:rPr>
        <w:t xml:space="preserve">едения работников в течение 7 </w:t>
      </w:r>
      <w:r w:rsidRPr="00D03994">
        <w:rPr>
          <w:sz w:val="28"/>
          <w:szCs w:val="28"/>
        </w:rPr>
        <w:t>дней после его подписания.</w:t>
      </w:r>
    </w:p>
    <w:p w:rsidR="00D03994" w:rsidRPr="00D03994" w:rsidRDefault="00D03994" w:rsidP="00D03994">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D03994" w:rsidRPr="00D03994" w:rsidRDefault="00D03994" w:rsidP="00D03994">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D03994" w:rsidRPr="00D03994" w:rsidRDefault="00D03994" w:rsidP="00D03994">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sidR="00117BB6">
        <w:rPr>
          <w:sz w:val="28"/>
          <w:szCs w:val="28"/>
        </w:rPr>
        <w:t>организации</w:t>
      </w:r>
      <w:r w:rsidRPr="00D03994">
        <w:rPr>
          <w:sz w:val="28"/>
          <w:szCs w:val="28"/>
        </w:rPr>
        <w:t xml:space="preserve">, расторжения трудового договора с руководителем </w:t>
      </w:r>
      <w:r w:rsidR="00117BB6">
        <w:rPr>
          <w:sz w:val="28"/>
          <w:szCs w:val="28"/>
        </w:rPr>
        <w:t>организации</w:t>
      </w:r>
      <w:r w:rsidRPr="00D03994">
        <w:rPr>
          <w:sz w:val="28"/>
          <w:szCs w:val="28"/>
        </w:rPr>
        <w:t>, реорганизации</w:t>
      </w:r>
      <w:r w:rsidR="001E5651">
        <w:rPr>
          <w:sz w:val="28"/>
          <w:szCs w:val="28"/>
        </w:rPr>
        <w:t xml:space="preserve"> организации</w:t>
      </w:r>
      <w:r w:rsidR="00655212">
        <w:rPr>
          <w:sz w:val="28"/>
          <w:szCs w:val="28"/>
        </w:rPr>
        <w:t xml:space="preserve"> </w:t>
      </w:r>
      <w:r w:rsidRPr="00D03994">
        <w:rPr>
          <w:sz w:val="28"/>
          <w:szCs w:val="28"/>
        </w:rPr>
        <w:t>в форме преобразования.</w:t>
      </w:r>
    </w:p>
    <w:p w:rsidR="00D03994" w:rsidRPr="00D03994" w:rsidRDefault="00D03994" w:rsidP="00D03994">
      <w:pPr>
        <w:ind w:firstLine="709"/>
        <w:jc w:val="both"/>
        <w:rPr>
          <w:sz w:val="28"/>
          <w:szCs w:val="28"/>
        </w:rPr>
      </w:pPr>
      <w:r w:rsidRPr="00D03994">
        <w:rPr>
          <w:sz w:val="28"/>
          <w:szCs w:val="28"/>
        </w:rPr>
        <w:t>1.15. При реорганизации (слияния, присоединения, разделения, выделении)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всего срока реорганизации.</w:t>
      </w:r>
    </w:p>
    <w:p w:rsidR="00D03994" w:rsidRPr="00D03994" w:rsidRDefault="00D03994" w:rsidP="00D03994">
      <w:pPr>
        <w:ind w:firstLine="709"/>
        <w:jc w:val="both"/>
        <w:rPr>
          <w:sz w:val="28"/>
          <w:szCs w:val="28"/>
        </w:rPr>
      </w:pPr>
      <w:r w:rsidRPr="00D03994">
        <w:rPr>
          <w:sz w:val="28"/>
          <w:szCs w:val="28"/>
        </w:rPr>
        <w:t>1.16. При смене формы собственности</w:t>
      </w:r>
      <w:r w:rsidR="001E5651">
        <w:rPr>
          <w:sz w:val="28"/>
          <w:szCs w:val="28"/>
        </w:rPr>
        <w:t xml:space="preserve"> организации</w:t>
      </w:r>
      <w:r w:rsidR="00655212">
        <w:rPr>
          <w:sz w:val="28"/>
          <w:szCs w:val="28"/>
        </w:rPr>
        <w:t xml:space="preserve"> </w:t>
      </w:r>
      <w:r w:rsidRPr="00D03994">
        <w:rPr>
          <w:sz w:val="28"/>
          <w:szCs w:val="28"/>
        </w:rPr>
        <w:t>коллективный договор сохраняет свое действие в течение трех месяцев со дня перехода прав собственности.</w:t>
      </w:r>
    </w:p>
    <w:p w:rsidR="00D03994" w:rsidRPr="00D03994" w:rsidRDefault="00D03994" w:rsidP="00D03994">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03994" w:rsidRPr="00D03994" w:rsidRDefault="00D03994" w:rsidP="00D03994">
      <w:pPr>
        <w:ind w:firstLine="709"/>
        <w:jc w:val="both"/>
        <w:rPr>
          <w:sz w:val="28"/>
          <w:szCs w:val="28"/>
        </w:rPr>
      </w:pPr>
      <w:r w:rsidRPr="00D03994">
        <w:rPr>
          <w:sz w:val="28"/>
          <w:szCs w:val="28"/>
        </w:rPr>
        <w:t>1.17.При ликвидации</w:t>
      </w:r>
      <w:r w:rsidR="001E5651">
        <w:rPr>
          <w:sz w:val="28"/>
          <w:szCs w:val="28"/>
        </w:rPr>
        <w:t xml:space="preserve"> организации</w:t>
      </w:r>
      <w:r w:rsidR="009F3667">
        <w:rPr>
          <w:sz w:val="28"/>
          <w:szCs w:val="28"/>
        </w:rPr>
        <w:t xml:space="preserve"> </w:t>
      </w:r>
      <w:r w:rsidRPr="00D03994">
        <w:rPr>
          <w:sz w:val="28"/>
          <w:szCs w:val="28"/>
        </w:rPr>
        <w:t>коллективный договор сохраняет свое действие в течение всего срока проведения ликвидации.</w:t>
      </w:r>
    </w:p>
    <w:p w:rsidR="00D03994" w:rsidRPr="00D03994" w:rsidRDefault="00D03994" w:rsidP="00D03994">
      <w:pPr>
        <w:ind w:firstLine="709"/>
        <w:jc w:val="both"/>
        <w:rPr>
          <w:sz w:val="28"/>
          <w:szCs w:val="28"/>
        </w:rPr>
      </w:pPr>
      <w:r w:rsidRPr="00D03994">
        <w:rPr>
          <w:sz w:val="28"/>
          <w:szCs w:val="28"/>
        </w:rPr>
        <w:lastRenderedPageBreak/>
        <w:t>1.18.Стороны по договоренности имеют право продлить действие коллективного договора на срок не более трех лет.</w:t>
      </w:r>
    </w:p>
    <w:p w:rsidR="00D03994" w:rsidRDefault="00D03994" w:rsidP="00D03994">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C8068D" w:rsidRDefault="00C8068D" w:rsidP="00D03994">
      <w:pPr>
        <w:ind w:firstLine="709"/>
        <w:jc w:val="both"/>
        <w:rPr>
          <w:sz w:val="28"/>
          <w:szCs w:val="28"/>
        </w:rPr>
      </w:pPr>
    </w:p>
    <w:p w:rsidR="00C8068D" w:rsidRPr="00D03994" w:rsidRDefault="00C8068D" w:rsidP="00D03994">
      <w:pPr>
        <w:ind w:firstLine="709"/>
        <w:jc w:val="both"/>
        <w:rPr>
          <w:sz w:val="28"/>
          <w:szCs w:val="28"/>
        </w:rPr>
      </w:pPr>
    </w:p>
    <w:p w:rsidR="00496A48" w:rsidRPr="00496A48" w:rsidRDefault="00496A48" w:rsidP="00496A48">
      <w:pPr>
        <w:pStyle w:val="33"/>
        <w:jc w:val="center"/>
        <w:outlineLvl w:val="0"/>
        <w:rPr>
          <w:b/>
          <w:bCs/>
          <w:sz w:val="28"/>
          <w:szCs w:val="28"/>
        </w:rPr>
      </w:pPr>
      <w:r w:rsidRPr="00496A48">
        <w:rPr>
          <w:b/>
          <w:bCs/>
          <w:sz w:val="28"/>
          <w:szCs w:val="28"/>
        </w:rPr>
        <w:t xml:space="preserve">Раздел </w:t>
      </w:r>
      <w:r w:rsidR="008B7C88">
        <w:rPr>
          <w:b/>
          <w:bCs/>
          <w:sz w:val="28"/>
          <w:szCs w:val="28"/>
          <w:lang w:val="en-US"/>
        </w:rPr>
        <w:t>II</w:t>
      </w:r>
      <w:r w:rsidRPr="00496A48">
        <w:rPr>
          <w:b/>
          <w:bCs/>
          <w:sz w:val="28"/>
          <w:szCs w:val="28"/>
        </w:rPr>
        <w:t>.Обеспечение занятости работников.</w:t>
      </w:r>
    </w:p>
    <w:p w:rsidR="00496A48" w:rsidRDefault="00496A48" w:rsidP="008B7C88">
      <w:pPr>
        <w:pStyle w:val="33"/>
        <w:jc w:val="both"/>
        <w:rPr>
          <w:sz w:val="28"/>
          <w:szCs w:val="28"/>
        </w:rPr>
      </w:pPr>
      <w:r w:rsidRPr="00496A48">
        <w:rPr>
          <w:sz w:val="28"/>
          <w:szCs w:val="28"/>
        </w:rPr>
        <w:tab/>
        <w:t>2.Стороны договорились, что:</w:t>
      </w:r>
    </w:p>
    <w:p w:rsidR="00496A48" w:rsidRDefault="00496A48" w:rsidP="008B7C88">
      <w:pPr>
        <w:pStyle w:val="33"/>
        <w:ind w:firstLine="708"/>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Pr="00496A48">
        <w:rPr>
          <w:sz w:val="28"/>
          <w:szCs w:val="28"/>
        </w:rPr>
        <w:t>отраслевым соглашением и настоящим коллективным договором. Трудовой договор хранится у каждой из сторон.</w:t>
      </w:r>
    </w:p>
    <w:p w:rsidR="00496A48" w:rsidRPr="00496A48" w:rsidRDefault="00496A48" w:rsidP="008B7C88">
      <w:pPr>
        <w:pStyle w:val="33"/>
        <w:ind w:firstLine="708"/>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96A48" w:rsidRPr="00496A48" w:rsidRDefault="00496A48" w:rsidP="008B7C88">
      <w:pPr>
        <w:pStyle w:val="33"/>
        <w:jc w:val="both"/>
        <w:rPr>
          <w:sz w:val="28"/>
          <w:szCs w:val="28"/>
        </w:rPr>
      </w:pPr>
      <w:r w:rsidRPr="00496A48">
        <w:rPr>
          <w:sz w:val="28"/>
          <w:szCs w:val="28"/>
        </w:rPr>
        <w:tab/>
        <w:t>2.2.Работодатель обязуется:</w:t>
      </w:r>
    </w:p>
    <w:p w:rsidR="00496A48" w:rsidRPr="00496A48" w:rsidRDefault="00496A48" w:rsidP="008B7C88">
      <w:pPr>
        <w:pStyle w:val="33"/>
        <w:jc w:val="both"/>
        <w:rPr>
          <w:sz w:val="28"/>
          <w:szCs w:val="28"/>
        </w:rPr>
      </w:pPr>
      <w:r w:rsidRPr="00496A48">
        <w:rPr>
          <w:sz w:val="28"/>
          <w:szCs w:val="28"/>
        </w:rPr>
        <w:tab/>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96A48" w:rsidRPr="00496A48" w:rsidRDefault="00496A48" w:rsidP="008B7C88">
      <w:pPr>
        <w:pStyle w:val="33"/>
        <w:jc w:val="both"/>
        <w:rPr>
          <w:sz w:val="28"/>
          <w:szCs w:val="28"/>
        </w:rPr>
      </w:pPr>
      <w:r w:rsidRPr="00496A48">
        <w:rPr>
          <w:sz w:val="28"/>
          <w:szCs w:val="28"/>
        </w:rPr>
        <w:tab/>
        <w:t>Трудовой договор является основанием для издания приказа о приеме на работу.</w:t>
      </w:r>
    </w:p>
    <w:p w:rsidR="00496A48" w:rsidRPr="00496A48" w:rsidRDefault="00496A48" w:rsidP="008B7C88">
      <w:pPr>
        <w:pStyle w:val="33"/>
        <w:jc w:val="both"/>
        <w:rPr>
          <w:sz w:val="28"/>
          <w:szCs w:val="28"/>
        </w:rPr>
      </w:pPr>
      <w:r w:rsidRPr="00496A48">
        <w:rPr>
          <w:sz w:val="28"/>
          <w:szCs w:val="28"/>
        </w:rPr>
        <w:tab/>
        <w:t xml:space="preserve">2.2.2. При заключении трудового договора с работником ознакомить его под роспись с настоящим коллективным договором, Уставом </w:t>
      </w:r>
      <w:r w:rsidR="00117BB6">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sidR="00117BB6">
        <w:rPr>
          <w:sz w:val="28"/>
          <w:szCs w:val="28"/>
        </w:rPr>
        <w:t>организации</w:t>
      </w:r>
      <w:r w:rsidRPr="00496A48">
        <w:rPr>
          <w:sz w:val="28"/>
          <w:szCs w:val="28"/>
        </w:rPr>
        <w:t>.</w:t>
      </w:r>
    </w:p>
    <w:p w:rsidR="008557C0" w:rsidRDefault="00496A48" w:rsidP="008557C0">
      <w:pPr>
        <w:pStyle w:val="33"/>
        <w:spacing w:after="0"/>
        <w:jc w:val="both"/>
        <w:rPr>
          <w:sz w:val="28"/>
          <w:szCs w:val="28"/>
        </w:rPr>
      </w:pPr>
      <w:r w:rsidRPr="00496A48">
        <w:rPr>
          <w:sz w:val="28"/>
          <w:szCs w:val="28"/>
        </w:rPr>
        <w:tab/>
        <w:t>2.2.3. В трудовой договор включа</w:t>
      </w:r>
      <w:r w:rsidR="00A23E56">
        <w:rPr>
          <w:sz w:val="28"/>
          <w:szCs w:val="28"/>
        </w:rPr>
        <w:t>ть обязательные условия</w:t>
      </w:r>
      <w:r w:rsidR="008557C0">
        <w:rPr>
          <w:sz w:val="28"/>
          <w:szCs w:val="28"/>
        </w:rPr>
        <w:t xml:space="preserve">: </w:t>
      </w:r>
    </w:p>
    <w:p w:rsidR="008557C0" w:rsidRDefault="008557C0" w:rsidP="008557C0">
      <w:pPr>
        <w:pStyle w:val="33"/>
        <w:spacing w:after="100" w:afterAutospacing="1"/>
        <w:ind w:firstLine="709"/>
        <w:jc w:val="both"/>
        <w:rPr>
          <w:sz w:val="28"/>
          <w:szCs w:val="28"/>
        </w:rPr>
      </w:pPr>
      <w:r>
        <w:rPr>
          <w:sz w:val="28"/>
          <w:szCs w:val="28"/>
        </w:rPr>
        <w:t>место работы;</w:t>
      </w:r>
    </w:p>
    <w:p w:rsidR="00496A48" w:rsidRDefault="008557C0" w:rsidP="008557C0">
      <w:pPr>
        <w:pStyle w:val="33"/>
        <w:spacing w:after="100" w:afterAutospacing="1"/>
        <w:ind w:firstLine="709"/>
        <w:jc w:val="both"/>
        <w:rPr>
          <w:sz w:val="28"/>
          <w:szCs w:val="28"/>
        </w:rPr>
      </w:pP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496A48" w:rsidRPr="00496A48">
        <w:rPr>
          <w:sz w:val="28"/>
          <w:szCs w:val="28"/>
        </w:rPr>
        <w:t>.</w:t>
      </w:r>
      <w:r>
        <w:rPr>
          <w:sz w:val="28"/>
          <w:szCs w:val="28"/>
        </w:rPr>
        <w:t xml:space="preserve"> Наименование должности должны соответствовать Единому квалификационному справочнику);</w:t>
      </w:r>
    </w:p>
    <w:p w:rsidR="008557C0" w:rsidRDefault="008557C0" w:rsidP="008557C0">
      <w:pPr>
        <w:pStyle w:val="33"/>
        <w:spacing w:after="0"/>
        <w:ind w:firstLine="709"/>
        <w:jc w:val="both"/>
        <w:rPr>
          <w:sz w:val="28"/>
          <w:szCs w:val="28"/>
        </w:rPr>
      </w:pPr>
      <w:r>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8557C0" w:rsidRDefault="008557C0" w:rsidP="008557C0">
      <w:pPr>
        <w:pStyle w:val="33"/>
        <w:spacing w:after="0"/>
        <w:ind w:firstLine="709"/>
        <w:jc w:val="both"/>
        <w:rPr>
          <w:sz w:val="28"/>
          <w:szCs w:val="28"/>
        </w:rPr>
      </w:pPr>
      <w:r>
        <w:rPr>
          <w:sz w:val="28"/>
          <w:szCs w:val="28"/>
        </w:rPr>
        <w:t>условия оплаты труда</w:t>
      </w:r>
      <w:r w:rsidR="00D61087">
        <w:rPr>
          <w:sz w:val="28"/>
          <w:szCs w:val="28"/>
        </w:rPr>
        <w:t>, размер оклада, стимулирующие и компенсационные выплаты;</w:t>
      </w:r>
    </w:p>
    <w:p w:rsidR="00D61087" w:rsidRDefault="00D61087" w:rsidP="008557C0">
      <w:pPr>
        <w:pStyle w:val="33"/>
        <w:spacing w:after="0"/>
        <w:ind w:firstLine="709"/>
        <w:jc w:val="both"/>
        <w:rPr>
          <w:sz w:val="28"/>
          <w:szCs w:val="28"/>
        </w:rPr>
      </w:pPr>
      <w:r>
        <w:rPr>
          <w:sz w:val="28"/>
          <w:szCs w:val="28"/>
        </w:rPr>
        <w:t>режим рабочего времени и времени отдыха;</w:t>
      </w:r>
    </w:p>
    <w:p w:rsidR="008557C0" w:rsidRPr="00496A48" w:rsidRDefault="00D61087" w:rsidP="00D61087">
      <w:pPr>
        <w:pStyle w:val="33"/>
        <w:spacing w:after="0"/>
        <w:ind w:firstLine="709"/>
        <w:jc w:val="both"/>
        <w:rPr>
          <w:sz w:val="28"/>
          <w:szCs w:val="28"/>
        </w:rPr>
      </w:pPr>
      <w:r>
        <w:rPr>
          <w:sz w:val="28"/>
          <w:szCs w:val="28"/>
        </w:rPr>
        <w:t>условие об обязательном социальном страховании.</w:t>
      </w:r>
    </w:p>
    <w:p w:rsidR="00496A48" w:rsidRPr="00496A48" w:rsidRDefault="00496A48" w:rsidP="008B7C88">
      <w:pPr>
        <w:pStyle w:val="33"/>
        <w:jc w:val="both"/>
        <w:rPr>
          <w:sz w:val="28"/>
          <w:szCs w:val="28"/>
        </w:rPr>
      </w:pPr>
      <w:r w:rsidRPr="00496A48">
        <w:rPr>
          <w:sz w:val="28"/>
          <w:szCs w:val="28"/>
        </w:rPr>
        <w:tab/>
        <w:t xml:space="preserve">При включении в трудовой договор дополнительных условий, они не должны ухудшать положение работника по сравнению с установленными </w:t>
      </w:r>
      <w:r w:rsidRPr="00496A48">
        <w:rPr>
          <w:sz w:val="28"/>
          <w:szCs w:val="28"/>
        </w:rPr>
        <w:lastRenderedPageBreak/>
        <w:t>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496A48" w:rsidRPr="00496A48" w:rsidRDefault="00496A48" w:rsidP="008B7C88">
      <w:pPr>
        <w:pStyle w:val="33"/>
        <w:jc w:val="both"/>
        <w:rPr>
          <w:sz w:val="28"/>
          <w:szCs w:val="28"/>
        </w:rPr>
      </w:pPr>
      <w:r w:rsidRPr="00496A48">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607AD5" w:rsidRPr="00A23E56" w:rsidRDefault="00496A48" w:rsidP="00A23E56">
      <w:pPr>
        <w:pStyle w:val="33"/>
        <w:ind w:firstLine="708"/>
        <w:jc w:val="both"/>
        <w:rPr>
          <w:sz w:val="28"/>
          <w:szCs w:val="28"/>
          <w:lang w:val="ru-RU"/>
        </w:rPr>
      </w:pPr>
      <w:r w:rsidRPr="00496A48">
        <w:rPr>
          <w:sz w:val="28"/>
          <w:szCs w:val="28"/>
        </w:rPr>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sidR="00A23E56">
        <w:rPr>
          <w:sz w:val="28"/>
          <w:szCs w:val="28"/>
          <w:lang w:val="ru-RU"/>
        </w:rPr>
        <w:t xml:space="preserve">следующих </w:t>
      </w:r>
      <w:r w:rsidRPr="00496A48">
        <w:rPr>
          <w:sz w:val="28"/>
          <w:szCs w:val="28"/>
        </w:rPr>
        <w:t>случ</w:t>
      </w:r>
      <w:r w:rsidR="00A23E56">
        <w:rPr>
          <w:sz w:val="28"/>
          <w:szCs w:val="28"/>
        </w:rPr>
        <w:t>аях</w:t>
      </w:r>
      <w:r w:rsidR="00A23E56">
        <w:rPr>
          <w:sz w:val="28"/>
          <w:szCs w:val="28"/>
          <w:lang w:val="ru-RU"/>
        </w:rPr>
        <w:t>:</w:t>
      </w:r>
      <w:bookmarkStart w:id="1" w:name="sub_591"/>
    </w:p>
    <w:p w:rsidR="00607AD5" w:rsidRPr="00226075" w:rsidRDefault="00607AD5" w:rsidP="00607AD5">
      <w:pPr>
        <w:ind w:firstLine="720"/>
        <w:jc w:val="both"/>
        <w:rPr>
          <w:sz w:val="28"/>
          <w:szCs w:val="28"/>
        </w:rPr>
      </w:pPr>
      <w:bookmarkStart w:id="2" w:name="sub_5902"/>
      <w:bookmarkEnd w:id="1"/>
      <w:r w:rsidRPr="00226075">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07AD5" w:rsidRPr="00226075" w:rsidRDefault="00607AD5" w:rsidP="00607AD5">
      <w:pPr>
        <w:ind w:firstLine="720"/>
        <w:jc w:val="both"/>
        <w:rPr>
          <w:sz w:val="28"/>
          <w:szCs w:val="28"/>
        </w:rPr>
      </w:pPr>
      <w:bookmarkStart w:id="3" w:name="sub_593"/>
      <w:bookmarkEnd w:id="2"/>
      <w:r w:rsidRPr="00226075">
        <w:rPr>
          <w:sz w:val="28"/>
          <w:szCs w:val="28"/>
        </w:rPr>
        <w:t>на время выполнения временных (до двух месяцев) работ;</w:t>
      </w:r>
    </w:p>
    <w:p w:rsidR="00607AD5" w:rsidRPr="00226075" w:rsidRDefault="00607AD5" w:rsidP="00607AD5">
      <w:pPr>
        <w:ind w:firstLine="720"/>
        <w:jc w:val="both"/>
        <w:rPr>
          <w:sz w:val="28"/>
          <w:szCs w:val="28"/>
        </w:rPr>
      </w:pPr>
      <w:bookmarkStart w:id="4" w:name="sub_5931"/>
      <w:bookmarkEnd w:id="3"/>
      <w:r w:rsidRPr="00226075">
        <w:rPr>
          <w:sz w:val="28"/>
          <w:szCs w:val="28"/>
        </w:rPr>
        <w:t xml:space="preserve">для выполнения </w:t>
      </w:r>
      <w:hyperlink w:anchor="sub_293" w:history="1">
        <w:r w:rsidRPr="00226075">
          <w:rPr>
            <w:rStyle w:val="ac"/>
            <w:sz w:val="28"/>
            <w:szCs w:val="28"/>
          </w:rPr>
          <w:t>сезонных работ</w:t>
        </w:r>
      </w:hyperlink>
      <w:r w:rsidRPr="00226075">
        <w:rPr>
          <w:sz w:val="28"/>
          <w:szCs w:val="28"/>
        </w:rPr>
        <w:t>, когда в силу природных условий работа может производиться только в течение определенного периода (сезона);</w:t>
      </w:r>
    </w:p>
    <w:p w:rsidR="00607AD5" w:rsidRPr="00226075" w:rsidRDefault="00607AD5" w:rsidP="00607AD5">
      <w:pPr>
        <w:ind w:firstLine="720"/>
        <w:jc w:val="both"/>
        <w:rPr>
          <w:sz w:val="28"/>
          <w:szCs w:val="28"/>
        </w:rPr>
      </w:pPr>
      <w:bookmarkStart w:id="5" w:name="sub_59103"/>
      <w:bookmarkEnd w:id="4"/>
      <w:r w:rsidRPr="00226075">
        <w:rPr>
          <w:sz w:val="28"/>
          <w:szCs w:val="28"/>
        </w:rPr>
        <w:t>с лицами, направляемыми на работу за границу;</w:t>
      </w:r>
    </w:p>
    <w:p w:rsidR="00607AD5" w:rsidRPr="00226075" w:rsidRDefault="00607AD5" w:rsidP="00607AD5">
      <w:pPr>
        <w:ind w:firstLine="720"/>
        <w:jc w:val="both"/>
        <w:rPr>
          <w:sz w:val="28"/>
          <w:szCs w:val="28"/>
        </w:rPr>
      </w:pPr>
      <w:bookmarkStart w:id="6" w:name="sub_59109"/>
      <w:r w:rsidRPr="00226075">
        <w:rPr>
          <w:sz w:val="28"/>
          <w:szCs w:val="28"/>
        </w:rPr>
        <w:t>с лицами, направленными органами службы занятости населения на работы временного характера и общественные работы;</w:t>
      </w:r>
    </w:p>
    <w:p w:rsidR="00607AD5" w:rsidRPr="00226075" w:rsidRDefault="00607AD5" w:rsidP="00607AD5">
      <w:pPr>
        <w:ind w:firstLine="720"/>
        <w:jc w:val="both"/>
        <w:rPr>
          <w:sz w:val="28"/>
          <w:szCs w:val="28"/>
        </w:rPr>
      </w:pPr>
      <w:bookmarkStart w:id="7" w:name="sub_592"/>
      <w:bookmarkEnd w:id="6"/>
      <w:r w:rsidRPr="00226075">
        <w:rPr>
          <w:sz w:val="28"/>
          <w:szCs w:val="28"/>
        </w:rPr>
        <w:t>По соглашению сторон срочный трудовой договор может заключаться:</w:t>
      </w:r>
    </w:p>
    <w:p w:rsidR="00607AD5" w:rsidRPr="00226075" w:rsidRDefault="00607AD5" w:rsidP="00607AD5">
      <w:pPr>
        <w:ind w:firstLine="720"/>
        <w:jc w:val="both"/>
        <w:rPr>
          <w:sz w:val="28"/>
          <w:szCs w:val="28"/>
        </w:rPr>
      </w:pPr>
      <w:bookmarkStart w:id="8" w:name="sub_5914"/>
      <w:bookmarkEnd w:id="7"/>
      <w:r w:rsidRPr="00226075">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07AD5" w:rsidRPr="00226075" w:rsidRDefault="00607AD5" w:rsidP="00607AD5">
      <w:pPr>
        <w:ind w:firstLine="720"/>
        <w:jc w:val="both"/>
        <w:rPr>
          <w:sz w:val="28"/>
          <w:szCs w:val="28"/>
        </w:rPr>
      </w:pPr>
      <w:bookmarkStart w:id="9" w:name="sub_595"/>
      <w:bookmarkEnd w:id="8"/>
      <w:r w:rsidRPr="00226075">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07AD5" w:rsidRPr="00226075" w:rsidRDefault="00607AD5" w:rsidP="00607AD5">
      <w:pPr>
        <w:ind w:firstLine="720"/>
        <w:jc w:val="both"/>
        <w:rPr>
          <w:sz w:val="28"/>
          <w:szCs w:val="28"/>
        </w:rPr>
      </w:pPr>
      <w:bookmarkStart w:id="10" w:name="sub_59205"/>
      <w:bookmarkEnd w:id="9"/>
      <w:r w:rsidRPr="00226075">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07AD5" w:rsidRPr="00226075" w:rsidRDefault="00607AD5" w:rsidP="00607AD5">
      <w:pPr>
        <w:ind w:firstLine="720"/>
        <w:jc w:val="both"/>
        <w:rPr>
          <w:sz w:val="28"/>
          <w:szCs w:val="28"/>
        </w:rPr>
      </w:pPr>
      <w:bookmarkStart w:id="11" w:name="sub_59018"/>
      <w:bookmarkEnd w:id="10"/>
      <w:r w:rsidRPr="00226075">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07AD5" w:rsidRPr="00226075" w:rsidRDefault="00607AD5" w:rsidP="00607AD5">
      <w:pPr>
        <w:ind w:firstLine="720"/>
        <w:jc w:val="both"/>
        <w:rPr>
          <w:sz w:val="28"/>
          <w:szCs w:val="28"/>
        </w:rPr>
      </w:pPr>
      <w:bookmarkStart w:id="12" w:name="sub_59208"/>
      <w:bookmarkEnd w:id="11"/>
      <w:r w:rsidRPr="00226075">
        <w:rPr>
          <w:sz w:val="28"/>
          <w:szCs w:val="28"/>
        </w:rPr>
        <w:t>с лицами, обучающимися по очной форме обучения;</w:t>
      </w:r>
    </w:p>
    <w:p w:rsidR="00496A48" w:rsidRPr="00226075" w:rsidRDefault="00607AD5" w:rsidP="008A113F">
      <w:pPr>
        <w:ind w:firstLine="720"/>
        <w:jc w:val="both"/>
        <w:rPr>
          <w:sz w:val="28"/>
          <w:szCs w:val="28"/>
        </w:rPr>
      </w:pPr>
      <w:bookmarkStart w:id="13" w:name="sub_59209"/>
      <w:bookmarkEnd w:id="12"/>
      <w:r w:rsidRPr="00226075">
        <w:rPr>
          <w:sz w:val="28"/>
          <w:szCs w:val="28"/>
        </w:rPr>
        <w:t>с лицами, поступающими на работу по совместительству.</w:t>
      </w:r>
      <w:bookmarkEnd w:id="5"/>
      <w:bookmarkEnd w:id="13"/>
    </w:p>
    <w:p w:rsidR="00496A48" w:rsidRPr="00496A48" w:rsidRDefault="00496A48" w:rsidP="008B7C88">
      <w:pPr>
        <w:pStyle w:val="33"/>
        <w:ind w:firstLine="708"/>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96A48" w:rsidRPr="00496A48" w:rsidRDefault="00496A48" w:rsidP="008B7C88">
      <w:pPr>
        <w:pStyle w:val="33"/>
        <w:jc w:val="both"/>
        <w:rPr>
          <w:sz w:val="28"/>
          <w:szCs w:val="28"/>
        </w:rPr>
      </w:pPr>
      <w:r w:rsidRPr="00496A48">
        <w:rPr>
          <w:sz w:val="28"/>
          <w:szCs w:val="28"/>
        </w:rPr>
        <w:tab/>
        <w:t>2.2.6. Выполнять условия заключенного трудового договора.</w:t>
      </w:r>
    </w:p>
    <w:p w:rsidR="00B539B5" w:rsidRDefault="00496A48" w:rsidP="00213EBB">
      <w:pPr>
        <w:ind w:firstLine="720"/>
        <w:jc w:val="both"/>
        <w:rPr>
          <w:sz w:val="28"/>
          <w:szCs w:val="28"/>
        </w:rPr>
      </w:pPr>
      <w:r w:rsidRPr="00496A48">
        <w:rPr>
          <w:sz w:val="28"/>
          <w:szCs w:val="28"/>
        </w:rPr>
        <w:lastRenderedPageBreak/>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4" w:name="sub_72022"/>
      <w:r w:rsidR="00A23E56">
        <w:rPr>
          <w:sz w:val="28"/>
          <w:szCs w:val="28"/>
        </w:rPr>
        <w:t xml:space="preserve"> случаев, предусмотренных законодательством</w:t>
      </w:r>
      <w:r w:rsidR="00B539B5">
        <w:rPr>
          <w:sz w:val="28"/>
          <w:szCs w:val="28"/>
        </w:rPr>
        <w:t>.</w:t>
      </w:r>
    </w:p>
    <w:p w:rsidR="00A23E56" w:rsidRPr="00C82483" w:rsidRDefault="00213EBB" w:rsidP="00A23E56">
      <w:pPr>
        <w:ind w:firstLine="720"/>
        <w:jc w:val="both"/>
        <w:rPr>
          <w:sz w:val="28"/>
          <w:szCs w:val="28"/>
        </w:rPr>
      </w:pPr>
      <w:r w:rsidRPr="00213EBB">
        <w:t xml:space="preserve"> </w:t>
      </w:r>
      <w:bookmarkStart w:id="15" w:name="sub_743"/>
      <w:bookmarkEnd w:id="14"/>
    </w:p>
    <w:bookmarkEnd w:id="15"/>
    <w:p w:rsidR="00496A48" w:rsidRPr="00496A48" w:rsidRDefault="00496A48" w:rsidP="008B7C88">
      <w:pPr>
        <w:pStyle w:val="33"/>
        <w:jc w:val="both"/>
        <w:rPr>
          <w:sz w:val="28"/>
          <w:szCs w:val="28"/>
        </w:rPr>
      </w:pPr>
      <w:r w:rsidRPr="00496A48">
        <w:rPr>
          <w:sz w:val="28"/>
          <w:szCs w:val="28"/>
        </w:rPr>
        <w:tab/>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A23E56">
        <w:rPr>
          <w:sz w:val="28"/>
          <w:szCs w:val="28"/>
        </w:rPr>
        <w:t xml:space="preserve">менного объяснения работника. </w:t>
      </w:r>
      <w:r w:rsidRPr="00496A48">
        <w:rPr>
          <w:sz w:val="28"/>
          <w:szCs w:val="28"/>
        </w:rPr>
        <w:t xml:space="preserve"> </w:t>
      </w:r>
      <w:r w:rsidR="00A23E56">
        <w:rPr>
          <w:sz w:val="28"/>
          <w:szCs w:val="28"/>
          <w:lang w:val="ru-RU"/>
        </w:rPr>
        <w:t>Д</w:t>
      </w:r>
      <w:r w:rsidRPr="00496A48">
        <w:rPr>
          <w:sz w:val="28"/>
          <w:szCs w:val="28"/>
        </w:rPr>
        <w:t xml:space="preserve">опускается применение </w:t>
      </w:r>
      <w:r w:rsidR="00A23E56">
        <w:rPr>
          <w:sz w:val="28"/>
          <w:szCs w:val="28"/>
          <w:lang w:val="ru-RU"/>
        </w:rPr>
        <w:t xml:space="preserve">следующих </w:t>
      </w:r>
      <w:r w:rsidR="00A23E56">
        <w:rPr>
          <w:sz w:val="28"/>
          <w:szCs w:val="28"/>
        </w:rPr>
        <w:t>дисциплинарных взыскан</w:t>
      </w:r>
      <w:r w:rsidR="00A23E56">
        <w:rPr>
          <w:sz w:val="28"/>
          <w:szCs w:val="28"/>
          <w:lang w:val="ru-RU"/>
        </w:rPr>
        <w:t>ий:</w:t>
      </w:r>
      <w:r w:rsidR="008420E1">
        <w:rPr>
          <w:sz w:val="28"/>
          <w:szCs w:val="28"/>
        </w:rPr>
        <w:t xml:space="preserve"> 1)замечание; 2)выговор; 3</w:t>
      </w:r>
      <w:r w:rsidRPr="00496A48">
        <w:rPr>
          <w:sz w:val="28"/>
          <w:szCs w:val="28"/>
        </w:rPr>
        <w:t>)</w:t>
      </w:r>
      <w:r w:rsidR="008420E1">
        <w:rPr>
          <w:sz w:val="28"/>
          <w:szCs w:val="28"/>
        </w:rPr>
        <w:t>увольнение по соответствующим основаниям</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 xml:space="preserve">Дисциплинарное расследование нарушений педагогическим работником норм профессионального поведения и (или) Устава </w:t>
      </w:r>
      <w:r w:rsidR="001E5651">
        <w:rPr>
          <w:sz w:val="28"/>
          <w:szCs w:val="28"/>
        </w:rPr>
        <w:t>образовательной организации</w:t>
      </w:r>
      <w:r w:rsidR="009925C2">
        <w:rPr>
          <w:sz w:val="28"/>
          <w:szCs w:val="28"/>
        </w:rPr>
        <w:t xml:space="preserve"> </w:t>
      </w:r>
      <w:r w:rsidRPr="00496A48">
        <w:rPr>
          <w:sz w:val="28"/>
          <w:szCs w:val="28"/>
        </w:rPr>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96A48" w:rsidRPr="00496A48" w:rsidRDefault="00496A48" w:rsidP="008B7C88">
      <w:pPr>
        <w:pStyle w:val="33"/>
        <w:ind w:firstLine="708"/>
        <w:jc w:val="both"/>
        <w:rPr>
          <w:sz w:val="28"/>
          <w:szCs w:val="28"/>
        </w:rPr>
      </w:pPr>
      <w:r w:rsidRPr="00496A48">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96A48" w:rsidRPr="00496A48" w:rsidRDefault="00496A48" w:rsidP="008B7C88">
      <w:pPr>
        <w:pStyle w:val="33"/>
        <w:jc w:val="both"/>
        <w:rPr>
          <w:sz w:val="28"/>
          <w:szCs w:val="28"/>
        </w:rPr>
      </w:pPr>
      <w:r w:rsidRPr="00496A48">
        <w:rPr>
          <w:sz w:val="28"/>
          <w:szCs w:val="28"/>
        </w:rPr>
        <w:tab/>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A23E56">
        <w:rPr>
          <w:sz w:val="28"/>
          <w:szCs w:val="28"/>
        </w:rPr>
        <w:t xml:space="preserve"> работниками </w:t>
      </w:r>
      <w:r w:rsidR="00A23E56">
        <w:rPr>
          <w:sz w:val="28"/>
          <w:szCs w:val="28"/>
          <w:lang w:val="ru-RU"/>
        </w:rPr>
        <w:t xml:space="preserve">по </w:t>
      </w:r>
      <w:r w:rsidR="00A23E56">
        <w:rPr>
          <w:sz w:val="28"/>
          <w:szCs w:val="28"/>
        </w:rPr>
        <w:t>сокращени</w:t>
      </w:r>
      <w:r w:rsidR="00A23E56">
        <w:rPr>
          <w:sz w:val="28"/>
          <w:szCs w:val="28"/>
          <w:lang w:val="ru-RU"/>
        </w:rPr>
        <w:t>ю</w:t>
      </w:r>
      <w:r w:rsidR="00A23E56">
        <w:rPr>
          <w:sz w:val="28"/>
          <w:szCs w:val="28"/>
        </w:rPr>
        <w:t xml:space="preserve">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p>
    <w:p w:rsidR="00496A48" w:rsidRPr="00496A48" w:rsidRDefault="00496A48" w:rsidP="008B7C88">
      <w:pPr>
        <w:pStyle w:val="33"/>
        <w:jc w:val="both"/>
        <w:rPr>
          <w:sz w:val="28"/>
          <w:szCs w:val="28"/>
        </w:rPr>
      </w:pPr>
      <w:r w:rsidRPr="00496A48">
        <w:rPr>
          <w:sz w:val="28"/>
          <w:szCs w:val="28"/>
        </w:rPr>
        <w:tab/>
        <w:t>Массовым увольн</w:t>
      </w:r>
      <w:r w:rsidR="00FB0ABE">
        <w:rPr>
          <w:sz w:val="28"/>
          <w:szCs w:val="28"/>
        </w:rPr>
        <w:t>ением является высвобождение 10</w:t>
      </w:r>
      <w:r w:rsidR="00AA200E">
        <w:rPr>
          <w:sz w:val="28"/>
          <w:szCs w:val="28"/>
        </w:rPr>
        <w:t xml:space="preserve"> </w:t>
      </w:r>
      <w:r w:rsidRPr="00496A48">
        <w:rPr>
          <w:sz w:val="28"/>
          <w:szCs w:val="28"/>
        </w:rPr>
        <w:t>% и более работников.</w:t>
      </w:r>
    </w:p>
    <w:p w:rsidR="00496A48" w:rsidRDefault="00496A48" w:rsidP="008B7C88">
      <w:pPr>
        <w:pStyle w:val="33"/>
        <w:jc w:val="both"/>
        <w:rPr>
          <w:sz w:val="28"/>
          <w:szCs w:val="28"/>
        </w:rPr>
      </w:pPr>
      <w:r w:rsidRPr="00496A48">
        <w:rPr>
          <w:sz w:val="28"/>
          <w:szCs w:val="28"/>
        </w:rPr>
        <w:tab/>
        <w:t>2.2.10.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9B6484" w:rsidRDefault="009B6484" w:rsidP="008B7C88">
      <w:pPr>
        <w:pStyle w:val="33"/>
        <w:jc w:val="both"/>
        <w:rPr>
          <w:sz w:val="28"/>
          <w:szCs w:val="28"/>
        </w:rPr>
      </w:pPr>
      <w:r>
        <w:rPr>
          <w:sz w:val="28"/>
          <w:szCs w:val="28"/>
        </w:rPr>
        <w:tab/>
        <w:t>-семейные лица – при наличии двух или более иждивенцев(нетрудоспособных членов семьи);</w:t>
      </w:r>
    </w:p>
    <w:p w:rsidR="009B6484" w:rsidRDefault="009B6484" w:rsidP="008B7C88">
      <w:pPr>
        <w:pStyle w:val="33"/>
        <w:jc w:val="both"/>
        <w:rPr>
          <w:sz w:val="28"/>
          <w:szCs w:val="28"/>
        </w:rPr>
      </w:pPr>
      <w:r>
        <w:rPr>
          <w:sz w:val="28"/>
          <w:szCs w:val="28"/>
        </w:rPr>
        <w:tab/>
        <w:t>-лица, в семье которых нет других работников с самостоятельным заработком;</w:t>
      </w:r>
    </w:p>
    <w:p w:rsidR="009B6484" w:rsidRPr="00496A48" w:rsidRDefault="009B6484" w:rsidP="008B7C88">
      <w:pPr>
        <w:pStyle w:val="33"/>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496A48" w:rsidRPr="00496A48" w:rsidRDefault="00496A48" w:rsidP="008B7C88">
      <w:pPr>
        <w:pStyle w:val="33"/>
        <w:jc w:val="both"/>
        <w:rPr>
          <w:sz w:val="28"/>
          <w:szCs w:val="28"/>
        </w:rPr>
      </w:pPr>
      <w:r w:rsidRPr="00496A48">
        <w:rPr>
          <w:sz w:val="28"/>
          <w:szCs w:val="28"/>
        </w:rPr>
        <w:tab/>
      </w:r>
      <w:r w:rsidR="00CF1092">
        <w:rPr>
          <w:sz w:val="28"/>
          <w:szCs w:val="28"/>
        </w:rPr>
        <w:t xml:space="preserve">- предпенсионного возраста (за </w:t>
      </w:r>
      <w:r w:rsidR="00CF1092">
        <w:rPr>
          <w:sz w:val="28"/>
          <w:szCs w:val="28"/>
          <w:lang w:val="ru-RU"/>
        </w:rPr>
        <w:t>5</w:t>
      </w:r>
      <w:r w:rsidR="00CF1092">
        <w:rPr>
          <w:sz w:val="28"/>
          <w:szCs w:val="28"/>
        </w:rPr>
        <w:t xml:space="preserve"> </w:t>
      </w:r>
      <w:r w:rsidR="00CF1092">
        <w:rPr>
          <w:sz w:val="28"/>
          <w:szCs w:val="28"/>
          <w:lang w:val="ru-RU"/>
        </w:rPr>
        <w:t>лет</w:t>
      </w:r>
      <w:r w:rsidRPr="00496A48">
        <w:rPr>
          <w:sz w:val="28"/>
          <w:szCs w:val="28"/>
        </w:rPr>
        <w:t xml:space="preserve"> до </w:t>
      </w:r>
      <w:r w:rsidR="00CF3537">
        <w:rPr>
          <w:sz w:val="28"/>
          <w:szCs w:val="28"/>
          <w:lang w:val="ru-RU"/>
        </w:rPr>
        <w:t xml:space="preserve">установления страховой </w:t>
      </w:r>
      <w:r w:rsidRPr="00496A48">
        <w:rPr>
          <w:sz w:val="28"/>
          <w:szCs w:val="28"/>
        </w:rPr>
        <w:t>пенсии</w:t>
      </w:r>
      <w:r w:rsidR="00CF3537">
        <w:rPr>
          <w:sz w:val="28"/>
          <w:szCs w:val="28"/>
          <w:lang w:val="ru-RU"/>
        </w:rPr>
        <w:t xml:space="preserve"> по старости</w:t>
      </w:r>
      <w:r w:rsidRPr="00496A48">
        <w:rPr>
          <w:sz w:val="28"/>
          <w:szCs w:val="28"/>
        </w:rPr>
        <w:t>);</w:t>
      </w:r>
    </w:p>
    <w:p w:rsidR="00496A48" w:rsidRPr="00496A48" w:rsidRDefault="00496A48" w:rsidP="008B7C88">
      <w:pPr>
        <w:pStyle w:val="33"/>
        <w:jc w:val="both"/>
        <w:rPr>
          <w:sz w:val="28"/>
          <w:szCs w:val="28"/>
        </w:rPr>
      </w:pPr>
      <w:r w:rsidRPr="00496A48">
        <w:rPr>
          <w:sz w:val="28"/>
          <w:szCs w:val="28"/>
        </w:rPr>
        <w:tab/>
        <w:t>- проработавшие в</w:t>
      </w:r>
      <w:r w:rsidR="001E5651">
        <w:rPr>
          <w:sz w:val="28"/>
          <w:szCs w:val="28"/>
        </w:rPr>
        <w:t xml:space="preserve"> организации</w:t>
      </w:r>
      <w:r w:rsidR="009925C2">
        <w:rPr>
          <w:sz w:val="28"/>
          <w:szCs w:val="28"/>
        </w:rPr>
        <w:t xml:space="preserve"> </w:t>
      </w:r>
      <w:r w:rsidRPr="00496A48">
        <w:rPr>
          <w:sz w:val="28"/>
          <w:szCs w:val="28"/>
        </w:rPr>
        <w:t>свыше 10 лет;</w:t>
      </w:r>
    </w:p>
    <w:p w:rsidR="00496A48" w:rsidRPr="00496A48" w:rsidRDefault="00496A48" w:rsidP="008B7C88">
      <w:pPr>
        <w:pStyle w:val="33"/>
        <w:jc w:val="both"/>
        <w:rPr>
          <w:sz w:val="28"/>
          <w:szCs w:val="28"/>
        </w:rPr>
      </w:pPr>
      <w:r w:rsidRPr="00496A48">
        <w:rPr>
          <w:sz w:val="28"/>
          <w:szCs w:val="28"/>
        </w:rPr>
        <w:tab/>
        <w:t>- одинокие матери</w:t>
      </w:r>
      <w:r w:rsidR="009925C2">
        <w:rPr>
          <w:sz w:val="28"/>
          <w:szCs w:val="28"/>
        </w:rPr>
        <w:t>,</w:t>
      </w:r>
      <w:r w:rsidRPr="00496A48">
        <w:rPr>
          <w:sz w:val="28"/>
          <w:szCs w:val="28"/>
        </w:rPr>
        <w:t xml:space="preserve"> имеющие детей до 16 лет;</w:t>
      </w:r>
    </w:p>
    <w:p w:rsidR="00496A48" w:rsidRPr="00496A48" w:rsidRDefault="00496A48" w:rsidP="008B7C88">
      <w:pPr>
        <w:pStyle w:val="33"/>
        <w:jc w:val="both"/>
        <w:rPr>
          <w:sz w:val="28"/>
          <w:szCs w:val="28"/>
        </w:rPr>
      </w:pPr>
      <w:r w:rsidRPr="00496A48">
        <w:rPr>
          <w:sz w:val="28"/>
          <w:szCs w:val="28"/>
        </w:rPr>
        <w:tab/>
        <w:t>- одинокие отцы, воспитывающие детей до 16 лет;</w:t>
      </w:r>
    </w:p>
    <w:p w:rsidR="00496A48" w:rsidRPr="00496A48" w:rsidRDefault="00496A48" w:rsidP="008B7C88">
      <w:pPr>
        <w:pStyle w:val="33"/>
        <w:jc w:val="both"/>
        <w:rPr>
          <w:sz w:val="28"/>
          <w:szCs w:val="28"/>
        </w:rPr>
      </w:pPr>
      <w:r w:rsidRPr="00496A48">
        <w:rPr>
          <w:sz w:val="28"/>
          <w:szCs w:val="28"/>
        </w:rPr>
        <w:lastRenderedPageBreak/>
        <w:tab/>
        <w:t>- родители, воспитывающие детей- инвалидов до 18 лет;</w:t>
      </w:r>
    </w:p>
    <w:p w:rsidR="00496A48" w:rsidRPr="00496A48" w:rsidRDefault="00496A48" w:rsidP="008B7C88">
      <w:pPr>
        <w:pStyle w:val="33"/>
        <w:jc w:val="both"/>
        <w:rPr>
          <w:sz w:val="28"/>
          <w:szCs w:val="28"/>
        </w:rPr>
      </w:pPr>
      <w:r w:rsidRPr="00496A48">
        <w:rPr>
          <w:sz w:val="28"/>
          <w:szCs w:val="28"/>
        </w:rPr>
        <w:tab/>
        <w:t>- награжденные государственными наградами в связи с педагогической деятельностью;</w:t>
      </w:r>
    </w:p>
    <w:p w:rsidR="00496A48" w:rsidRPr="00496A48" w:rsidRDefault="00496A48" w:rsidP="008B7C88">
      <w:pPr>
        <w:pStyle w:val="33"/>
        <w:jc w:val="both"/>
        <w:rPr>
          <w:sz w:val="28"/>
          <w:szCs w:val="28"/>
        </w:rPr>
      </w:pPr>
      <w:r w:rsidRPr="00496A48">
        <w:rPr>
          <w:sz w:val="28"/>
          <w:szCs w:val="28"/>
        </w:rPr>
        <w:tab/>
        <w:t>- молодые специалисты имеющие трудовой стаж менее одного года.</w:t>
      </w:r>
    </w:p>
    <w:p w:rsidR="00496A48" w:rsidRPr="00496A48" w:rsidRDefault="00496A48" w:rsidP="008B7C88">
      <w:pPr>
        <w:pStyle w:val="33"/>
        <w:jc w:val="both"/>
        <w:rPr>
          <w:sz w:val="28"/>
          <w:szCs w:val="28"/>
        </w:rPr>
      </w:pPr>
      <w:r w:rsidRPr="00496A48">
        <w:rPr>
          <w:sz w:val="28"/>
          <w:szCs w:val="28"/>
        </w:rPr>
        <w:tab/>
        <w:t xml:space="preserve">2.2.11. Расторжение трудового </w:t>
      </w:r>
      <w:r w:rsidR="00A23E56">
        <w:rPr>
          <w:sz w:val="28"/>
          <w:szCs w:val="28"/>
        </w:rPr>
        <w:t xml:space="preserve">договора в соответствии с </w:t>
      </w:r>
      <w:r w:rsidR="009B6484">
        <w:rPr>
          <w:sz w:val="28"/>
          <w:szCs w:val="28"/>
        </w:rPr>
        <w:t>сокращение</w:t>
      </w:r>
      <w:r w:rsidR="00A23E56">
        <w:rPr>
          <w:sz w:val="28"/>
          <w:szCs w:val="28"/>
          <w:lang w:val="ru-RU"/>
        </w:rPr>
        <w:t>м</w:t>
      </w:r>
      <w:r w:rsidR="00A23E56">
        <w:rPr>
          <w:sz w:val="28"/>
          <w:szCs w:val="28"/>
        </w:rPr>
        <w:t xml:space="preserve"> штатов</w:t>
      </w:r>
      <w:r w:rsidR="00A23E56">
        <w:rPr>
          <w:sz w:val="28"/>
          <w:szCs w:val="28"/>
          <w:lang w:val="ru-RU"/>
        </w:rPr>
        <w:t xml:space="preserve">; </w:t>
      </w:r>
      <w:r w:rsidR="009B6484">
        <w:rPr>
          <w:sz w:val="28"/>
          <w:szCs w:val="28"/>
        </w:rPr>
        <w:t xml:space="preserve"> </w:t>
      </w:r>
      <w:r w:rsidR="00115F64">
        <w:rPr>
          <w:sz w:val="28"/>
          <w:szCs w:val="28"/>
        </w:rPr>
        <w:t xml:space="preserve"> несоответствия работника занимаемой должности или выполняемой работе вследствие недостаточной квалификации, подтвер</w:t>
      </w:r>
      <w:r w:rsidR="00A23E56">
        <w:rPr>
          <w:sz w:val="28"/>
          <w:szCs w:val="28"/>
        </w:rPr>
        <w:t>жденной результатами аттестации</w:t>
      </w:r>
      <w:r w:rsidR="00A23E56">
        <w:rPr>
          <w:sz w:val="28"/>
          <w:szCs w:val="28"/>
          <w:lang w:val="ru-RU"/>
        </w:rPr>
        <w:t>;</w:t>
      </w:r>
      <w:r w:rsidR="00A23E56">
        <w:rPr>
          <w:sz w:val="28"/>
          <w:szCs w:val="28"/>
        </w:rPr>
        <w:t xml:space="preserve"> </w:t>
      </w:r>
      <w:r w:rsidR="00A23E56">
        <w:rPr>
          <w:sz w:val="28"/>
          <w:szCs w:val="28"/>
          <w:lang w:val="ru-RU"/>
        </w:rPr>
        <w:t xml:space="preserve">за </w:t>
      </w:r>
      <w:r w:rsidR="00115F64">
        <w:rPr>
          <w:sz w:val="28"/>
          <w:szCs w:val="28"/>
        </w:rPr>
        <w:t>неоднократное неисполнения работником без уважительных причин трудовых обязанностей, если он</w:t>
      </w:r>
      <w:r w:rsidR="00A23E56">
        <w:rPr>
          <w:sz w:val="28"/>
          <w:szCs w:val="28"/>
        </w:rPr>
        <w:t xml:space="preserve"> имеет дисциплинарное взыскание</w:t>
      </w:r>
      <w:r w:rsidR="00115F64">
        <w:rPr>
          <w:sz w:val="28"/>
          <w:szCs w:val="28"/>
        </w:rPr>
        <w:t xml:space="preserve"> </w:t>
      </w:r>
      <w:r w:rsidRPr="00496A48">
        <w:rPr>
          <w:sz w:val="28"/>
          <w:szCs w:val="28"/>
        </w:rPr>
        <w:t xml:space="preserve"> </w:t>
      </w:r>
      <w:r w:rsidR="00A23E56">
        <w:rPr>
          <w:sz w:val="28"/>
          <w:szCs w:val="28"/>
        </w:rPr>
        <w:t xml:space="preserve">части </w:t>
      </w:r>
      <w:r w:rsidRPr="00496A48">
        <w:rPr>
          <w:sz w:val="28"/>
          <w:szCs w:val="28"/>
        </w:rPr>
        <w:t xml:space="preserve">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496A48" w:rsidRPr="00496A48" w:rsidRDefault="00496A48" w:rsidP="008B7C88">
      <w:pPr>
        <w:pStyle w:val="33"/>
        <w:ind w:firstLine="708"/>
        <w:jc w:val="both"/>
        <w:rPr>
          <w:sz w:val="28"/>
          <w:szCs w:val="28"/>
        </w:rPr>
      </w:pPr>
      <w:r w:rsidRPr="00496A48">
        <w:rPr>
          <w:sz w:val="28"/>
          <w:szCs w:val="28"/>
        </w:rPr>
        <w:t>2.2.12. Высвобождаемым работникам предоставляются гарантии и компенсации, предусмотренные действующим законодательством при сокращении численно</w:t>
      </w:r>
      <w:r w:rsidR="00A23E56">
        <w:rPr>
          <w:sz w:val="28"/>
          <w:szCs w:val="28"/>
        </w:rPr>
        <w:t>сти штата</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2.2.13. Работникам, высвобожденным из</w:t>
      </w:r>
      <w:r w:rsidR="001E5651">
        <w:rPr>
          <w:sz w:val="28"/>
          <w:szCs w:val="28"/>
        </w:rPr>
        <w:t xml:space="preserve"> организации</w:t>
      </w:r>
      <w:r w:rsidR="009925C2">
        <w:rPr>
          <w:sz w:val="28"/>
          <w:szCs w:val="28"/>
        </w:rPr>
        <w:t xml:space="preserve"> </w:t>
      </w:r>
      <w:r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117BB6">
        <w:rPr>
          <w:sz w:val="28"/>
          <w:szCs w:val="28"/>
        </w:rPr>
        <w:t>организации</w:t>
      </w:r>
      <w:r w:rsidRPr="00496A48">
        <w:rPr>
          <w:sz w:val="28"/>
          <w:szCs w:val="28"/>
        </w:rPr>
        <w:t xml:space="preserve">; возможность пользоваться на правах работников </w:t>
      </w:r>
      <w:r w:rsidR="00117BB6">
        <w:rPr>
          <w:sz w:val="28"/>
          <w:szCs w:val="28"/>
        </w:rPr>
        <w:t>организации</w:t>
      </w:r>
      <w:r w:rsidRPr="00496A48">
        <w:rPr>
          <w:sz w:val="28"/>
          <w:szCs w:val="28"/>
        </w:rPr>
        <w:t xml:space="preserve">; услугами культурных, медицинских, спортивно-оздоровительных, детских дошкольных </w:t>
      </w:r>
      <w:r w:rsidR="00117BB6">
        <w:rPr>
          <w:sz w:val="28"/>
          <w:szCs w:val="28"/>
        </w:rPr>
        <w:t>организаций</w:t>
      </w:r>
      <w:r w:rsidRPr="00496A48">
        <w:rPr>
          <w:sz w:val="28"/>
          <w:szCs w:val="28"/>
        </w:rPr>
        <w:t xml:space="preserve"> (и другими дополнительными гарантиями).</w:t>
      </w:r>
    </w:p>
    <w:p w:rsidR="00496A48" w:rsidRPr="00496A48" w:rsidRDefault="00496A48" w:rsidP="008B7C88">
      <w:pPr>
        <w:pStyle w:val="33"/>
        <w:ind w:firstLine="708"/>
        <w:jc w:val="both"/>
        <w:rPr>
          <w:sz w:val="28"/>
          <w:szCs w:val="28"/>
        </w:rPr>
      </w:pPr>
      <w:r w:rsidRPr="00496A48">
        <w:rPr>
          <w:sz w:val="28"/>
          <w:szCs w:val="28"/>
        </w:rPr>
        <w:t xml:space="preserve"> 2.2.14.При появлении новых рабочих мест в </w:t>
      </w:r>
      <w:r w:rsidR="00117BB6">
        <w:rPr>
          <w:sz w:val="28"/>
          <w:szCs w:val="28"/>
        </w:rPr>
        <w:t>организации</w:t>
      </w:r>
      <w:r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1E5651">
        <w:rPr>
          <w:sz w:val="28"/>
          <w:szCs w:val="28"/>
        </w:rPr>
        <w:t xml:space="preserve"> организации</w:t>
      </w:r>
      <w:r w:rsidR="009925C2">
        <w:rPr>
          <w:sz w:val="28"/>
          <w:szCs w:val="28"/>
        </w:rPr>
        <w:t xml:space="preserve"> </w:t>
      </w:r>
      <w:r w:rsidRPr="00496A48">
        <w:rPr>
          <w:sz w:val="28"/>
          <w:szCs w:val="28"/>
        </w:rPr>
        <w:t>в связи с сокращением численности или штата.</w:t>
      </w:r>
    </w:p>
    <w:p w:rsidR="00496A48" w:rsidRPr="00496A48" w:rsidRDefault="00496A48" w:rsidP="008B7C88">
      <w:pPr>
        <w:pStyle w:val="33"/>
        <w:ind w:firstLine="708"/>
        <w:jc w:val="both"/>
        <w:rPr>
          <w:sz w:val="28"/>
          <w:szCs w:val="28"/>
        </w:rPr>
      </w:pPr>
      <w:r w:rsidRPr="00496A48">
        <w:rPr>
          <w:sz w:val="28"/>
          <w:szCs w:val="28"/>
        </w:rPr>
        <w:t xml:space="preserve">2.2.15. Заключать с </w:t>
      </w:r>
      <w:r w:rsidR="001733C8">
        <w:rPr>
          <w:sz w:val="28"/>
          <w:szCs w:val="28"/>
        </w:rPr>
        <w:t xml:space="preserve">работниками договоры о </w:t>
      </w:r>
      <w:r w:rsidR="001733C8">
        <w:rPr>
          <w:sz w:val="28"/>
          <w:szCs w:val="28"/>
          <w:lang w:val="ru-RU"/>
        </w:rPr>
        <w:t xml:space="preserve">профессиональном </w:t>
      </w:r>
      <w:r w:rsidR="00791F91">
        <w:rPr>
          <w:sz w:val="28"/>
          <w:szCs w:val="28"/>
          <w:lang w:val="ru-RU"/>
        </w:rPr>
        <w:t>образовании</w:t>
      </w:r>
      <w:r w:rsidR="001733C8">
        <w:rPr>
          <w:sz w:val="28"/>
          <w:szCs w:val="28"/>
        </w:rPr>
        <w:t xml:space="preserve">, </w:t>
      </w:r>
      <w:r w:rsidRPr="00496A48">
        <w:rPr>
          <w:sz w:val="28"/>
          <w:szCs w:val="28"/>
        </w:rPr>
        <w:t xml:space="preserve"> профессиональном обучении без отрыва от производства, а также о направлении работников на переподготовку.</w:t>
      </w:r>
    </w:p>
    <w:p w:rsidR="00496A48" w:rsidRPr="00496A48" w:rsidRDefault="00496A48" w:rsidP="008B7C88">
      <w:pPr>
        <w:pStyle w:val="33"/>
        <w:ind w:firstLine="708"/>
        <w:jc w:val="both"/>
        <w:rPr>
          <w:sz w:val="28"/>
          <w:szCs w:val="28"/>
        </w:rPr>
      </w:pPr>
      <w:r w:rsidRPr="00496A48">
        <w:rPr>
          <w:sz w:val="28"/>
          <w:szCs w:val="28"/>
        </w:rPr>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117BB6">
        <w:rPr>
          <w:sz w:val="28"/>
          <w:szCs w:val="28"/>
        </w:rPr>
        <w:t>организации</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2.2.17. Повышать квалификацию педагогических работн</w:t>
      </w:r>
      <w:r w:rsidR="00C82483">
        <w:rPr>
          <w:sz w:val="28"/>
          <w:szCs w:val="28"/>
        </w:rPr>
        <w:t>иков не реже чем один раз в  три года</w:t>
      </w:r>
      <w:r w:rsidRPr="00496A48">
        <w:rPr>
          <w:sz w:val="28"/>
          <w:szCs w:val="28"/>
        </w:rPr>
        <w:t>.</w:t>
      </w:r>
    </w:p>
    <w:p w:rsidR="00496A48" w:rsidRPr="00496A48" w:rsidRDefault="00496A48" w:rsidP="008B7C88">
      <w:pPr>
        <w:pStyle w:val="33"/>
        <w:ind w:firstLine="708"/>
        <w:jc w:val="both"/>
        <w:rPr>
          <w:sz w:val="28"/>
          <w:szCs w:val="28"/>
        </w:rPr>
      </w:pPr>
      <w:r w:rsidRPr="00496A48">
        <w:rPr>
          <w:sz w:val="28"/>
          <w:szCs w:val="28"/>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96A48" w:rsidRPr="00496A48" w:rsidRDefault="00496A48" w:rsidP="008B7C88">
      <w:pPr>
        <w:pStyle w:val="33"/>
        <w:ind w:firstLine="708"/>
        <w:jc w:val="both"/>
        <w:rPr>
          <w:sz w:val="28"/>
          <w:szCs w:val="28"/>
        </w:rPr>
      </w:pPr>
      <w:r w:rsidRPr="00496A48">
        <w:rPr>
          <w:sz w:val="28"/>
          <w:szCs w:val="28"/>
        </w:rPr>
        <w:t xml:space="preserve">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w:t>
      </w:r>
      <w:r w:rsidRPr="00496A48">
        <w:rPr>
          <w:sz w:val="28"/>
          <w:szCs w:val="28"/>
        </w:rPr>
        <w:lastRenderedPageBreak/>
        <w:t>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rsidR="00793C2E">
        <w:rPr>
          <w:sz w:val="28"/>
          <w:szCs w:val="28"/>
        </w:rPr>
        <w:t>бные командировки</w:t>
      </w:r>
      <w:r w:rsidRPr="00496A48">
        <w:rPr>
          <w:sz w:val="28"/>
          <w:szCs w:val="28"/>
        </w:rPr>
        <w:t>.</w:t>
      </w:r>
    </w:p>
    <w:p w:rsidR="009541B9" w:rsidRPr="009541B9" w:rsidRDefault="00496A48" w:rsidP="009541B9">
      <w:pPr>
        <w:ind w:firstLine="720"/>
        <w:jc w:val="both"/>
        <w:rPr>
          <w:sz w:val="28"/>
          <w:szCs w:val="28"/>
        </w:rPr>
      </w:pPr>
      <w:r w:rsidRPr="00496A48">
        <w:rPr>
          <w:sz w:val="28"/>
          <w:szCs w:val="28"/>
        </w:rPr>
        <w:t xml:space="preserve">2.2.20.Предоставлять гарантии и компенсации работникам, совмещающим работу с успешным обучением в </w:t>
      </w:r>
      <w:r w:rsidR="00C82483">
        <w:rPr>
          <w:sz w:val="28"/>
          <w:szCs w:val="28"/>
        </w:rPr>
        <w:t>организация</w:t>
      </w:r>
      <w:r w:rsidRPr="00496A48">
        <w:rPr>
          <w:sz w:val="28"/>
          <w:szCs w:val="28"/>
        </w:rPr>
        <w:t>х высшего, среднего и начального профессионального образования при получении ими образования соответствующего уровня впервые</w:t>
      </w:r>
      <w:bookmarkStart w:id="16" w:name="sub_1731"/>
      <w:r w:rsidR="00793C2E">
        <w:rPr>
          <w:sz w:val="28"/>
          <w:szCs w:val="28"/>
        </w:rPr>
        <w:t xml:space="preserve">. </w:t>
      </w:r>
      <w:r w:rsidR="009541B9" w:rsidRPr="009541B9">
        <w:t xml:space="preserve"> </w:t>
      </w:r>
      <w:r w:rsidR="009541B9" w:rsidRPr="009541B9">
        <w:rPr>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w:t>
      </w:r>
      <w:r w:rsidR="000005A4">
        <w:rPr>
          <w:sz w:val="28"/>
          <w:szCs w:val="28"/>
        </w:rPr>
        <w:t>организации</w:t>
      </w:r>
      <w:r w:rsidR="009541B9" w:rsidRPr="009541B9">
        <w:rPr>
          <w:sz w:val="28"/>
          <w:szCs w:val="28"/>
        </w:rPr>
        <w:t xml:space="preserve">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w:t>
      </w:r>
      <w:r w:rsidR="000005A4">
        <w:rPr>
          <w:sz w:val="28"/>
          <w:szCs w:val="28"/>
        </w:rPr>
        <w:t>организациях</w:t>
      </w:r>
      <w:r w:rsidR="009541B9" w:rsidRPr="009541B9">
        <w:rPr>
          <w:sz w:val="28"/>
          <w:szCs w:val="28"/>
        </w:rPr>
        <w:t>, работодатель предоставляет дополнительные отпуска с сохранением среднего заработка для:</w:t>
      </w:r>
    </w:p>
    <w:p w:rsidR="009541B9" w:rsidRPr="009541B9" w:rsidRDefault="009541B9" w:rsidP="009541B9">
      <w:pPr>
        <w:ind w:firstLine="720"/>
        <w:jc w:val="both"/>
        <w:rPr>
          <w:sz w:val="28"/>
          <w:szCs w:val="28"/>
        </w:rPr>
      </w:pPr>
      <w:bookmarkStart w:id="17" w:name="sub_1732"/>
      <w:bookmarkEnd w:id="16"/>
      <w:r w:rsidRPr="009541B9">
        <w:rPr>
          <w:sz w:val="28"/>
          <w:szCs w:val="28"/>
        </w:rPr>
        <w:t>прохождения промежуточной аттестации на первом и втором курсах;</w:t>
      </w:r>
    </w:p>
    <w:p w:rsidR="009541B9" w:rsidRPr="009541B9" w:rsidRDefault="009541B9" w:rsidP="009541B9">
      <w:pPr>
        <w:ind w:firstLine="720"/>
        <w:jc w:val="both"/>
        <w:rPr>
          <w:sz w:val="28"/>
          <w:szCs w:val="28"/>
        </w:rPr>
      </w:pPr>
      <w:bookmarkStart w:id="18" w:name="sub_17303"/>
      <w:bookmarkEnd w:id="17"/>
      <w:r w:rsidRPr="009541B9">
        <w:rPr>
          <w:sz w:val="28"/>
          <w:szCs w:val="28"/>
        </w:rPr>
        <w:t>подготовки и защиты выпускной квалификационной работы и сдачи итоговых государственных экзаменов - четыре месяца;</w:t>
      </w:r>
    </w:p>
    <w:bookmarkEnd w:id="18"/>
    <w:p w:rsidR="009541B9" w:rsidRPr="009541B9" w:rsidRDefault="009541B9" w:rsidP="009541B9">
      <w:pPr>
        <w:ind w:firstLine="720"/>
        <w:jc w:val="both"/>
        <w:rPr>
          <w:sz w:val="28"/>
          <w:szCs w:val="28"/>
        </w:rPr>
      </w:pPr>
      <w:r w:rsidRPr="009541B9">
        <w:rPr>
          <w:sz w:val="28"/>
          <w:szCs w:val="28"/>
        </w:rPr>
        <w:t>сдачи итоговых государственных экзаменов - один месяц.</w:t>
      </w:r>
    </w:p>
    <w:p w:rsidR="00496A48" w:rsidRPr="00791F91" w:rsidRDefault="00496A48" w:rsidP="008B7C88">
      <w:pPr>
        <w:pStyle w:val="33"/>
        <w:ind w:firstLine="708"/>
        <w:jc w:val="both"/>
        <w:rPr>
          <w:sz w:val="28"/>
          <w:szCs w:val="28"/>
          <w:lang w:val="ru-RU"/>
        </w:rPr>
      </w:pPr>
    </w:p>
    <w:p w:rsidR="00496A48" w:rsidRPr="00496A48" w:rsidRDefault="00496A48" w:rsidP="008B7C88">
      <w:pPr>
        <w:pStyle w:val="33"/>
        <w:ind w:firstLine="708"/>
        <w:jc w:val="both"/>
        <w:rPr>
          <w:sz w:val="28"/>
          <w:szCs w:val="28"/>
        </w:rPr>
      </w:pPr>
      <w:r w:rsidRPr="00496A48">
        <w:rPr>
          <w:sz w:val="28"/>
          <w:szCs w:val="28"/>
        </w:rPr>
        <w:t>2.2.21. Содействовать работнику, желающему повысить квалификацию, пройти переобучение и приобрести другую профессию.</w:t>
      </w:r>
    </w:p>
    <w:p w:rsidR="00496A48" w:rsidRPr="00496A48" w:rsidRDefault="00496A48" w:rsidP="008B7C88">
      <w:pPr>
        <w:pStyle w:val="33"/>
        <w:ind w:firstLine="708"/>
        <w:jc w:val="both"/>
        <w:rPr>
          <w:sz w:val="28"/>
          <w:szCs w:val="28"/>
        </w:rPr>
      </w:pPr>
      <w:r w:rsidRPr="00496A48">
        <w:rPr>
          <w:sz w:val="28"/>
          <w:szCs w:val="28"/>
        </w:rPr>
        <w:t>Предоставлять гарантии и компенс</w:t>
      </w:r>
      <w:r w:rsidR="00793C2E">
        <w:rPr>
          <w:sz w:val="28"/>
          <w:szCs w:val="28"/>
        </w:rPr>
        <w:t xml:space="preserve">ации, </w:t>
      </w:r>
      <w:r w:rsidR="00B360C2">
        <w:rPr>
          <w:sz w:val="28"/>
          <w:szCs w:val="28"/>
        </w:rPr>
        <w:t xml:space="preserve"> – дополнительные отпуска с сохранением среднего заработка</w:t>
      </w:r>
      <w:r w:rsidRPr="00496A48">
        <w:rPr>
          <w:sz w:val="28"/>
          <w:szCs w:val="28"/>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sidR="00117BB6">
        <w:rPr>
          <w:sz w:val="28"/>
          <w:szCs w:val="28"/>
        </w:rPr>
        <w:t>организации</w:t>
      </w:r>
      <w:r w:rsidRPr="00496A48">
        <w:rPr>
          <w:sz w:val="28"/>
          <w:szCs w:val="28"/>
        </w:rPr>
        <w:t>, по направлению</w:t>
      </w:r>
      <w:r w:rsidR="001E5651">
        <w:rPr>
          <w:sz w:val="28"/>
          <w:szCs w:val="28"/>
        </w:rPr>
        <w:t xml:space="preserve"> организации</w:t>
      </w:r>
      <w:r w:rsidR="00C82483">
        <w:rPr>
          <w:sz w:val="28"/>
          <w:szCs w:val="28"/>
        </w:rPr>
        <w:t xml:space="preserve"> </w:t>
      </w:r>
      <w:r w:rsidRPr="00496A48">
        <w:rPr>
          <w:sz w:val="28"/>
          <w:szCs w:val="28"/>
        </w:rPr>
        <w:t>или органов управления образованием.</w:t>
      </w:r>
    </w:p>
    <w:p w:rsidR="00496A48" w:rsidRPr="00496A48" w:rsidRDefault="00496A48" w:rsidP="008B7C88">
      <w:pPr>
        <w:pStyle w:val="33"/>
        <w:ind w:firstLine="708"/>
        <w:jc w:val="both"/>
        <w:rPr>
          <w:sz w:val="28"/>
          <w:szCs w:val="28"/>
        </w:rPr>
      </w:pPr>
      <w:r w:rsidRPr="00496A48">
        <w:rPr>
          <w:sz w:val="28"/>
          <w:szCs w:val="28"/>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96A48" w:rsidRPr="00496A48" w:rsidRDefault="00496A48" w:rsidP="008B7C88">
      <w:pPr>
        <w:pStyle w:val="33"/>
        <w:ind w:firstLine="708"/>
        <w:jc w:val="both"/>
        <w:rPr>
          <w:sz w:val="28"/>
          <w:szCs w:val="28"/>
        </w:rPr>
      </w:pPr>
      <w:r w:rsidRPr="00496A48">
        <w:rPr>
          <w:sz w:val="28"/>
          <w:szCs w:val="28"/>
        </w:rPr>
        <w:t>2.2.23. Предоставлять лицам, получившим</w:t>
      </w:r>
      <w:r w:rsidR="00793C2E">
        <w:rPr>
          <w:sz w:val="28"/>
          <w:szCs w:val="28"/>
        </w:rPr>
        <w:t xml:space="preserve"> уведомление об увольнении по </w:t>
      </w:r>
      <w:r w:rsidR="00793C2E">
        <w:rPr>
          <w:sz w:val="28"/>
          <w:szCs w:val="28"/>
          <w:lang w:val="ru-RU"/>
        </w:rPr>
        <w:t>сокращению штатов</w:t>
      </w:r>
      <w:r w:rsidRPr="00496A48">
        <w:rPr>
          <w:sz w:val="28"/>
          <w:szCs w:val="28"/>
        </w:rPr>
        <w:t>, свободно</w:t>
      </w:r>
      <w:r w:rsidR="00791F91">
        <w:rPr>
          <w:sz w:val="28"/>
          <w:szCs w:val="28"/>
        </w:rPr>
        <w:t xml:space="preserve">е от работы время (не менее </w:t>
      </w:r>
      <w:r w:rsidR="00791F91">
        <w:rPr>
          <w:sz w:val="28"/>
          <w:szCs w:val="28"/>
          <w:lang w:val="ru-RU"/>
        </w:rPr>
        <w:t xml:space="preserve">3 </w:t>
      </w:r>
      <w:r w:rsidRPr="00496A48">
        <w:rPr>
          <w:sz w:val="28"/>
          <w:szCs w:val="28"/>
        </w:rPr>
        <w:t>часов в неделю) для поиска нового места работы с сохранением среднего заработка.</w:t>
      </w:r>
    </w:p>
    <w:p w:rsidR="00496A48" w:rsidRPr="00496A48" w:rsidRDefault="00793C2E" w:rsidP="008B7C88">
      <w:pPr>
        <w:pStyle w:val="33"/>
        <w:ind w:firstLine="708"/>
        <w:jc w:val="both"/>
        <w:rPr>
          <w:sz w:val="28"/>
          <w:szCs w:val="28"/>
        </w:rPr>
      </w:pPr>
      <w:r>
        <w:rPr>
          <w:sz w:val="28"/>
          <w:szCs w:val="28"/>
        </w:rPr>
        <w:t>2.2.2</w:t>
      </w:r>
      <w:r>
        <w:rPr>
          <w:sz w:val="28"/>
          <w:szCs w:val="28"/>
          <w:lang w:val="ru-RU"/>
        </w:rPr>
        <w:t>4</w:t>
      </w:r>
      <w:r w:rsidR="00496A48" w:rsidRPr="00496A48">
        <w:rPr>
          <w:sz w:val="28"/>
          <w:szCs w:val="28"/>
        </w:rPr>
        <w:t>. Не увольнять по сокращению штатов при любом экономическом состоянии работодателя следующие категории работников:</w:t>
      </w:r>
    </w:p>
    <w:p w:rsidR="00496A48" w:rsidRPr="00496A48" w:rsidRDefault="00496A48" w:rsidP="008B7C88">
      <w:pPr>
        <w:pStyle w:val="33"/>
        <w:ind w:firstLine="708"/>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sidR="00526A18">
        <w:rPr>
          <w:sz w:val="28"/>
          <w:szCs w:val="28"/>
        </w:rPr>
        <w:t xml:space="preserve"> отпуске</w:t>
      </w:r>
      <w:r w:rsidR="00791F91">
        <w:rPr>
          <w:sz w:val="28"/>
          <w:szCs w:val="28"/>
        </w:rPr>
        <w:t xml:space="preserve">, </w:t>
      </w:r>
      <w:r w:rsidR="00791F91">
        <w:rPr>
          <w:sz w:val="28"/>
          <w:szCs w:val="28"/>
          <w:lang w:val="ru-RU"/>
        </w:rPr>
        <w:t>в</w:t>
      </w:r>
      <w:r w:rsidRPr="00496A48">
        <w:rPr>
          <w:sz w:val="28"/>
          <w:szCs w:val="28"/>
        </w:rPr>
        <w:t xml:space="preserve"> учебном отпуске;</w:t>
      </w:r>
    </w:p>
    <w:p w:rsidR="00496A48" w:rsidRPr="00496A48" w:rsidRDefault="00496A48" w:rsidP="008B7C88">
      <w:pPr>
        <w:pStyle w:val="33"/>
        <w:ind w:firstLine="708"/>
        <w:jc w:val="both"/>
        <w:rPr>
          <w:sz w:val="28"/>
          <w:szCs w:val="28"/>
        </w:rPr>
      </w:pPr>
      <w:r w:rsidRPr="00496A48">
        <w:rPr>
          <w:sz w:val="28"/>
          <w:szCs w:val="28"/>
        </w:rPr>
        <w:t>- лиц моложе 18 лет;</w:t>
      </w:r>
    </w:p>
    <w:p w:rsidR="00496A48" w:rsidRPr="00496A48" w:rsidRDefault="00496A48" w:rsidP="008B7C88">
      <w:pPr>
        <w:pStyle w:val="33"/>
        <w:ind w:firstLine="708"/>
        <w:jc w:val="both"/>
        <w:rPr>
          <w:sz w:val="28"/>
          <w:szCs w:val="28"/>
        </w:rPr>
      </w:pPr>
      <w:r w:rsidRPr="00496A48">
        <w:rPr>
          <w:sz w:val="28"/>
          <w:szCs w:val="28"/>
        </w:rPr>
        <w:t>- женщин, имеющих детей до трех лет;</w:t>
      </w:r>
    </w:p>
    <w:p w:rsidR="00496A48" w:rsidRPr="00496A48" w:rsidRDefault="00496A48" w:rsidP="008B7C88">
      <w:pPr>
        <w:pStyle w:val="33"/>
        <w:ind w:firstLine="708"/>
        <w:jc w:val="both"/>
        <w:rPr>
          <w:sz w:val="28"/>
          <w:szCs w:val="28"/>
        </w:rPr>
      </w:pPr>
      <w:r w:rsidRPr="00496A48">
        <w:rPr>
          <w:sz w:val="28"/>
          <w:szCs w:val="28"/>
        </w:rPr>
        <w:t>- одиноких матерей или отцов, имеющих детей до 16-летнего возраста;</w:t>
      </w:r>
    </w:p>
    <w:p w:rsidR="00496A48" w:rsidRPr="00496A48" w:rsidRDefault="00496A48" w:rsidP="008B7C88">
      <w:pPr>
        <w:pStyle w:val="33"/>
        <w:ind w:firstLine="708"/>
        <w:jc w:val="both"/>
        <w:rPr>
          <w:sz w:val="28"/>
          <w:szCs w:val="28"/>
        </w:rPr>
      </w:pPr>
      <w:r w:rsidRPr="00496A48">
        <w:rPr>
          <w:sz w:val="28"/>
          <w:szCs w:val="28"/>
        </w:rPr>
        <w:t>- одновременно двух работников из одной семьи.</w:t>
      </w:r>
    </w:p>
    <w:p w:rsidR="00BF1120" w:rsidRPr="00496A48" w:rsidRDefault="00BF1120" w:rsidP="00496A48">
      <w:pPr>
        <w:pStyle w:val="33"/>
        <w:ind w:firstLine="708"/>
        <w:rPr>
          <w:sz w:val="28"/>
          <w:szCs w:val="28"/>
        </w:rPr>
      </w:pPr>
    </w:p>
    <w:p w:rsidR="008A76F0" w:rsidRPr="008A76F0" w:rsidRDefault="008B7C88" w:rsidP="008A76F0">
      <w:pPr>
        <w:pStyle w:val="33"/>
        <w:ind w:left="705"/>
        <w:jc w:val="center"/>
        <w:rPr>
          <w:b/>
          <w:bCs/>
          <w:sz w:val="28"/>
          <w:szCs w:val="28"/>
        </w:rPr>
      </w:pPr>
      <w:r>
        <w:rPr>
          <w:b/>
          <w:bCs/>
          <w:sz w:val="28"/>
          <w:szCs w:val="28"/>
        </w:rPr>
        <w:t xml:space="preserve">Раздел </w:t>
      </w:r>
      <w:r>
        <w:rPr>
          <w:b/>
          <w:bCs/>
          <w:sz w:val="28"/>
          <w:szCs w:val="28"/>
          <w:lang w:val="en-US"/>
        </w:rPr>
        <w:t>III</w:t>
      </w:r>
      <w:r w:rsidR="008A76F0" w:rsidRPr="008A76F0">
        <w:rPr>
          <w:b/>
          <w:bCs/>
          <w:sz w:val="28"/>
          <w:szCs w:val="28"/>
        </w:rPr>
        <w:t>.</w:t>
      </w:r>
      <w:r w:rsidRPr="008B7C88">
        <w:rPr>
          <w:b/>
          <w:bCs/>
          <w:sz w:val="28"/>
          <w:szCs w:val="28"/>
        </w:rPr>
        <w:t xml:space="preserve"> </w:t>
      </w:r>
      <w:r w:rsidR="008A76F0" w:rsidRPr="008A76F0">
        <w:rPr>
          <w:b/>
          <w:bCs/>
          <w:sz w:val="28"/>
          <w:szCs w:val="28"/>
        </w:rPr>
        <w:t>Время труда и время отдыха.</w:t>
      </w:r>
    </w:p>
    <w:p w:rsidR="008A76F0" w:rsidRPr="008A76F0" w:rsidRDefault="008A76F0" w:rsidP="008A76F0">
      <w:pPr>
        <w:pStyle w:val="33"/>
        <w:ind w:left="705"/>
        <w:jc w:val="center"/>
        <w:rPr>
          <w:b/>
          <w:bCs/>
          <w:sz w:val="28"/>
          <w:szCs w:val="28"/>
        </w:rPr>
      </w:pPr>
    </w:p>
    <w:p w:rsidR="008A76F0" w:rsidRPr="008A76F0" w:rsidRDefault="008A76F0" w:rsidP="008B7C88">
      <w:pPr>
        <w:pStyle w:val="33"/>
        <w:ind w:firstLine="705"/>
        <w:jc w:val="both"/>
        <w:rPr>
          <w:sz w:val="28"/>
          <w:szCs w:val="28"/>
        </w:rPr>
      </w:pPr>
      <w:r w:rsidRPr="008A76F0">
        <w:rPr>
          <w:sz w:val="28"/>
          <w:szCs w:val="28"/>
        </w:rPr>
        <w:t>3.Стороны пришли к соглашению о том, что:</w:t>
      </w:r>
    </w:p>
    <w:p w:rsidR="008A76F0" w:rsidRPr="008A76F0" w:rsidRDefault="008A76F0" w:rsidP="008B7C88">
      <w:pPr>
        <w:pStyle w:val="33"/>
        <w:ind w:firstLine="705"/>
        <w:jc w:val="both"/>
        <w:rPr>
          <w:sz w:val="28"/>
          <w:szCs w:val="28"/>
        </w:rPr>
      </w:pPr>
      <w:r w:rsidRPr="008A76F0">
        <w:rPr>
          <w:sz w:val="28"/>
          <w:szCs w:val="28"/>
        </w:rPr>
        <w:t xml:space="preserve">3.1.Режим рабочего времени </w:t>
      </w:r>
      <w:r w:rsidR="001E5651">
        <w:rPr>
          <w:sz w:val="28"/>
          <w:szCs w:val="28"/>
        </w:rPr>
        <w:t>образовательной организации</w:t>
      </w:r>
      <w:r w:rsidR="001B4AC1">
        <w:rPr>
          <w:sz w:val="28"/>
          <w:szCs w:val="28"/>
        </w:rPr>
        <w:t xml:space="preserve"> </w:t>
      </w:r>
      <w:r w:rsidRPr="008A76F0">
        <w:rPr>
          <w:sz w:val="28"/>
          <w:szCs w:val="28"/>
        </w:rPr>
        <w:t xml:space="preserve">определяется  Правилами  внутреннего  трудового  распорядка    (Приложение № </w:t>
      </w:r>
      <w:r w:rsidR="00C97F9D">
        <w:rPr>
          <w:sz w:val="28"/>
          <w:szCs w:val="28"/>
        </w:rPr>
        <w:t xml:space="preserve">1), </w:t>
      </w:r>
      <w:r w:rsidRPr="008A76F0">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Pr>
          <w:sz w:val="28"/>
          <w:szCs w:val="28"/>
        </w:rPr>
        <w:t>организации</w:t>
      </w:r>
      <w:r w:rsidRPr="008A76F0">
        <w:rPr>
          <w:sz w:val="28"/>
          <w:szCs w:val="28"/>
        </w:rPr>
        <w:t xml:space="preserve">. </w:t>
      </w:r>
    </w:p>
    <w:p w:rsidR="008A76F0" w:rsidRPr="008A76F0" w:rsidRDefault="008A76F0" w:rsidP="008B7C88">
      <w:pPr>
        <w:pStyle w:val="33"/>
        <w:ind w:left="705"/>
        <w:jc w:val="both"/>
        <w:rPr>
          <w:sz w:val="28"/>
          <w:szCs w:val="28"/>
        </w:rPr>
      </w:pPr>
      <w:r w:rsidRPr="008A76F0">
        <w:rPr>
          <w:sz w:val="28"/>
          <w:szCs w:val="28"/>
        </w:rPr>
        <w:t>3.2.Начало работы 1 смены ______, второй смены ____.</w:t>
      </w:r>
    </w:p>
    <w:p w:rsidR="008A76F0" w:rsidRPr="008A76F0" w:rsidRDefault="007E1D75" w:rsidP="008B7C88">
      <w:pPr>
        <w:pStyle w:val="33"/>
        <w:jc w:val="both"/>
        <w:rPr>
          <w:sz w:val="28"/>
          <w:szCs w:val="28"/>
        </w:rPr>
      </w:pPr>
      <w:r>
        <w:rPr>
          <w:sz w:val="28"/>
          <w:szCs w:val="28"/>
        </w:rPr>
        <w:tab/>
        <w:t>3.3</w:t>
      </w:r>
      <w:r w:rsidR="008A76F0" w:rsidRPr="008A76F0">
        <w:rPr>
          <w:sz w:val="28"/>
          <w:szCs w:val="28"/>
        </w:rPr>
        <w:t>. Для работников устанавлив</w:t>
      </w:r>
      <w:r w:rsidR="00791F91">
        <w:rPr>
          <w:sz w:val="28"/>
          <w:szCs w:val="28"/>
        </w:rPr>
        <w:t>ается пятидневная</w:t>
      </w:r>
      <w:r w:rsidR="008A76F0" w:rsidRPr="008A76F0">
        <w:rPr>
          <w:sz w:val="28"/>
          <w:szCs w:val="28"/>
        </w:rPr>
        <w:t xml:space="preserve"> непрерывная рабочая</w:t>
      </w:r>
      <w:r w:rsidR="00791F91">
        <w:rPr>
          <w:sz w:val="28"/>
          <w:szCs w:val="28"/>
        </w:rPr>
        <w:t xml:space="preserve"> неделя с двумя</w:t>
      </w:r>
      <w:r w:rsidR="00791F91">
        <w:rPr>
          <w:sz w:val="28"/>
          <w:szCs w:val="28"/>
          <w:lang w:val="ru-RU"/>
        </w:rPr>
        <w:t xml:space="preserve"> </w:t>
      </w:r>
      <w:r w:rsidR="008A76F0" w:rsidRPr="008A76F0">
        <w:rPr>
          <w:sz w:val="28"/>
          <w:szCs w:val="28"/>
        </w:rPr>
        <w:t xml:space="preserve"> выходными днями в неделю.</w:t>
      </w:r>
    </w:p>
    <w:p w:rsidR="008A76F0" w:rsidRPr="008A76F0" w:rsidRDefault="008A76F0" w:rsidP="008B7C88">
      <w:pPr>
        <w:pStyle w:val="33"/>
        <w:jc w:val="both"/>
        <w:rPr>
          <w:sz w:val="28"/>
          <w:szCs w:val="28"/>
        </w:rPr>
      </w:pPr>
      <w:r w:rsidRPr="008A76F0">
        <w:rPr>
          <w:sz w:val="28"/>
          <w:szCs w:val="28"/>
        </w:rPr>
        <w:tab/>
        <w:t>Общим выходным днем является воскресенье.</w:t>
      </w:r>
    </w:p>
    <w:p w:rsidR="008A76F0" w:rsidRPr="008A76F0" w:rsidRDefault="007E1D75" w:rsidP="008B7C88">
      <w:pPr>
        <w:pStyle w:val="33"/>
        <w:jc w:val="both"/>
        <w:rPr>
          <w:sz w:val="28"/>
          <w:szCs w:val="28"/>
        </w:rPr>
      </w:pPr>
      <w:r>
        <w:rPr>
          <w:sz w:val="28"/>
          <w:szCs w:val="28"/>
        </w:rPr>
        <w:tab/>
        <w:t>3.4</w:t>
      </w:r>
      <w:r w:rsidR="008A76F0" w:rsidRPr="008A76F0">
        <w:rPr>
          <w:sz w:val="28"/>
          <w:szCs w:val="28"/>
        </w:rPr>
        <w:t>. Неполное рабочее время – неполный рабочий день или неполная рабочая неделя устанавли</w:t>
      </w:r>
      <w:r w:rsidR="00793C2E">
        <w:rPr>
          <w:sz w:val="28"/>
          <w:szCs w:val="28"/>
        </w:rPr>
        <w:t>ваются  в следующих случаях</w:t>
      </w:r>
      <w:r w:rsidR="008A76F0" w:rsidRPr="008A76F0">
        <w:rPr>
          <w:sz w:val="28"/>
          <w:szCs w:val="28"/>
        </w:rPr>
        <w:t>:</w:t>
      </w:r>
    </w:p>
    <w:p w:rsidR="008A76F0" w:rsidRPr="008A76F0" w:rsidRDefault="008A76F0" w:rsidP="008B7C88">
      <w:pPr>
        <w:pStyle w:val="33"/>
        <w:jc w:val="both"/>
        <w:rPr>
          <w:sz w:val="28"/>
          <w:szCs w:val="28"/>
        </w:rPr>
      </w:pPr>
      <w:r w:rsidRPr="008A76F0">
        <w:rPr>
          <w:sz w:val="28"/>
          <w:szCs w:val="28"/>
        </w:rPr>
        <w:tab/>
        <w:t>- по соглашению между работником и работодателем;</w:t>
      </w:r>
    </w:p>
    <w:p w:rsidR="005D0624" w:rsidRDefault="008A76F0" w:rsidP="008B7C88">
      <w:pPr>
        <w:pStyle w:val="33"/>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8A76F0" w:rsidRPr="008A76F0" w:rsidRDefault="007E1D75" w:rsidP="008B7C88">
      <w:pPr>
        <w:pStyle w:val="33"/>
        <w:ind w:firstLine="708"/>
        <w:jc w:val="both"/>
        <w:rPr>
          <w:sz w:val="28"/>
          <w:szCs w:val="28"/>
        </w:rPr>
      </w:pPr>
      <w:r>
        <w:rPr>
          <w:sz w:val="28"/>
          <w:szCs w:val="28"/>
        </w:rPr>
        <w:t>3.5</w:t>
      </w:r>
      <w:r w:rsidR="008A76F0" w:rsidRPr="008A76F0">
        <w:rPr>
          <w:sz w:val="28"/>
          <w:szCs w:val="28"/>
        </w:rPr>
        <w:t>. Работодатель может привлекать работников к сверхурочным работ</w:t>
      </w:r>
      <w:r w:rsidR="00793C2E">
        <w:rPr>
          <w:sz w:val="28"/>
          <w:szCs w:val="28"/>
        </w:rPr>
        <w:t>ам в соответствии</w:t>
      </w:r>
      <w:r w:rsidR="008A76F0" w:rsidRPr="008A76F0">
        <w:rPr>
          <w:sz w:val="28"/>
          <w:szCs w:val="28"/>
        </w:rPr>
        <w:t xml:space="preserve"> только с предварительного согласия выборного органа первичной профсоюзной организации.</w:t>
      </w:r>
    </w:p>
    <w:p w:rsidR="008A76F0" w:rsidRPr="008A76F0" w:rsidRDefault="008A76F0" w:rsidP="008B7C88">
      <w:pPr>
        <w:pStyle w:val="33"/>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8A76F0" w:rsidRPr="008A76F0" w:rsidRDefault="008A76F0" w:rsidP="008B7C88">
      <w:pPr>
        <w:pStyle w:val="33"/>
        <w:ind w:firstLine="708"/>
        <w:jc w:val="both"/>
        <w:rPr>
          <w:sz w:val="28"/>
          <w:szCs w:val="28"/>
        </w:rPr>
      </w:pPr>
      <w:r w:rsidRPr="008A76F0">
        <w:rPr>
          <w:sz w:val="28"/>
          <w:szCs w:val="28"/>
        </w:rPr>
        <w:t>К работе в сверхурочное время не допускаются беременные женщины.</w:t>
      </w:r>
    </w:p>
    <w:p w:rsidR="008A76F0" w:rsidRPr="008A76F0" w:rsidRDefault="005D0624" w:rsidP="008B7C88">
      <w:pPr>
        <w:pStyle w:val="33"/>
        <w:ind w:firstLine="708"/>
        <w:jc w:val="both"/>
        <w:rPr>
          <w:sz w:val="28"/>
          <w:szCs w:val="28"/>
        </w:rPr>
      </w:pPr>
      <w:r>
        <w:rPr>
          <w:sz w:val="28"/>
          <w:szCs w:val="28"/>
        </w:rPr>
        <w:t>3</w:t>
      </w:r>
      <w:r w:rsidR="007E1D75">
        <w:rPr>
          <w:sz w:val="28"/>
          <w:szCs w:val="28"/>
        </w:rPr>
        <w:t>.6</w:t>
      </w:r>
      <w:r w:rsidR="008A76F0" w:rsidRPr="008A76F0">
        <w:rPr>
          <w:sz w:val="28"/>
          <w:szCs w:val="28"/>
        </w:rPr>
        <w:t>. Привлечение работников к работе в выходные и нерабочие праздничные дни производится с их письменного согласия</w:t>
      </w:r>
      <w:r w:rsidR="00793C2E">
        <w:rPr>
          <w:sz w:val="28"/>
          <w:szCs w:val="28"/>
          <w:lang w:val="ru-RU"/>
        </w:rPr>
        <w:t xml:space="preserve"> и с учетом мнения выборного органа первичной профсоюзной организации</w:t>
      </w:r>
      <w:r w:rsidR="008A76F0"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Pr>
          <w:sz w:val="28"/>
          <w:szCs w:val="28"/>
        </w:rPr>
        <w:t>организации</w:t>
      </w:r>
      <w:r w:rsidR="008A76F0" w:rsidRPr="008A76F0">
        <w:rPr>
          <w:sz w:val="28"/>
          <w:szCs w:val="28"/>
        </w:rPr>
        <w:t>.</w:t>
      </w:r>
    </w:p>
    <w:p w:rsidR="001B4AC1" w:rsidRPr="001B4AC1" w:rsidRDefault="008A76F0" w:rsidP="001B4AC1">
      <w:pPr>
        <w:ind w:firstLine="720"/>
        <w:jc w:val="both"/>
        <w:rPr>
          <w:sz w:val="28"/>
          <w:szCs w:val="28"/>
        </w:rPr>
      </w:pPr>
      <w:r w:rsidRPr="008A76F0">
        <w:rPr>
          <w:sz w:val="28"/>
          <w:szCs w:val="28"/>
        </w:rPr>
        <w:t>Без согласия работников допуска</w:t>
      </w:r>
      <w:r w:rsidR="001B4AC1">
        <w:rPr>
          <w:sz w:val="28"/>
          <w:szCs w:val="28"/>
        </w:rPr>
        <w:t xml:space="preserve">ется привлечение </w:t>
      </w:r>
      <w:r w:rsidRPr="008A76F0">
        <w:rPr>
          <w:sz w:val="28"/>
          <w:szCs w:val="28"/>
        </w:rPr>
        <w:t xml:space="preserve"> в </w:t>
      </w:r>
      <w:bookmarkStart w:id="19" w:name="sub_1132"/>
      <w:r w:rsidR="001B4AC1">
        <w:t xml:space="preserve"> </w:t>
      </w:r>
      <w:r w:rsidR="001B4AC1" w:rsidRPr="001B4AC1">
        <w:rPr>
          <w:sz w:val="28"/>
          <w:szCs w:val="28"/>
        </w:rPr>
        <w:t>следующих случаях:</w:t>
      </w:r>
    </w:p>
    <w:p w:rsidR="001B4AC1" w:rsidRPr="001B4AC1" w:rsidRDefault="001B4AC1" w:rsidP="001B4AC1">
      <w:pPr>
        <w:ind w:firstLine="720"/>
        <w:jc w:val="both"/>
        <w:rPr>
          <w:sz w:val="28"/>
          <w:szCs w:val="28"/>
        </w:rPr>
      </w:pPr>
      <w:bookmarkStart w:id="20" w:name="sub_11321"/>
      <w:bookmarkEnd w:id="19"/>
      <w:r w:rsidRPr="001B4AC1">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B4AC1" w:rsidRPr="001B4AC1" w:rsidRDefault="001B4AC1" w:rsidP="001B4AC1">
      <w:pPr>
        <w:ind w:firstLine="720"/>
        <w:jc w:val="both"/>
        <w:rPr>
          <w:sz w:val="28"/>
          <w:szCs w:val="28"/>
        </w:rPr>
      </w:pPr>
      <w:bookmarkStart w:id="21" w:name="sub_11322"/>
      <w:bookmarkEnd w:id="20"/>
      <w:r w:rsidRPr="001B4AC1">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1B4AC1" w:rsidRPr="001B4AC1" w:rsidRDefault="001B4AC1" w:rsidP="001B4AC1">
      <w:pPr>
        <w:ind w:firstLine="720"/>
        <w:jc w:val="both"/>
        <w:rPr>
          <w:sz w:val="28"/>
          <w:szCs w:val="28"/>
        </w:rPr>
      </w:pPr>
      <w:bookmarkStart w:id="22" w:name="sub_11323"/>
      <w:bookmarkEnd w:id="21"/>
      <w:r w:rsidRPr="001B4AC1">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22"/>
    <w:p w:rsidR="008A76F0" w:rsidRPr="008A76F0" w:rsidRDefault="008A76F0" w:rsidP="008B7C88">
      <w:pPr>
        <w:pStyle w:val="33"/>
        <w:ind w:firstLine="708"/>
        <w:jc w:val="both"/>
        <w:rPr>
          <w:sz w:val="28"/>
          <w:szCs w:val="28"/>
        </w:rPr>
      </w:pPr>
      <w:r w:rsidRPr="008A76F0">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1B4AC1" w:rsidRPr="003A0C1E" w:rsidRDefault="008A76F0" w:rsidP="001B4AC1">
      <w:pPr>
        <w:ind w:firstLine="720"/>
        <w:jc w:val="both"/>
        <w:rPr>
          <w:sz w:val="28"/>
          <w:szCs w:val="28"/>
        </w:rPr>
      </w:pPr>
      <w:r w:rsidRPr="008A76F0">
        <w:rPr>
          <w:sz w:val="28"/>
          <w:szCs w:val="28"/>
        </w:rPr>
        <w:t>Привлечение работников</w:t>
      </w:r>
      <w:r w:rsidR="001E5651">
        <w:rPr>
          <w:sz w:val="28"/>
          <w:szCs w:val="28"/>
        </w:rPr>
        <w:t xml:space="preserve"> организации</w:t>
      </w:r>
      <w:r w:rsidR="001B4AC1">
        <w:rPr>
          <w:sz w:val="28"/>
          <w:szCs w:val="28"/>
        </w:rPr>
        <w:t xml:space="preserve"> </w:t>
      </w:r>
      <w:r w:rsidRPr="008A76F0">
        <w:rPr>
          <w:sz w:val="28"/>
          <w:szCs w:val="28"/>
        </w:rPr>
        <w:t xml:space="preserve">к выполнению работы, не предусмотренной Уставом </w:t>
      </w:r>
      <w:r w:rsidR="00117BB6">
        <w:rPr>
          <w:sz w:val="28"/>
          <w:szCs w:val="28"/>
        </w:rPr>
        <w:t>организации</w:t>
      </w:r>
      <w:r w:rsidRPr="008A76F0">
        <w:rPr>
          <w:sz w:val="28"/>
          <w:szCs w:val="28"/>
        </w:rPr>
        <w:t xml:space="preserve">, Правилами внутреннего трудового распорядка </w:t>
      </w:r>
      <w:r w:rsidR="00117BB6">
        <w:rPr>
          <w:sz w:val="28"/>
          <w:szCs w:val="28"/>
        </w:rPr>
        <w:t>организации</w:t>
      </w:r>
      <w:r w:rsidRPr="008A76F0">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Pr>
          <w:sz w:val="28"/>
          <w:szCs w:val="28"/>
        </w:rPr>
        <w:t xml:space="preserve">ласия работника, </w:t>
      </w:r>
      <w:r w:rsidRPr="008A76F0">
        <w:rPr>
          <w:sz w:val="28"/>
          <w:szCs w:val="28"/>
        </w:rPr>
        <w:t xml:space="preserve"> </w:t>
      </w:r>
      <w:r w:rsidR="001B4AC1" w:rsidRPr="003A0C1E">
        <w:rPr>
          <w:sz w:val="28"/>
          <w:szCs w:val="28"/>
        </w:rPr>
        <w:t>для сверхурочной работы;</w:t>
      </w:r>
    </w:p>
    <w:p w:rsidR="001B4AC1" w:rsidRDefault="001B4AC1" w:rsidP="003A0C1E">
      <w:pPr>
        <w:jc w:val="both"/>
        <w:rPr>
          <w:sz w:val="28"/>
          <w:szCs w:val="28"/>
        </w:rPr>
      </w:pPr>
      <w:r w:rsidRPr="003A0C1E">
        <w:rPr>
          <w:sz w:val="28"/>
          <w:szCs w:val="28"/>
        </w:rPr>
        <w:t>если работник работает на условиях ненормированного рабочего дня</w:t>
      </w:r>
      <w:r w:rsidR="003A0C1E">
        <w:rPr>
          <w:sz w:val="28"/>
          <w:szCs w:val="28"/>
        </w:rPr>
        <w:t>.</w:t>
      </w:r>
      <w:r w:rsidRPr="003A0C1E">
        <w:rPr>
          <w:sz w:val="28"/>
          <w:szCs w:val="28"/>
        </w:rPr>
        <w:t xml:space="preserve"> </w:t>
      </w:r>
    </w:p>
    <w:p w:rsidR="003A0C1E" w:rsidRPr="003A0C1E" w:rsidRDefault="003A0C1E" w:rsidP="003A0C1E">
      <w:pPr>
        <w:jc w:val="both"/>
        <w:rPr>
          <w:sz w:val="28"/>
          <w:szCs w:val="28"/>
        </w:rPr>
      </w:pPr>
    </w:p>
    <w:p w:rsidR="008A76F0" w:rsidRPr="008A76F0" w:rsidRDefault="006463B0" w:rsidP="003A0C1E">
      <w:pPr>
        <w:pStyle w:val="33"/>
        <w:ind w:firstLine="705"/>
        <w:jc w:val="both"/>
        <w:rPr>
          <w:sz w:val="28"/>
          <w:szCs w:val="28"/>
        </w:rPr>
      </w:pPr>
      <w:r>
        <w:rPr>
          <w:sz w:val="28"/>
          <w:szCs w:val="28"/>
        </w:rPr>
        <w:t>3.</w:t>
      </w:r>
      <w:r w:rsidR="007E1D75">
        <w:rPr>
          <w:sz w:val="28"/>
          <w:szCs w:val="28"/>
        </w:rPr>
        <w:t>7</w:t>
      </w:r>
      <w:r>
        <w:rPr>
          <w:sz w:val="28"/>
          <w:szCs w:val="28"/>
        </w:rPr>
        <w:t>. В течение рабочего дня (смены)</w:t>
      </w:r>
      <w:r w:rsidR="008A76F0" w:rsidRPr="008A76F0">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Pr>
          <w:sz w:val="28"/>
          <w:szCs w:val="28"/>
        </w:rPr>
        <w:t xml:space="preserve"> Эти вопросы решаются по согласованию с профсоюзной </w:t>
      </w:r>
      <w:r w:rsidR="00526A18">
        <w:rPr>
          <w:sz w:val="28"/>
          <w:szCs w:val="28"/>
        </w:rPr>
        <w:t>организацией</w:t>
      </w:r>
      <w:r>
        <w:rPr>
          <w:sz w:val="28"/>
          <w:szCs w:val="28"/>
        </w:rPr>
        <w:t>.</w:t>
      </w:r>
    </w:p>
    <w:p w:rsidR="008A76F0" w:rsidRPr="008A76F0" w:rsidRDefault="006463B0" w:rsidP="008B7C88">
      <w:pPr>
        <w:pStyle w:val="33"/>
        <w:ind w:firstLine="705"/>
        <w:jc w:val="both"/>
        <w:rPr>
          <w:sz w:val="28"/>
          <w:szCs w:val="28"/>
        </w:rPr>
      </w:pPr>
      <w:r>
        <w:rPr>
          <w:sz w:val="28"/>
          <w:szCs w:val="28"/>
        </w:rPr>
        <w:t>3</w:t>
      </w:r>
      <w:r w:rsidR="007E1D75">
        <w:rPr>
          <w:sz w:val="28"/>
          <w:szCs w:val="28"/>
        </w:rPr>
        <w:t>.8</w:t>
      </w:r>
      <w:r w:rsidR="008A76F0" w:rsidRPr="008A76F0">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A76F0" w:rsidRPr="008A76F0" w:rsidRDefault="008A76F0" w:rsidP="008B7C88">
      <w:pPr>
        <w:pStyle w:val="33"/>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3A0C1E" w:rsidRPr="003A0C1E" w:rsidRDefault="003A0C1E" w:rsidP="003A0C1E">
      <w:pPr>
        <w:ind w:firstLine="720"/>
        <w:jc w:val="both"/>
        <w:rPr>
          <w:sz w:val="28"/>
          <w:szCs w:val="28"/>
        </w:rPr>
      </w:pPr>
      <w:r w:rsidRPr="003A0C1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0C1E" w:rsidRPr="003A0C1E" w:rsidRDefault="003A0C1E" w:rsidP="003A0C1E">
      <w:pPr>
        <w:ind w:firstLine="720"/>
        <w:jc w:val="both"/>
        <w:rPr>
          <w:sz w:val="28"/>
          <w:szCs w:val="28"/>
        </w:rPr>
      </w:pPr>
      <w:r w:rsidRPr="003A0C1E">
        <w:rPr>
          <w:sz w:val="28"/>
          <w:szCs w:val="28"/>
        </w:rPr>
        <w:t>временной нетрудоспособности работника;</w:t>
      </w:r>
    </w:p>
    <w:p w:rsidR="003A0C1E" w:rsidRPr="003A0C1E" w:rsidRDefault="003A0C1E" w:rsidP="003A0C1E">
      <w:pPr>
        <w:ind w:firstLine="720"/>
        <w:jc w:val="both"/>
        <w:rPr>
          <w:sz w:val="28"/>
          <w:szCs w:val="28"/>
        </w:rPr>
      </w:pPr>
      <w:bookmarkStart w:id="23" w:name="sub_12413"/>
      <w:r w:rsidRPr="003A0C1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0C1E" w:rsidRPr="003A0C1E" w:rsidRDefault="003A0C1E" w:rsidP="003A0C1E">
      <w:pPr>
        <w:ind w:firstLine="720"/>
        <w:jc w:val="both"/>
        <w:rPr>
          <w:sz w:val="28"/>
          <w:szCs w:val="28"/>
        </w:rPr>
      </w:pPr>
      <w:bookmarkStart w:id="24" w:name="sub_12414"/>
      <w:bookmarkEnd w:id="23"/>
      <w:r w:rsidRPr="003A0C1E">
        <w:rPr>
          <w:sz w:val="28"/>
          <w:szCs w:val="28"/>
        </w:rPr>
        <w:t>в других случаях, предусмотренных трудовым законодательством, локальными нормативными актами.</w:t>
      </w:r>
    </w:p>
    <w:bookmarkEnd w:id="24"/>
    <w:p w:rsidR="003A0C1E" w:rsidRPr="003A0C1E" w:rsidRDefault="003A0C1E" w:rsidP="003A0C1E">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A0C1E" w:rsidRPr="003A0C1E" w:rsidRDefault="003A0C1E" w:rsidP="003A0C1E">
      <w:pPr>
        <w:ind w:firstLine="720"/>
        <w:jc w:val="both"/>
        <w:rPr>
          <w:sz w:val="28"/>
          <w:szCs w:val="28"/>
        </w:rPr>
      </w:pPr>
      <w:bookmarkStart w:id="25" w:name="sub_1243"/>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5"/>
    <w:p w:rsidR="003A0C1E" w:rsidRDefault="003A0C1E" w:rsidP="003A0C1E">
      <w:pPr>
        <w:ind w:firstLine="720"/>
        <w:jc w:val="both"/>
        <w:rPr>
          <w:sz w:val="28"/>
          <w:szCs w:val="28"/>
        </w:rPr>
      </w:pPr>
      <w:r w:rsidRPr="003A0C1E">
        <w:rPr>
          <w:sz w:val="28"/>
          <w:szCs w:val="28"/>
        </w:rPr>
        <w:t>Запрещается не</w:t>
      </w:r>
      <w:r w:rsidR="00095ADD">
        <w:rPr>
          <w:sz w:val="28"/>
          <w:szCs w:val="28"/>
        </w:rPr>
        <w:t xml:space="preserve"> </w:t>
      </w:r>
      <w:r w:rsidRPr="003A0C1E">
        <w:rPr>
          <w:sz w:val="28"/>
          <w:szCs w:val="28"/>
        </w:rPr>
        <w:t>предоставление ежегодного оплачиваемого отпуска в течение двух лет подряд, а также не</w:t>
      </w:r>
      <w:r w:rsidR="00095ADD">
        <w:rPr>
          <w:sz w:val="28"/>
          <w:szCs w:val="28"/>
        </w:rPr>
        <w:t xml:space="preserve"> </w:t>
      </w:r>
      <w:r w:rsidRPr="003A0C1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A0C1E" w:rsidRPr="003A0C1E" w:rsidRDefault="003A0C1E" w:rsidP="003A0C1E">
      <w:pPr>
        <w:ind w:firstLine="720"/>
        <w:jc w:val="both"/>
        <w:rPr>
          <w:sz w:val="28"/>
          <w:szCs w:val="28"/>
        </w:rPr>
      </w:pPr>
    </w:p>
    <w:p w:rsidR="008A76F0" w:rsidRPr="008A76F0" w:rsidRDefault="007E1D75" w:rsidP="008B7C88">
      <w:pPr>
        <w:pStyle w:val="33"/>
        <w:ind w:firstLine="705"/>
        <w:jc w:val="both"/>
        <w:rPr>
          <w:sz w:val="28"/>
          <w:szCs w:val="28"/>
        </w:rPr>
      </w:pPr>
      <w:r>
        <w:rPr>
          <w:sz w:val="28"/>
          <w:szCs w:val="28"/>
        </w:rPr>
        <w:t>3.9</w:t>
      </w:r>
      <w:r w:rsidR="008A76F0"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8A76F0" w:rsidRPr="008A76F0" w:rsidRDefault="008A76F0" w:rsidP="008B7C88">
      <w:pPr>
        <w:pStyle w:val="33"/>
        <w:ind w:firstLine="705"/>
        <w:jc w:val="both"/>
        <w:rPr>
          <w:sz w:val="28"/>
          <w:szCs w:val="28"/>
        </w:rPr>
      </w:pPr>
      <w:r w:rsidRPr="008A76F0">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A76F0" w:rsidRPr="008A76F0" w:rsidRDefault="008A76F0" w:rsidP="008B7C88">
      <w:pPr>
        <w:pStyle w:val="33"/>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8A76F0" w:rsidRDefault="007E1D75" w:rsidP="008B7C88">
      <w:pPr>
        <w:pStyle w:val="33"/>
        <w:ind w:firstLine="705"/>
        <w:jc w:val="both"/>
        <w:rPr>
          <w:sz w:val="28"/>
          <w:szCs w:val="28"/>
          <w:lang w:val="ru-RU"/>
        </w:rPr>
      </w:pPr>
      <w:r>
        <w:rPr>
          <w:sz w:val="28"/>
          <w:szCs w:val="28"/>
        </w:rPr>
        <w:t>3.10</w:t>
      </w:r>
      <w:r w:rsidR="008A76F0" w:rsidRPr="008A76F0">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Pr>
          <w:sz w:val="28"/>
          <w:szCs w:val="28"/>
        </w:rPr>
        <w:t>ны</w:t>
      </w:r>
      <w:r w:rsidR="00095ADD">
        <w:rPr>
          <w:sz w:val="28"/>
          <w:szCs w:val="28"/>
          <w:lang w:val="ru-RU"/>
        </w:rPr>
        <w:t>х коллективным договором</w:t>
      </w:r>
      <w:r w:rsidR="00ED5187">
        <w:rPr>
          <w:sz w:val="28"/>
          <w:szCs w:val="28"/>
        </w:rPr>
        <w:t>.</w:t>
      </w:r>
    </w:p>
    <w:p w:rsidR="00095ADD" w:rsidRDefault="00095ADD" w:rsidP="00095ADD">
      <w:pPr>
        <w:ind w:firstLine="708"/>
        <w:jc w:val="both"/>
        <w:rPr>
          <w:sz w:val="28"/>
        </w:rPr>
      </w:pPr>
      <w:r>
        <w:rPr>
          <w:sz w:val="28"/>
        </w:rPr>
        <w:t>3.11.При предоставлении длительного отпуска сроком до одного года учитывается стаж работы работника, указанный в пункте 4 Порядка, утв.</w:t>
      </w:r>
      <w:r w:rsidRPr="00095ADD">
        <w:rPr>
          <w:b/>
          <w:sz w:val="28"/>
        </w:rPr>
        <w:t xml:space="preserve"> </w:t>
      </w:r>
      <w:r w:rsidRPr="00095ADD">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095ADD" w:rsidRDefault="00095ADD" w:rsidP="00095ADD">
      <w:pPr>
        <w:ind w:firstLine="708"/>
        <w:jc w:val="both"/>
        <w:rPr>
          <w:sz w:val="28"/>
        </w:rPr>
      </w:pPr>
      <w:r>
        <w:rPr>
          <w:sz w:val="28"/>
        </w:rPr>
        <w:t>3.12.Конкретная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095ADD" w:rsidRDefault="00095ADD" w:rsidP="00095ADD">
      <w:pPr>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095ADD" w:rsidRPr="00095ADD" w:rsidRDefault="00095ADD" w:rsidP="00095ADD">
      <w:pPr>
        <w:pStyle w:val="33"/>
        <w:ind w:firstLine="705"/>
        <w:jc w:val="both"/>
        <w:rPr>
          <w:sz w:val="28"/>
          <w:szCs w:val="28"/>
          <w:lang w:val="ru-RU"/>
        </w:rPr>
      </w:pPr>
      <w:r>
        <w:rPr>
          <w:sz w:val="28"/>
          <w:lang w:val="ru-RU"/>
        </w:rPr>
        <w:t>3.</w:t>
      </w:r>
      <w:r>
        <w:rPr>
          <w:sz w:val="28"/>
        </w:rPr>
        <w:t>13.За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rsidR="008A76F0" w:rsidRPr="008A76F0" w:rsidRDefault="00095ADD" w:rsidP="00095ADD">
      <w:pPr>
        <w:pStyle w:val="33"/>
        <w:ind w:left="708"/>
        <w:jc w:val="both"/>
        <w:rPr>
          <w:sz w:val="28"/>
          <w:szCs w:val="28"/>
        </w:rPr>
      </w:pPr>
      <w:r>
        <w:rPr>
          <w:sz w:val="28"/>
          <w:szCs w:val="28"/>
        </w:rPr>
        <w:t>3.1</w:t>
      </w:r>
      <w:r>
        <w:rPr>
          <w:sz w:val="28"/>
          <w:szCs w:val="28"/>
          <w:lang w:val="ru-RU"/>
        </w:rPr>
        <w:t>4</w:t>
      </w:r>
      <w:r w:rsidR="008A76F0" w:rsidRPr="008A76F0">
        <w:rPr>
          <w:sz w:val="28"/>
          <w:szCs w:val="28"/>
        </w:rPr>
        <w:t>. Стороны договорились о предоставлении дополнительного оплачиваемого отпуска:</w:t>
      </w:r>
    </w:p>
    <w:p w:rsidR="008A76F0" w:rsidRPr="008A76F0" w:rsidRDefault="008A76F0" w:rsidP="008B7C88">
      <w:pPr>
        <w:pStyle w:val="33"/>
        <w:ind w:left="708" w:firstLine="708"/>
        <w:jc w:val="both"/>
        <w:rPr>
          <w:sz w:val="28"/>
          <w:szCs w:val="28"/>
        </w:rPr>
      </w:pPr>
      <w:r w:rsidRPr="008A76F0">
        <w:rPr>
          <w:sz w:val="28"/>
          <w:szCs w:val="28"/>
        </w:rPr>
        <w:t xml:space="preserve">- для сопровождения 1 сентября детей младшего школьного возраста – 1 </w:t>
      </w:r>
      <w:r w:rsidR="00E57379">
        <w:rPr>
          <w:sz w:val="28"/>
          <w:szCs w:val="28"/>
          <w:lang w:val="ru-RU"/>
        </w:rPr>
        <w:t xml:space="preserve">календарный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xml:space="preserve">- на рождение ребенка – 1 </w:t>
      </w:r>
      <w:r w:rsidR="00E57379">
        <w:rPr>
          <w:sz w:val="28"/>
          <w:szCs w:val="28"/>
          <w:lang w:val="ru-RU"/>
        </w:rPr>
        <w:t>календарный</w:t>
      </w:r>
      <w:r w:rsidR="00E57379" w:rsidRPr="008A76F0">
        <w:rPr>
          <w:sz w:val="28"/>
          <w:szCs w:val="28"/>
        </w:rPr>
        <w:t xml:space="preserve">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xml:space="preserve">- бракосочетание детей – 1 </w:t>
      </w:r>
      <w:r w:rsidR="00E57379">
        <w:rPr>
          <w:sz w:val="28"/>
          <w:szCs w:val="28"/>
          <w:lang w:val="ru-RU"/>
        </w:rPr>
        <w:t>календарный</w:t>
      </w:r>
      <w:r w:rsidR="00E57379" w:rsidRPr="008A76F0">
        <w:rPr>
          <w:sz w:val="28"/>
          <w:szCs w:val="28"/>
        </w:rPr>
        <w:t xml:space="preserve"> </w:t>
      </w:r>
      <w:r w:rsidRPr="008A76F0">
        <w:rPr>
          <w:sz w:val="28"/>
          <w:szCs w:val="28"/>
        </w:rPr>
        <w:t>день;</w:t>
      </w:r>
    </w:p>
    <w:p w:rsidR="008A76F0" w:rsidRPr="008A76F0" w:rsidRDefault="008A76F0" w:rsidP="008B7C88">
      <w:pPr>
        <w:pStyle w:val="33"/>
        <w:ind w:left="708" w:firstLine="708"/>
        <w:jc w:val="both"/>
        <w:rPr>
          <w:sz w:val="28"/>
          <w:szCs w:val="28"/>
        </w:rPr>
      </w:pPr>
      <w:r w:rsidRPr="008A76F0">
        <w:rPr>
          <w:sz w:val="28"/>
          <w:szCs w:val="28"/>
        </w:rPr>
        <w:t>- бракосочетание работника – 3 календарных дня;</w:t>
      </w:r>
    </w:p>
    <w:p w:rsidR="008A76F0" w:rsidRPr="008A76F0" w:rsidRDefault="008A76F0" w:rsidP="008B7C88">
      <w:pPr>
        <w:pStyle w:val="33"/>
        <w:ind w:left="708" w:firstLine="708"/>
        <w:jc w:val="both"/>
        <w:rPr>
          <w:sz w:val="28"/>
          <w:szCs w:val="28"/>
        </w:rPr>
      </w:pPr>
      <w:r w:rsidRPr="008A76F0">
        <w:rPr>
          <w:sz w:val="28"/>
          <w:szCs w:val="28"/>
        </w:rPr>
        <w:t>- похороны близких родственников – 3 календарных дня;</w:t>
      </w:r>
    </w:p>
    <w:p w:rsidR="008A76F0" w:rsidRPr="008A76F0" w:rsidRDefault="008A76F0" w:rsidP="008B7C88">
      <w:pPr>
        <w:pStyle w:val="33"/>
        <w:ind w:left="708" w:firstLine="708"/>
        <w:jc w:val="both"/>
        <w:rPr>
          <w:sz w:val="28"/>
          <w:szCs w:val="28"/>
        </w:rPr>
      </w:pPr>
      <w:r w:rsidRPr="008A76F0">
        <w:rPr>
          <w:sz w:val="28"/>
          <w:szCs w:val="28"/>
        </w:rPr>
        <w:t xml:space="preserve"> - председателю выборного органа первичной профсоюзной организации за общественную работу – 6 календарных дней;</w:t>
      </w:r>
    </w:p>
    <w:p w:rsidR="008A76F0" w:rsidRPr="008A76F0" w:rsidRDefault="008A76F0" w:rsidP="008B7C88">
      <w:pPr>
        <w:pStyle w:val="33"/>
        <w:ind w:left="708" w:firstLine="708"/>
        <w:jc w:val="both"/>
        <w:rPr>
          <w:sz w:val="28"/>
          <w:szCs w:val="28"/>
        </w:rPr>
      </w:pPr>
      <w:r w:rsidRPr="008A76F0">
        <w:rPr>
          <w:sz w:val="28"/>
          <w:szCs w:val="28"/>
        </w:rPr>
        <w:t>- работнику, работающему без больничных листов – 3 календарных дня;</w:t>
      </w:r>
    </w:p>
    <w:p w:rsidR="008A76F0" w:rsidRPr="008A76F0" w:rsidRDefault="008A76F0" w:rsidP="008B7C88">
      <w:pPr>
        <w:pStyle w:val="33"/>
        <w:ind w:left="708" w:firstLine="708"/>
        <w:jc w:val="both"/>
        <w:rPr>
          <w:sz w:val="28"/>
          <w:szCs w:val="28"/>
        </w:rPr>
      </w:pPr>
      <w:r w:rsidRPr="008A76F0">
        <w:rPr>
          <w:sz w:val="28"/>
          <w:szCs w:val="28"/>
        </w:rPr>
        <w:t xml:space="preserve"> - юбиляру, если юбилей приходится на рабочий день – 1 </w:t>
      </w:r>
      <w:r w:rsidR="00E57379">
        <w:rPr>
          <w:sz w:val="28"/>
          <w:szCs w:val="28"/>
          <w:lang w:val="ru-RU"/>
        </w:rPr>
        <w:t>календарный</w:t>
      </w:r>
      <w:r w:rsidR="00E57379" w:rsidRPr="008A76F0">
        <w:rPr>
          <w:sz w:val="28"/>
          <w:szCs w:val="28"/>
        </w:rPr>
        <w:t xml:space="preserve"> </w:t>
      </w:r>
      <w:r w:rsidRPr="008A76F0">
        <w:rPr>
          <w:sz w:val="28"/>
          <w:szCs w:val="28"/>
        </w:rPr>
        <w:t>день;</w:t>
      </w:r>
    </w:p>
    <w:p w:rsidR="008A76F0" w:rsidRDefault="008A76F0" w:rsidP="008B7C88">
      <w:pPr>
        <w:pStyle w:val="33"/>
        <w:ind w:left="708" w:firstLine="708"/>
        <w:jc w:val="both"/>
        <w:rPr>
          <w:sz w:val="28"/>
          <w:szCs w:val="28"/>
        </w:rPr>
      </w:pPr>
      <w:r w:rsidRPr="008A76F0">
        <w:rPr>
          <w:sz w:val="28"/>
          <w:szCs w:val="28"/>
        </w:rPr>
        <w:t>- за длительный (</w:t>
      </w:r>
      <w:r w:rsidR="007E1D75">
        <w:rPr>
          <w:sz w:val="28"/>
          <w:szCs w:val="28"/>
        </w:rPr>
        <w:t>свыше 15 лет) непрерывный стаж ра</w:t>
      </w:r>
      <w:r w:rsidRPr="008A76F0">
        <w:rPr>
          <w:sz w:val="28"/>
          <w:szCs w:val="28"/>
        </w:rPr>
        <w:t>бо</w:t>
      </w:r>
      <w:r w:rsidR="007E1D75">
        <w:rPr>
          <w:sz w:val="28"/>
          <w:szCs w:val="28"/>
        </w:rPr>
        <w:t>ты в данном</w:t>
      </w:r>
      <w:r w:rsidR="001E5651">
        <w:rPr>
          <w:sz w:val="28"/>
          <w:szCs w:val="28"/>
        </w:rPr>
        <w:t xml:space="preserve"> организации</w:t>
      </w:r>
      <w:r w:rsidR="007E1D75">
        <w:rPr>
          <w:sz w:val="28"/>
          <w:szCs w:val="28"/>
        </w:rPr>
        <w:t>– 1</w:t>
      </w:r>
      <w:r w:rsidR="00E57379" w:rsidRPr="00E57379">
        <w:rPr>
          <w:sz w:val="28"/>
          <w:szCs w:val="28"/>
          <w:lang w:val="ru-RU"/>
        </w:rPr>
        <w:t xml:space="preserve"> </w:t>
      </w:r>
      <w:r w:rsidR="00E57379">
        <w:rPr>
          <w:sz w:val="28"/>
          <w:szCs w:val="28"/>
          <w:lang w:val="ru-RU"/>
        </w:rPr>
        <w:t>календарный</w:t>
      </w:r>
      <w:r w:rsidR="007E1D75">
        <w:rPr>
          <w:sz w:val="28"/>
          <w:szCs w:val="28"/>
        </w:rPr>
        <w:t xml:space="preserve"> день;</w:t>
      </w:r>
    </w:p>
    <w:p w:rsidR="007E1D75" w:rsidRDefault="007E1D75" w:rsidP="008B7C88">
      <w:pPr>
        <w:pStyle w:val="33"/>
        <w:ind w:left="708" w:firstLine="708"/>
        <w:jc w:val="both"/>
        <w:rPr>
          <w:sz w:val="28"/>
          <w:szCs w:val="28"/>
        </w:rPr>
      </w:pPr>
      <w:r>
        <w:rPr>
          <w:sz w:val="28"/>
          <w:szCs w:val="28"/>
        </w:rPr>
        <w:t xml:space="preserve">- </w:t>
      </w:r>
      <w:r w:rsidR="00353F6B">
        <w:rPr>
          <w:sz w:val="28"/>
          <w:szCs w:val="28"/>
        </w:rPr>
        <w:t xml:space="preserve">старшей медсестре – 12 </w:t>
      </w:r>
      <w:r w:rsidR="00E57379">
        <w:rPr>
          <w:sz w:val="28"/>
          <w:szCs w:val="28"/>
          <w:lang w:val="ru-RU"/>
        </w:rPr>
        <w:t>календарных</w:t>
      </w:r>
      <w:r w:rsidR="00E57379">
        <w:rPr>
          <w:sz w:val="28"/>
          <w:szCs w:val="28"/>
        </w:rPr>
        <w:t xml:space="preserve"> </w:t>
      </w:r>
      <w:r w:rsidR="00353F6B">
        <w:rPr>
          <w:sz w:val="28"/>
          <w:szCs w:val="28"/>
        </w:rPr>
        <w:t>дней;</w:t>
      </w:r>
    </w:p>
    <w:p w:rsidR="00353F6B" w:rsidRPr="008A76F0" w:rsidRDefault="00353F6B" w:rsidP="008B7C88">
      <w:pPr>
        <w:pStyle w:val="33"/>
        <w:ind w:left="708" w:firstLine="708"/>
        <w:jc w:val="both"/>
        <w:rPr>
          <w:sz w:val="28"/>
          <w:szCs w:val="28"/>
        </w:rPr>
      </w:pPr>
      <w:r>
        <w:rPr>
          <w:sz w:val="28"/>
          <w:szCs w:val="28"/>
        </w:rPr>
        <w:t>- среднему медицинскому персоналу – 12</w:t>
      </w:r>
      <w:r w:rsidR="00E57379" w:rsidRPr="00E57379">
        <w:rPr>
          <w:sz w:val="28"/>
          <w:szCs w:val="28"/>
          <w:lang w:val="ru-RU"/>
        </w:rPr>
        <w:t xml:space="preserve"> </w:t>
      </w:r>
      <w:r w:rsidR="00E57379">
        <w:rPr>
          <w:sz w:val="28"/>
          <w:szCs w:val="28"/>
          <w:lang w:val="ru-RU"/>
        </w:rPr>
        <w:t>календарных</w:t>
      </w:r>
      <w:r>
        <w:rPr>
          <w:sz w:val="28"/>
          <w:szCs w:val="28"/>
        </w:rPr>
        <w:t xml:space="preserve"> дней.</w:t>
      </w:r>
    </w:p>
    <w:p w:rsidR="008A76F0" w:rsidRPr="008A76F0" w:rsidRDefault="00095ADD" w:rsidP="008B7C88">
      <w:pPr>
        <w:pStyle w:val="33"/>
        <w:ind w:left="708" w:firstLine="708"/>
        <w:jc w:val="both"/>
        <w:rPr>
          <w:sz w:val="28"/>
          <w:szCs w:val="28"/>
        </w:rPr>
      </w:pPr>
      <w:r>
        <w:rPr>
          <w:sz w:val="28"/>
          <w:szCs w:val="28"/>
        </w:rPr>
        <w:t>3.1</w:t>
      </w:r>
      <w:r>
        <w:rPr>
          <w:sz w:val="28"/>
          <w:szCs w:val="28"/>
          <w:lang w:val="ru-RU"/>
        </w:rPr>
        <w:t>5</w:t>
      </w:r>
      <w:r w:rsidR="008A76F0" w:rsidRPr="008A76F0">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8A76F0" w:rsidRPr="008A76F0" w:rsidRDefault="00095ADD" w:rsidP="008B7C88">
      <w:pPr>
        <w:pStyle w:val="33"/>
        <w:ind w:left="708" w:firstLine="708"/>
        <w:jc w:val="both"/>
        <w:rPr>
          <w:sz w:val="28"/>
          <w:szCs w:val="28"/>
        </w:rPr>
      </w:pPr>
      <w:r>
        <w:rPr>
          <w:sz w:val="28"/>
          <w:szCs w:val="28"/>
        </w:rPr>
        <w:t>3.1</w:t>
      </w:r>
      <w:r>
        <w:rPr>
          <w:sz w:val="28"/>
          <w:szCs w:val="28"/>
          <w:lang w:val="ru-RU"/>
        </w:rPr>
        <w:t>6</w:t>
      </w:r>
      <w:r w:rsidR="008A76F0" w:rsidRPr="008A76F0">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Pr>
          <w:sz w:val="28"/>
          <w:szCs w:val="28"/>
        </w:rPr>
        <w:t xml:space="preserve"> помимо указанных </w:t>
      </w:r>
      <w:r w:rsidR="00793C2E">
        <w:rPr>
          <w:sz w:val="28"/>
          <w:szCs w:val="28"/>
          <w:lang w:val="ru-RU"/>
        </w:rPr>
        <w:t xml:space="preserve">законодательством </w:t>
      </w:r>
      <w:r w:rsidR="008A76F0" w:rsidRPr="008A76F0">
        <w:rPr>
          <w:sz w:val="28"/>
          <w:szCs w:val="28"/>
        </w:rPr>
        <w:t xml:space="preserve"> следующим работникам:</w:t>
      </w:r>
    </w:p>
    <w:p w:rsidR="008A76F0" w:rsidRPr="008A76F0" w:rsidRDefault="008A76F0" w:rsidP="008B7C88">
      <w:pPr>
        <w:pStyle w:val="33"/>
        <w:ind w:left="708" w:firstLine="708"/>
        <w:jc w:val="both"/>
        <w:rPr>
          <w:sz w:val="28"/>
          <w:szCs w:val="28"/>
        </w:rPr>
      </w:pPr>
      <w:r w:rsidRPr="008A76F0">
        <w:rPr>
          <w:sz w:val="28"/>
          <w:szCs w:val="28"/>
        </w:rPr>
        <w:t>- родителям, имеющим детей в возрасте до 14 лет – 14 календарных дней;</w:t>
      </w:r>
    </w:p>
    <w:p w:rsidR="008A76F0" w:rsidRPr="008A76F0" w:rsidRDefault="008A76F0" w:rsidP="008B7C88">
      <w:pPr>
        <w:pStyle w:val="33"/>
        <w:ind w:left="708" w:firstLine="708"/>
        <w:jc w:val="both"/>
        <w:rPr>
          <w:sz w:val="28"/>
          <w:szCs w:val="28"/>
        </w:rPr>
      </w:pPr>
      <w:r w:rsidRPr="008A76F0">
        <w:rPr>
          <w:sz w:val="28"/>
          <w:szCs w:val="28"/>
        </w:rPr>
        <w:t>- в связи с переездом на новое место жительство- 1</w:t>
      </w:r>
      <w:r w:rsidR="00E57379" w:rsidRPr="00E57379">
        <w:rPr>
          <w:sz w:val="28"/>
          <w:szCs w:val="28"/>
          <w:lang w:val="ru-RU"/>
        </w:rPr>
        <w:t xml:space="preserve"> </w:t>
      </w:r>
      <w:r w:rsidR="00E57379">
        <w:rPr>
          <w:sz w:val="28"/>
          <w:szCs w:val="28"/>
          <w:lang w:val="ru-RU"/>
        </w:rPr>
        <w:t>календарный</w:t>
      </w:r>
      <w:r w:rsidRPr="008A76F0">
        <w:rPr>
          <w:sz w:val="28"/>
          <w:szCs w:val="28"/>
        </w:rPr>
        <w:t xml:space="preserve"> день;</w:t>
      </w:r>
    </w:p>
    <w:p w:rsidR="008A76F0" w:rsidRPr="008A76F0" w:rsidRDefault="008A76F0" w:rsidP="008B7C88">
      <w:pPr>
        <w:pStyle w:val="33"/>
        <w:ind w:left="708" w:firstLine="708"/>
        <w:jc w:val="both"/>
        <w:rPr>
          <w:sz w:val="28"/>
          <w:szCs w:val="28"/>
        </w:rPr>
      </w:pPr>
      <w:r w:rsidRPr="008A76F0">
        <w:rPr>
          <w:sz w:val="28"/>
          <w:szCs w:val="28"/>
        </w:rPr>
        <w:t>- при праздновании свадьбы детей – 2 календарных дня;</w:t>
      </w:r>
    </w:p>
    <w:p w:rsidR="008A76F0" w:rsidRPr="008A76F0" w:rsidRDefault="008A76F0" w:rsidP="008B7C88">
      <w:pPr>
        <w:pStyle w:val="33"/>
        <w:ind w:left="708" w:firstLine="708"/>
        <w:jc w:val="both"/>
        <w:rPr>
          <w:sz w:val="28"/>
          <w:szCs w:val="28"/>
        </w:rPr>
      </w:pPr>
      <w:r w:rsidRPr="008A76F0">
        <w:rPr>
          <w:sz w:val="28"/>
          <w:szCs w:val="28"/>
        </w:rPr>
        <w:t>- для проводов детей на военную службу – 2 календарных дня;</w:t>
      </w:r>
    </w:p>
    <w:p w:rsidR="008A76F0" w:rsidRPr="008A76F0" w:rsidRDefault="008A76F0" w:rsidP="008B7C88">
      <w:pPr>
        <w:pStyle w:val="33"/>
        <w:ind w:left="708" w:firstLine="708"/>
        <w:jc w:val="both"/>
        <w:rPr>
          <w:sz w:val="28"/>
          <w:szCs w:val="28"/>
        </w:rPr>
      </w:pPr>
      <w:r w:rsidRPr="008A76F0">
        <w:rPr>
          <w:sz w:val="28"/>
          <w:szCs w:val="28"/>
        </w:rPr>
        <w:t>- неожиданного тяжелого заболевания близкого родственника – 2 календарных дня;</w:t>
      </w:r>
    </w:p>
    <w:p w:rsidR="008A76F0" w:rsidRPr="008A76F0" w:rsidRDefault="008A76F0" w:rsidP="008B7C88">
      <w:pPr>
        <w:pStyle w:val="33"/>
        <w:ind w:left="708" w:firstLine="708"/>
        <w:jc w:val="both"/>
        <w:rPr>
          <w:sz w:val="28"/>
          <w:szCs w:val="28"/>
        </w:rPr>
      </w:pPr>
      <w:r w:rsidRPr="008A76F0">
        <w:rPr>
          <w:sz w:val="28"/>
          <w:szCs w:val="28"/>
        </w:rPr>
        <w:t>- участникам Великой Отечественной войны до 35 календарных дней в году;</w:t>
      </w:r>
    </w:p>
    <w:p w:rsidR="008A76F0" w:rsidRPr="008A76F0" w:rsidRDefault="008A76F0" w:rsidP="008B7C88">
      <w:pPr>
        <w:pStyle w:val="33"/>
        <w:ind w:left="708" w:firstLine="708"/>
        <w:jc w:val="both"/>
        <w:rPr>
          <w:sz w:val="28"/>
          <w:szCs w:val="28"/>
        </w:rPr>
      </w:pPr>
      <w:r w:rsidRPr="008A76F0">
        <w:rPr>
          <w:sz w:val="28"/>
          <w:szCs w:val="28"/>
        </w:rPr>
        <w:t>- работающим пенсионерам по старос</w:t>
      </w:r>
      <w:r w:rsidR="00E57379">
        <w:rPr>
          <w:sz w:val="28"/>
          <w:szCs w:val="28"/>
        </w:rPr>
        <w:t>ти</w:t>
      </w:r>
      <w:r w:rsidR="00E57379">
        <w:rPr>
          <w:sz w:val="28"/>
          <w:szCs w:val="28"/>
          <w:lang w:val="ru-RU"/>
        </w:rPr>
        <w:t xml:space="preserve"> </w:t>
      </w:r>
      <w:r w:rsidRPr="008A76F0">
        <w:rPr>
          <w:sz w:val="28"/>
          <w:szCs w:val="28"/>
        </w:rPr>
        <w:t xml:space="preserve"> – до 14 календарных дней в году;</w:t>
      </w:r>
    </w:p>
    <w:p w:rsidR="008A76F0" w:rsidRPr="008A76F0" w:rsidRDefault="008A76F0" w:rsidP="008B7C88">
      <w:pPr>
        <w:pStyle w:val="33"/>
        <w:ind w:left="708" w:firstLine="708"/>
        <w:jc w:val="both"/>
        <w:rPr>
          <w:sz w:val="28"/>
          <w:szCs w:val="28"/>
        </w:rPr>
      </w:pPr>
      <w:r w:rsidRPr="008A76F0">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272ED" w:rsidRPr="00167B12" w:rsidRDefault="001272ED" w:rsidP="001272ED">
      <w:pPr>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r w:rsidRPr="00167B12">
        <w:rPr>
          <w:b/>
          <w:sz w:val="28"/>
          <w:szCs w:val="28"/>
        </w:rPr>
        <w:t xml:space="preserve"> </w:t>
      </w:r>
    </w:p>
    <w:p w:rsidR="001272ED" w:rsidRDefault="001272ED" w:rsidP="001272ED">
      <w:pPr>
        <w:jc w:val="center"/>
        <w:rPr>
          <w:b/>
        </w:rPr>
      </w:pPr>
    </w:p>
    <w:p w:rsidR="001272ED" w:rsidRPr="00167B12" w:rsidRDefault="001272ED" w:rsidP="001272ED">
      <w:pPr>
        <w:jc w:val="both"/>
        <w:rPr>
          <w:b/>
          <w:sz w:val="28"/>
          <w:szCs w:val="28"/>
        </w:rPr>
      </w:pPr>
      <w:r>
        <w:tab/>
      </w:r>
      <w:r w:rsidRPr="00167B12">
        <w:rPr>
          <w:b/>
          <w:sz w:val="28"/>
          <w:szCs w:val="28"/>
        </w:rPr>
        <w:t>Стороны договорились:</w:t>
      </w:r>
    </w:p>
    <w:p w:rsidR="001272ED" w:rsidRPr="00167B12" w:rsidRDefault="001272ED" w:rsidP="001272ED">
      <w:pPr>
        <w:jc w:val="both"/>
        <w:rPr>
          <w:sz w:val="28"/>
          <w:szCs w:val="28"/>
        </w:rPr>
      </w:pPr>
      <w:r w:rsidRPr="00167B12">
        <w:rPr>
          <w:b/>
          <w:sz w:val="28"/>
          <w:szCs w:val="28"/>
        </w:rPr>
        <w:tab/>
      </w: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1272ED" w:rsidRPr="00167B12" w:rsidRDefault="001272ED" w:rsidP="001272ED">
      <w:pPr>
        <w:pStyle w:val="ab"/>
      </w:pPr>
      <w:r>
        <w:rPr>
          <w:b/>
        </w:rPr>
        <w:tab/>
      </w:r>
      <w:r>
        <w:t>4.2</w:t>
      </w:r>
      <w:r w:rsidRPr="00167B12">
        <w:t xml:space="preserve">. Оплата труда в ____________________________ осуществляется в </w:t>
      </w:r>
    </w:p>
    <w:p w:rsidR="001272ED" w:rsidRPr="008A665B" w:rsidRDefault="001272ED" w:rsidP="001272ED">
      <w:pPr>
        <w:pStyle w:val="ab"/>
        <w:rPr>
          <w:sz w:val="16"/>
          <w:szCs w:val="16"/>
        </w:rPr>
      </w:pPr>
      <w:r>
        <w:rPr>
          <w:sz w:val="16"/>
          <w:szCs w:val="16"/>
        </w:rPr>
        <w:t xml:space="preserve">                                                                                        (наименование организации)</w:t>
      </w:r>
    </w:p>
    <w:p w:rsidR="00E57379" w:rsidRDefault="001272ED" w:rsidP="001272ED">
      <w:pPr>
        <w:pStyle w:val="ab"/>
      </w:pPr>
      <w:r w:rsidRPr="00167B12">
        <w:t xml:space="preserve"> соответствии с Положением об оплате труда, которое разрабатывается и утверждается руководителем </w:t>
      </w:r>
      <w:r>
        <w:t>организации</w:t>
      </w:r>
      <w:r w:rsidRPr="00167B12">
        <w:t xml:space="preserve"> по согласованию с профсоюзной орга</w:t>
      </w:r>
      <w:r>
        <w:t>низацией</w:t>
      </w:r>
      <w:r w:rsidR="00E57379">
        <w:t>.</w:t>
      </w:r>
    </w:p>
    <w:p w:rsidR="001272ED" w:rsidRDefault="001272ED" w:rsidP="001272ED">
      <w:pPr>
        <w:pStyle w:val="ab"/>
      </w:pPr>
      <w:r>
        <w:tab/>
      </w:r>
      <w:r w:rsidRPr="001517D0">
        <w:t>Положение об оплате труда</w:t>
      </w:r>
      <w:r>
        <w:t xml:space="preserve"> дошкольной организации</w:t>
      </w:r>
      <w:r w:rsidRPr="001517D0">
        <w:t xml:space="preserve"> разрабатывается на основе  Положения о системе оплаты труда и стимулирования рабо</w:t>
      </w:r>
      <w:r>
        <w:t>тников  муниципальных</w:t>
      </w:r>
      <w:r w:rsidRPr="001517D0">
        <w:t xml:space="preserve"> </w:t>
      </w:r>
      <w:r w:rsidR="00117BB6">
        <w:t>организаций</w:t>
      </w:r>
      <w:r w:rsidRPr="001517D0">
        <w:t xml:space="preserve"> образования Саратовской области, утвержденного</w:t>
      </w:r>
      <w:r>
        <w:t xml:space="preserve"> органами местного самоуправления муниципального района.</w:t>
      </w:r>
    </w:p>
    <w:p w:rsidR="001272ED" w:rsidRDefault="001272ED" w:rsidP="001272ED">
      <w:pPr>
        <w:pStyle w:val="ab"/>
      </w:pPr>
      <w:r>
        <w:tab/>
        <w:t>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1272ED" w:rsidRPr="00E57C19" w:rsidRDefault="001272ED" w:rsidP="001272ED">
      <w:pPr>
        <w:pStyle w:val="ab"/>
      </w:pPr>
      <w:r>
        <w:t>Заработная плата максимальным размером не ограничивается.</w:t>
      </w:r>
      <w:r w:rsidRPr="00E57C19">
        <w:t xml:space="preserve"> </w:t>
      </w:r>
    </w:p>
    <w:p w:rsidR="001272ED" w:rsidRPr="00E57C19" w:rsidRDefault="001272ED" w:rsidP="001272ED">
      <w:pPr>
        <w:pStyle w:val="ab"/>
      </w:pPr>
      <w:r>
        <w:tab/>
      </w:r>
      <w:r w:rsidRPr="00E57C19">
        <w:t>4.4. При определении должностного оклада руководящих работников обра</w:t>
      </w:r>
      <w:r>
        <w:t xml:space="preserve">зовательных </w:t>
      </w:r>
      <w:r w:rsidR="00117BB6">
        <w:t>организаций</w:t>
      </w:r>
      <w:r>
        <w:t>: заведующего</w:t>
      </w:r>
      <w:r w:rsidRPr="00E57C19">
        <w:t>, замест</w:t>
      </w:r>
      <w:r w:rsidRPr="00E57C19">
        <w:t>и</w:t>
      </w:r>
      <w:r w:rsidRPr="00E57C19">
        <w:t>теля руков</w:t>
      </w:r>
      <w:r>
        <w:t>одителя и др.</w:t>
      </w:r>
      <w:r w:rsidRPr="00E57C19">
        <w:t xml:space="preserve"> учитываются:</w:t>
      </w:r>
    </w:p>
    <w:p w:rsidR="001272ED" w:rsidRPr="00E57C19" w:rsidRDefault="001272ED" w:rsidP="001272ED">
      <w:pPr>
        <w:pStyle w:val="ab"/>
      </w:pPr>
      <w:r>
        <w:tab/>
        <w:t>-</w:t>
      </w:r>
      <w:r w:rsidRPr="00E57C19">
        <w:t xml:space="preserve">группа по оплате труда, к </w:t>
      </w:r>
      <w:r w:rsidR="007B6E9E">
        <w:t>которой отнесена образовательная</w:t>
      </w:r>
      <w:r w:rsidRPr="00E57C19">
        <w:t xml:space="preserve"> </w:t>
      </w:r>
      <w:r w:rsidR="00117BB6">
        <w:t>организация</w:t>
      </w:r>
      <w:r w:rsidRPr="00E57C19">
        <w:t>;</w:t>
      </w:r>
    </w:p>
    <w:p w:rsidR="001272ED" w:rsidRPr="00DE0098" w:rsidRDefault="001272ED" w:rsidP="001272ED">
      <w:pPr>
        <w:pStyle w:val="ab"/>
        <w:rPr>
          <w:szCs w:val="28"/>
        </w:rPr>
      </w:pPr>
      <w:r>
        <w:tab/>
      </w:r>
      <w:r w:rsidRPr="00DE0098">
        <w:rPr>
          <w:szCs w:val="28"/>
        </w:rPr>
        <w:t>4.5. Базовые должностные оклады педагогических р</w:t>
      </w:r>
      <w:r w:rsidRPr="00DE0098">
        <w:rPr>
          <w:szCs w:val="28"/>
        </w:rPr>
        <w:t>а</w:t>
      </w:r>
      <w:r>
        <w:rPr>
          <w:szCs w:val="28"/>
        </w:rPr>
        <w:t>ботников устанавливаю</w:t>
      </w:r>
      <w:r w:rsidRPr="00DE0098">
        <w:rPr>
          <w:szCs w:val="28"/>
        </w:rPr>
        <w:t xml:space="preserve">тся в </w:t>
      </w:r>
      <w:r>
        <w:rPr>
          <w:szCs w:val="28"/>
        </w:rPr>
        <w:t xml:space="preserve">соответствии с региональными  нормативными актами, а также локальным нормативным актом – Положением об оплате труда. </w:t>
      </w:r>
      <w:r w:rsidRPr="00DE0098">
        <w:rPr>
          <w:szCs w:val="28"/>
        </w:rPr>
        <w:t xml:space="preserve">Размеры минимальных окладов по общеотраслевым должностям специалистов, служащих  и профессиям  рабочих </w:t>
      </w:r>
      <w:r w:rsidR="00117BB6">
        <w:rPr>
          <w:szCs w:val="28"/>
        </w:rPr>
        <w:t>организаций</w:t>
      </w:r>
      <w:r w:rsidRPr="00DE0098">
        <w:rPr>
          <w:szCs w:val="28"/>
        </w:rPr>
        <w:t xml:space="preserve"> не должны быть ниже размеров, установленных муниципальными органами управления.</w:t>
      </w:r>
    </w:p>
    <w:p w:rsidR="001272ED" w:rsidRDefault="001272ED" w:rsidP="001272ED">
      <w:pPr>
        <w:pStyle w:val="ab"/>
      </w:pPr>
      <w:r>
        <w:tab/>
        <w:t>4.6</w:t>
      </w:r>
      <w:r w:rsidRPr="00E57C19">
        <w:t>.</w:t>
      </w:r>
      <w:r>
        <w:t xml:space="preserve">Оклады руководителей и базовые оклады  воспитателей, а также других педагогических работников с учетом выплат за стаж, либо за квалификацию   ________________________________повышаются на 25%   </w:t>
      </w:r>
    </w:p>
    <w:p w:rsidR="001272ED" w:rsidRDefault="001272ED" w:rsidP="001272ED">
      <w:pPr>
        <w:pStyle w:val="ab"/>
        <w:rPr>
          <w:sz w:val="24"/>
        </w:rPr>
      </w:pPr>
      <w:r>
        <w:rPr>
          <w:sz w:val="24"/>
        </w:rPr>
        <w:t xml:space="preserve">                                        (наименование организации)</w:t>
      </w:r>
    </w:p>
    <w:p w:rsidR="001272ED" w:rsidRDefault="001272ED" w:rsidP="001272ED">
      <w:pPr>
        <w:pStyle w:val="ab"/>
      </w:pPr>
      <w:r>
        <w:t>(</w:t>
      </w:r>
      <w:r w:rsidRPr="006A5C27">
        <w:rPr>
          <w:i/>
        </w:rPr>
        <w:t xml:space="preserve">для </w:t>
      </w:r>
      <w:r w:rsidR="00117BB6">
        <w:rPr>
          <w:i/>
        </w:rPr>
        <w:t>организаций</w:t>
      </w:r>
      <w:r w:rsidRPr="006A5C27">
        <w:rPr>
          <w:i/>
        </w:rPr>
        <w:t>, расположенных</w:t>
      </w:r>
      <w:r>
        <w:t xml:space="preserve">  </w:t>
      </w:r>
      <w:r w:rsidRPr="00F11255">
        <w:rPr>
          <w:i/>
        </w:rPr>
        <w:t>в сельской местности</w:t>
      </w:r>
      <w:r>
        <w:rPr>
          <w:i/>
        </w:rPr>
        <w:t>)</w:t>
      </w:r>
      <w:r>
        <w:t>.</w:t>
      </w:r>
    </w:p>
    <w:p w:rsidR="001272ED" w:rsidRDefault="001272ED" w:rsidP="001272ED">
      <w:pPr>
        <w:pStyle w:val="ab"/>
      </w:pPr>
      <w:r>
        <w:tab/>
        <w:t>4.7.</w:t>
      </w:r>
      <w:r w:rsidRPr="00D031A8">
        <w:t xml:space="preserve"> </w:t>
      </w:r>
      <w:r>
        <w:t>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1272ED" w:rsidRPr="00E316AC" w:rsidRDefault="001272ED" w:rsidP="001272ED">
      <w:pPr>
        <w:pStyle w:val="ab"/>
      </w:pPr>
      <w:r>
        <w:tab/>
        <w:t>4.8.</w:t>
      </w:r>
      <w:r w:rsidRPr="00E316AC">
        <w:t xml:space="preserve"> Изменение размеров </w:t>
      </w:r>
      <w:r>
        <w:t xml:space="preserve">базовых </w:t>
      </w:r>
      <w:r w:rsidRPr="00E316AC">
        <w:t>должностных окладов произв</w:t>
      </w:r>
      <w:r w:rsidRPr="00E316AC">
        <w:t>о</w:t>
      </w:r>
      <w:r w:rsidRPr="00E316AC">
        <w:t>дится:</w:t>
      </w:r>
    </w:p>
    <w:p w:rsidR="001272ED" w:rsidRDefault="001272ED" w:rsidP="001272ED">
      <w:pPr>
        <w:pStyle w:val="ab"/>
      </w:pPr>
      <w:r w:rsidRPr="00E316AC">
        <w:t>при получении образования или восстановлении документов об образ</w:t>
      </w:r>
      <w:r w:rsidRPr="00E316AC">
        <w:t>о</w:t>
      </w:r>
      <w:r w:rsidRPr="00E316AC">
        <w:t>вании - со дня представления соответствующего документа;</w:t>
      </w:r>
    </w:p>
    <w:p w:rsidR="001272ED" w:rsidRDefault="001272ED" w:rsidP="001272ED">
      <w:pPr>
        <w:pStyle w:val="ab"/>
      </w:pPr>
      <w:r>
        <w:tab/>
        <w:t xml:space="preserve">4.8.1. 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w:t>
      </w:r>
      <w:r w:rsidRPr="00E316AC">
        <w:t>и</w:t>
      </w:r>
      <w:r w:rsidRPr="00E316AC">
        <w:t>альности - со дня достижения соответствующего стажа, если докуме</w:t>
      </w:r>
      <w:r>
        <w:t>нты находятся в образовательной</w:t>
      </w:r>
      <w:r w:rsidRPr="00E316AC">
        <w:t xml:space="preserve"> </w:t>
      </w:r>
      <w:r>
        <w:t>организации</w:t>
      </w:r>
      <w:r w:rsidRPr="00E316AC">
        <w:t xml:space="preserve">, или со дня представления документа о стаже, дающем право на повышение размера </w:t>
      </w:r>
      <w:r>
        <w:t xml:space="preserve">выплаты </w:t>
      </w:r>
      <w:r w:rsidRPr="00E316AC">
        <w:t>;</w:t>
      </w:r>
    </w:p>
    <w:p w:rsidR="001272ED" w:rsidRPr="00E316AC" w:rsidRDefault="001272ED" w:rsidP="001272ED">
      <w:pPr>
        <w:pStyle w:val="ab"/>
      </w:pPr>
      <w:r>
        <w:tab/>
        <w:t xml:space="preserve">4.8.2. 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w:t>
      </w:r>
      <w:r w:rsidRPr="00E316AC">
        <w:t>и</w:t>
      </w:r>
      <w:r w:rsidRPr="00E316AC">
        <w:t>онной комиссией;</w:t>
      </w:r>
      <w:r w:rsidRPr="00DE0098">
        <w:t xml:space="preserve"> </w:t>
      </w:r>
    </w:p>
    <w:p w:rsidR="001272ED" w:rsidRPr="00E316AC" w:rsidRDefault="001272ED" w:rsidP="001272ED">
      <w:pPr>
        <w:pStyle w:val="ab"/>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w:t>
      </w:r>
      <w:r w:rsidRPr="00E316AC">
        <w:t>о</w:t>
      </w:r>
      <w:r w:rsidRPr="00E316AC">
        <w:t>дится со дня окончания отпуска или временной нетрудоспособности.</w:t>
      </w:r>
    </w:p>
    <w:p w:rsidR="001272ED" w:rsidRDefault="001272ED" w:rsidP="001272ED">
      <w:pPr>
        <w:pStyle w:val="ab"/>
      </w:pPr>
      <w:r>
        <w:tab/>
      </w:r>
      <w:r w:rsidRPr="00BF0DBB">
        <w:t>4.</w:t>
      </w:r>
      <w:r>
        <w:t>9</w:t>
      </w:r>
      <w:r w:rsidRPr="00BF0DBB">
        <w:t>.</w:t>
      </w:r>
      <w:r>
        <w:t>Устанавливается следующий перечень видов выплат стимулирующего характера:</w:t>
      </w:r>
    </w:p>
    <w:p w:rsidR="001272ED" w:rsidRDefault="001272ED" w:rsidP="001272ED">
      <w:pPr>
        <w:pStyle w:val="ab"/>
      </w:pPr>
      <w:r>
        <w:t>- за интенсивность и высокие результаты труда по итогам работы за год (полугодие);</w:t>
      </w:r>
    </w:p>
    <w:p w:rsidR="001272ED" w:rsidRDefault="001272ED" w:rsidP="001272ED">
      <w:pPr>
        <w:pStyle w:val="ab"/>
      </w:pPr>
      <w:r>
        <w:t xml:space="preserve">- за качество выполняемой работы по итогам работы за год </w:t>
      </w:r>
      <w:r w:rsidRPr="00066381">
        <w:rPr>
          <w:i/>
        </w:rPr>
        <w:t>(полугодие);</w:t>
      </w:r>
    </w:p>
    <w:p w:rsidR="001272ED" w:rsidRDefault="001272ED" w:rsidP="001272ED">
      <w:pPr>
        <w:pStyle w:val="ab"/>
      </w:pPr>
      <w:r>
        <w:t>- выплаты за стаж педагогической  работы по состоянию на начало учебного года;</w:t>
      </w:r>
    </w:p>
    <w:p w:rsidR="001272ED" w:rsidRDefault="001272ED" w:rsidP="001272ED">
      <w:pPr>
        <w:pStyle w:val="ab"/>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1272ED" w:rsidRPr="00BF0DBB" w:rsidRDefault="001272ED" w:rsidP="001272ED">
      <w:pPr>
        <w:pStyle w:val="ab"/>
      </w:pPr>
      <w:r>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t>изации (Приложение №___, №___)</w:t>
      </w:r>
      <w:r>
        <w:t>.</w:t>
      </w:r>
      <w:r w:rsidRPr="00BF0DBB">
        <w:t xml:space="preserve">  </w:t>
      </w:r>
    </w:p>
    <w:p w:rsidR="001272ED" w:rsidRDefault="001272ED" w:rsidP="001272ED">
      <w:pPr>
        <w:pStyle w:val="ab"/>
      </w:pPr>
      <w:r>
        <w:tab/>
        <w:t>4.10</w:t>
      </w:r>
      <w:r w:rsidRPr="00765137">
        <w:t>.Оплата труда работников, занятых по совместительству, а также на условиях неполного рабочего дня или неполной рабочей недели, производи</w:t>
      </w:r>
      <w:r w:rsidRPr="00765137">
        <w:t>т</w:t>
      </w:r>
      <w:r w:rsidRPr="00765137">
        <w:t>ся пропорционально отработанному времени, либо в зависимости от выпо</w:t>
      </w:r>
      <w:r w:rsidRPr="00765137">
        <w:t>л</w:t>
      </w:r>
      <w:r w:rsidRPr="00765137">
        <w:t>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1272ED" w:rsidRPr="00765137" w:rsidRDefault="001272ED" w:rsidP="001272ED">
      <w:pPr>
        <w:pStyle w:val="ab"/>
      </w:pPr>
      <w:r>
        <w:tab/>
        <w:t>4.11.Образовательная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rsidR="001272ED" w:rsidRDefault="001272ED" w:rsidP="001272ED">
      <w:pPr>
        <w:spacing w:line="360" w:lineRule="auto"/>
        <w:ind w:firstLine="708"/>
        <w:jc w:val="both"/>
        <w:rPr>
          <w:b/>
          <w:sz w:val="28"/>
          <w:szCs w:val="28"/>
        </w:rPr>
      </w:pPr>
      <w:r w:rsidRPr="00B43933">
        <w:rPr>
          <w:b/>
          <w:sz w:val="28"/>
          <w:szCs w:val="28"/>
        </w:rPr>
        <w:t>Руководитель обязуется:</w:t>
      </w:r>
    </w:p>
    <w:p w:rsidR="001272ED" w:rsidRPr="006D34F6" w:rsidRDefault="001272ED" w:rsidP="001272ED">
      <w:pPr>
        <w:pStyle w:val="ab"/>
        <w:ind w:firstLine="708"/>
        <w:rPr>
          <w:b/>
        </w:rPr>
      </w:pPr>
      <w:r>
        <w:t>4.12.</w:t>
      </w:r>
      <w:r w:rsidRPr="00B43933">
        <w:t>Выплачивать работникам заработную плату в денежной форме  не реже чем каждые полмесяца в следующие дни: ________.</w:t>
      </w:r>
    </w:p>
    <w:p w:rsidR="001272ED" w:rsidRPr="00B43933" w:rsidRDefault="001272ED" w:rsidP="001272ED">
      <w:pPr>
        <w:ind w:firstLine="708"/>
        <w:jc w:val="both"/>
        <w:rPr>
          <w:sz w:val="28"/>
          <w:szCs w:val="28"/>
        </w:rPr>
      </w:pPr>
      <w:r w:rsidRPr="00B43933">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1272ED" w:rsidRPr="00B43933" w:rsidRDefault="001272ED" w:rsidP="001272ED">
      <w:pPr>
        <w:ind w:firstLine="708"/>
        <w:jc w:val="both"/>
        <w:rPr>
          <w:sz w:val="28"/>
          <w:szCs w:val="28"/>
        </w:rPr>
      </w:pPr>
      <w:r>
        <w:rPr>
          <w:sz w:val="28"/>
          <w:szCs w:val="28"/>
        </w:rPr>
        <w:t>4.13</w:t>
      </w:r>
      <w:r w:rsidRPr="00B43933">
        <w:rPr>
          <w:sz w:val="28"/>
          <w:szCs w:val="28"/>
        </w:rPr>
        <w:t>.Обеспечивать выплату ми</w:t>
      </w:r>
      <w:r>
        <w:rPr>
          <w:sz w:val="28"/>
          <w:szCs w:val="28"/>
        </w:rPr>
        <w:t>нимального размера оплаты труда, установленного на областном уровне, но не ниже размера МРОТ, устанавливаемого на федеральном уровне.</w:t>
      </w:r>
    </w:p>
    <w:p w:rsidR="001272ED" w:rsidRDefault="001272ED" w:rsidP="001272ED">
      <w:pPr>
        <w:ind w:firstLine="708"/>
        <w:jc w:val="both"/>
        <w:rPr>
          <w:sz w:val="28"/>
          <w:szCs w:val="28"/>
        </w:rPr>
      </w:pPr>
      <w:r>
        <w:rPr>
          <w:sz w:val="28"/>
          <w:szCs w:val="28"/>
        </w:rPr>
        <w:t xml:space="preserve">4.14.Оплата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rsid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4.15.При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rsidR="00AC5A1B" w:rsidRP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1272ED" w:rsidRPr="007F1253" w:rsidRDefault="001272ED" w:rsidP="001272ED">
      <w:pPr>
        <w:pStyle w:val="ab"/>
      </w:pPr>
      <w:r>
        <w:tab/>
      </w:r>
      <w:r w:rsidR="00AC5A1B">
        <w:t>4.16</w:t>
      </w:r>
      <w:r w:rsidRPr="007F1253">
        <w:t>.</w:t>
      </w:r>
      <w:r w:rsidRPr="00C17364">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1272ED" w:rsidRPr="007F1253" w:rsidRDefault="001272ED" w:rsidP="001272ED">
      <w:pPr>
        <w:pStyle w:val="ab"/>
        <w:rPr>
          <w:szCs w:val="28"/>
        </w:rPr>
      </w:pPr>
      <w:r w:rsidRPr="007F1253">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rsidR="001272ED" w:rsidRPr="007F1253" w:rsidRDefault="001272ED" w:rsidP="001272ED">
      <w:pPr>
        <w:pStyle w:val="ab"/>
        <w:rPr>
          <w:szCs w:val="28"/>
        </w:rPr>
      </w:pPr>
      <w:r w:rsidRPr="007F1253">
        <w:rPr>
          <w:szCs w:val="28"/>
        </w:rPr>
        <w:t>(</w:t>
      </w:r>
      <w:r w:rsidRPr="007F1253">
        <w:rPr>
          <w:i/>
          <w:szCs w:val="28"/>
        </w:rPr>
        <w:t>указывается конкретный размер,</w:t>
      </w:r>
      <w:r w:rsidR="007B6E9E">
        <w:rPr>
          <w:i/>
          <w:szCs w:val="28"/>
        </w:rPr>
        <w:t xml:space="preserve"> но не ниже 1/150</w:t>
      </w:r>
      <w:r w:rsidRPr="007F1253">
        <w:rPr>
          <w:i/>
          <w:szCs w:val="28"/>
        </w:rPr>
        <w:t xml:space="preserve"> действующего в э</w:t>
      </w:r>
      <w:r w:rsidR="007B6E9E">
        <w:rPr>
          <w:i/>
          <w:szCs w:val="28"/>
        </w:rPr>
        <w:t xml:space="preserve">то время ключевой ставки </w:t>
      </w:r>
      <w:r w:rsidRPr="007F1253">
        <w:rPr>
          <w:i/>
          <w:szCs w:val="28"/>
        </w:rPr>
        <w:t xml:space="preserve"> ЦБ РФ ст.236 ТК РФ</w:t>
      </w:r>
      <w:r w:rsidRPr="007F1253">
        <w:rPr>
          <w:szCs w:val="28"/>
        </w:rPr>
        <w:t>)</w:t>
      </w:r>
    </w:p>
    <w:p w:rsidR="001272ED" w:rsidRPr="007F1253" w:rsidRDefault="001272ED" w:rsidP="001272ED">
      <w:pPr>
        <w:pStyle w:val="ab"/>
        <w:rPr>
          <w:szCs w:val="28"/>
        </w:rPr>
      </w:pPr>
      <w:r w:rsidRPr="007F1253">
        <w:rPr>
          <w:szCs w:val="28"/>
        </w:rPr>
        <w:t>независимо от вины работодателя.</w:t>
      </w:r>
    </w:p>
    <w:p w:rsidR="001272ED" w:rsidRPr="007F1253" w:rsidRDefault="001272ED" w:rsidP="001272ED">
      <w:pPr>
        <w:pStyle w:val="ab"/>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1272ED" w:rsidRPr="007F1253" w:rsidRDefault="001272ED" w:rsidP="001272ED">
      <w:pPr>
        <w:pStyle w:val="ab"/>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1272ED" w:rsidRPr="002D1AC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4.1</w:t>
      </w:r>
      <w:r w:rsidR="00AC5A1B">
        <w:rPr>
          <w:rFonts w:ascii="Times New Roman" w:hAnsi="Times New Roman"/>
          <w:sz w:val="28"/>
          <w:szCs w:val="28"/>
        </w:rPr>
        <w:t>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Pr>
          <w:rFonts w:ascii="Times New Roman" w:hAnsi="Times New Roman"/>
          <w:sz w:val="28"/>
          <w:szCs w:val="28"/>
        </w:rPr>
        <w:t>.</w:t>
      </w:r>
      <w:r w:rsidR="001272ED"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4.19</w:t>
      </w:r>
      <w:r w:rsidR="001272ED">
        <w:rPr>
          <w:rFonts w:ascii="Times New Roman" w:hAnsi="Times New Roman"/>
          <w:sz w:val="28"/>
          <w:szCs w:val="28"/>
        </w:rPr>
        <w:t>.</w:t>
      </w:r>
      <w:r w:rsidR="001272ED" w:rsidRPr="002D1ACD">
        <w:rPr>
          <w:rFonts w:ascii="Times New Roman" w:hAnsi="Times New Roman"/>
          <w:sz w:val="28"/>
          <w:szCs w:val="28"/>
        </w:rPr>
        <w:t>Ежемесячно выдавать всем работникам  перед получением заработной платы расчетные лист</w:t>
      </w:r>
      <w:r w:rsidR="001272ED">
        <w:rPr>
          <w:rFonts w:ascii="Times New Roman" w:hAnsi="Times New Roman"/>
          <w:sz w:val="28"/>
          <w:szCs w:val="28"/>
        </w:rPr>
        <w:t xml:space="preserve">ки, утвержденные по согласованию с </w:t>
      </w:r>
      <w:r w:rsidR="001272ED" w:rsidRPr="002D1ACD">
        <w:rPr>
          <w:rFonts w:ascii="Times New Roman" w:hAnsi="Times New Roman"/>
          <w:sz w:val="28"/>
          <w:szCs w:val="28"/>
        </w:rPr>
        <w:t xml:space="preserve"> выб</w:t>
      </w:r>
      <w:r w:rsidR="001272ED">
        <w:rPr>
          <w:rFonts w:ascii="Times New Roman" w:hAnsi="Times New Roman"/>
          <w:sz w:val="28"/>
          <w:szCs w:val="28"/>
        </w:rPr>
        <w:t>орным органом</w:t>
      </w:r>
      <w:r w:rsidR="001272ED" w:rsidRPr="002D1ACD">
        <w:rPr>
          <w:rFonts w:ascii="Times New Roman" w:hAnsi="Times New Roman"/>
          <w:sz w:val="28"/>
          <w:szCs w:val="28"/>
        </w:rPr>
        <w:t xml:space="preserve"> первичной профсоюзной организации.</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Pr>
          <w:rFonts w:ascii="Times New Roman" w:hAnsi="Times New Roman"/>
          <w:sz w:val="28"/>
          <w:szCs w:val="28"/>
        </w:rPr>
        <w:t>.</w:t>
      </w:r>
      <w:r w:rsidR="001272ED" w:rsidRPr="002D1ACD">
        <w:rPr>
          <w:rFonts w:ascii="Times New Roman" w:hAnsi="Times New Roman"/>
          <w:sz w:val="28"/>
          <w:szCs w:val="28"/>
        </w:rPr>
        <w:t>За выполнение работы, не свойственной должностным обязанно</w:t>
      </w:r>
      <w:r w:rsidR="001272ED">
        <w:rPr>
          <w:rFonts w:ascii="Times New Roman" w:hAnsi="Times New Roman"/>
          <w:sz w:val="28"/>
          <w:szCs w:val="28"/>
        </w:rPr>
        <w:t>стям, производить оплату</w:t>
      </w:r>
      <w:r w:rsidR="001272ED"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1272ED" w:rsidRPr="002D1ACD" w:rsidRDefault="00AC5A1B" w:rsidP="001272ED">
      <w:pPr>
        <w:pStyle w:val="ConsNormal"/>
        <w:widowControl/>
        <w:ind w:firstLine="540"/>
        <w:jc w:val="both"/>
        <w:rPr>
          <w:rFonts w:ascii="Times New Roman" w:hAnsi="Times New Roman"/>
          <w:sz w:val="28"/>
          <w:szCs w:val="28"/>
        </w:rPr>
      </w:pPr>
      <w:r>
        <w:rPr>
          <w:rFonts w:ascii="Times New Roman" w:hAnsi="Times New Roman"/>
          <w:sz w:val="28"/>
          <w:szCs w:val="28"/>
        </w:rPr>
        <w:t>4.21</w:t>
      </w:r>
      <w:r w:rsidR="001272ED" w:rsidRPr="002D1ACD">
        <w:rPr>
          <w:rFonts w:ascii="Times New Roman" w:hAnsi="Times New Roman"/>
          <w:sz w:val="28"/>
          <w:szCs w:val="28"/>
        </w:rPr>
        <w:t>.В день увольнения производить выплату всех сумм, причитающихся работнику.</w:t>
      </w:r>
    </w:p>
    <w:p w:rsidR="001272ED" w:rsidRPr="00AC5A1B" w:rsidRDefault="00AC5A1B" w:rsidP="00AC5A1B">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Pr>
          <w:rFonts w:ascii="Times New Roman" w:hAnsi="Times New Roman"/>
          <w:sz w:val="28"/>
          <w:szCs w:val="28"/>
        </w:rPr>
        <w:t>.</w:t>
      </w:r>
      <w:r w:rsidR="001272ED" w:rsidRPr="00CC7F31">
        <w:rPr>
          <w:rFonts w:ascii="Times New Roman" w:hAnsi="Times New Roman"/>
          <w:sz w:val="28"/>
          <w:szCs w:val="28"/>
        </w:rPr>
        <w:t>Оплату отпуска производить не позднее</w:t>
      </w:r>
      <w:r w:rsidR="001272ED">
        <w:rPr>
          <w:rFonts w:ascii="Times New Roman" w:hAnsi="Times New Roman"/>
          <w:sz w:val="28"/>
          <w:szCs w:val="28"/>
        </w:rPr>
        <w:t>,</w:t>
      </w:r>
      <w:r w:rsidR="001272ED"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1272ED">
        <w:rPr>
          <w:rFonts w:ascii="Times New Roman" w:hAnsi="Times New Roman"/>
          <w:sz w:val="28"/>
          <w:szCs w:val="28"/>
        </w:rPr>
        <w:t>,</w:t>
      </w:r>
      <w:r w:rsidR="001272ED" w:rsidRPr="00CC7F31">
        <w:rPr>
          <w:rFonts w:ascii="Times New Roman" w:hAnsi="Times New Roman"/>
          <w:sz w:val="28"/>
          <w:szCs w:val="28"/>
        </w:rPr>
        <w:t xml:space="preserve"> переносится до получения отпускных.</w:t>
      </w:r>
    </w:p>
    <w:p w:rsidR="001272ED" w:rsidRDefault="001272ED" w:rsidP="00AC5A1B">
      <w:pPr>
        <w:pStyle w:val="ab"/>
        <w:ind w:firstLine="540"/>
        <w:rPr>
          <w:szCs w:val="28"/>
        </w:rPr>
      </w:pPr>
      <w:r>
        <w:rPr>
          <w:szCs w:val="28"/>
        </w:rPr>
        <w:t xml:space="preserve">4.22.1. </w:t>
      </w:r>
      <w:r>
        <w:t>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w:t>
      </w:r>
      <w:r w:rsidRPr="00B90665">
        <w:t xml:space="preserve"> </w:t>
      </w:r>
      <w:r>
        <w:t xml:space="preserve">рассчитанного за час работы.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4</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4.25</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w:t>
      </w:r>
      <w:r w:rsidR="007B6E9E">
        <w:rPr>
          <w:rFonts w:ascii="Times New Roman" w:hAnsi="Times New Roman"/>
          <w:sz w:val="28"/>
          <w:szCs w:val="28"/>
        </w:rPr>
        <w:t>ации решения следующих вопросов</w:t>
      </w:r>
      <w:r>
        <w:rPr>
          <w:rFonts w:ascii="Times New Roman" w:hAnsi="Times New Roman"/>
          <w:sz w:val="28"/>
          <w:szCs w:val="28"/>
        </w:rPr>
        <w:t xml:space="preserve">: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1272ED"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-проведения мероприятий по аттестации работников МДОУ на соответствие занимаемой должности.</w:t>
      </w:r>
    </w:p>
    <w:p w:rsidR="001272ED" w:rsidRPr="006D6A41" w:rsidRDefault="001272ED" w:rsidP="001272ED">
      <w:pPr>
        <w:pStyle w:val="ConsNormal"/>
        <w:widowControl/>
        <w:ind w:firstLine="540"/>
        <w:jc w:val="both"/>
        <w:rPr>
          <w:rFonts w:ascii="Times New Roman" w:hAnsi="Times New Roman"/>
          <w:sz w:val="28"/>
          <w:szCs w:val="28"/>
        </w:rPr>
      </w:pPr>
      <w:r>
        <w:rPr>
          <w:rFonts w:ascii="Times New Roman" w:hAnsi="Times New Roman"/>
          <w:sz w:val="28"/>
          <w:szCs w:val="28"/>
        </w:rPr>
        <w:t>4.25. Оплату работников, режим раб</w:t>
      </w:r>
      <w:r w:rsidR="00AC5A1B">
        <w:rPr>
          <w:rFonts w:ascii="Times New Roman" w:hAnsi="Times New Roman"/>
          <w:sz w:val="28"/>
          <w:szCs w:val="28"/>
        </w:rPr>
        <w:t>очего дня которых разделен на ча</w:t>
      </w:r>
      <w:r>
        <w:rPr>
          <w:rFonts w:ascii="Times New Roman" w:hAnsi="Times New Roman"/>
          <w:sz w:val="28"/>
          <w:szCs w:val="28"/>
        </w:rPr>
        <w:t xml:space="preserve">сти с перерывом два и более часов подряд, производить компенсацию за неудобный режим работы в размере ___ %  базового оклада,  педагогическим работникам  - в размере ___%  базового оклада с учетом выплат за стаж или за квалификацию.  </w:t>
      </w:r>
    </w:p>
    <w:p w:rsidR="001272ED" w:rsidRDefault="001272ED" w:rsidP="001272ED">
      <w:pPr>
        <w:rPr>
          <w:rFonts w:cs="Arial"/>
        </w:rPr>
      </w:pPr>
    </w:p>
    <w:p w:rsidR="001272ED" w:rsidRPr="008A18DA" w:rsidRDefault="001272ED" w:rsidP="000204B0">
      <w:pPr>
        <w:rPr>
          <w:b/>
        </w:rPr>
      </w:pPr>
      <w:r w:rsidRPr="00C45F70">
        <w:rPr>
          <w:b/>
        </w:rPr>
        <w:t xml:space="preserve">                                                </w:t>
      </w:r>
      <w:r>
        <w:rPr>
          <w:b/>
        </w:rPr>
        <w:t xml:space="preserve">                     </w:t>
      </w:r>
    </w:p>
    <w:p w:rsidR="001272ED" w:rsidRPr="00C866AF" w:rsidRDefault="001272ED" w:rsidP="000204B0">
      <w:pPr>
        <w:pStyle w:val="33"/>
        <w:jc w:val="center"/>
        <w:rPr>
          <w:b/>
          <w:bCs/>
          <w:sz w:val="28"/>
          <w:szCs w:val="28"/>
        </w:rPr>
      </w:pPr>
      <w:r w:rsidRPr="008B7C88">
        <w:rPr>
          <w:b/>
          <w:sz w:val="28"/>
          <w:szCs w:val="28"/>
        </w:rPr>
        <w:t xml:space="preserve">Раздел </w:t>
      </w: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1272ED" w:rsidRPr="00C866AF" w:rsidRDefault="001272ED" w:rsidP="001272ED">
      <w:pPr>
        <w:pStyle w:val="ab"/>
        <w:ind w:firstLine="708"/>
      </w:pPr>
      <w:r w:rsidRPr="00C866AF">
        <w:t>5. Стороны пришли к соглашению о том что:</w:t>
      </w:r>
    </w:p>
    <w:p w:rsidR="001272ED" w:rsidRPr="00C866AF" w:rsidRDefault="001272ED" w:rsidP="001272ED">
      <w:pPr>
        <w:pStyle w:val="ab"/>
        <w:ind w:firstLine="708"/>
      </w:pPr>
      <w:r w:rsidRPr="00C866AF">
        <w:t>5.1. Гарантии и компенсации работникам предоставляются в следующих случаях:</w:t>
      </w:r>
    </w:p>
    <w:p w:rsidR="00257990" w:rsidRDefault="001272ED" w:rsidP="00257990">
      <w:pPr>
        <w:pStyle w:val="ab"/>
        <w:ind w:firstLine="708"/>
      </w:pPr>
      <w:r w:rsidRPr="00C866AF">
        <w:t>- при приеме на работу</w:t>
      </w:r>
      <w:r w:rsidR="00DB36FE">
        <w:t>:</w:t>
      </w:r>
    </w:p>
    <w:p w:rsidR="002F276A" w:rsidRDefault="002F276A" w:rsidP="00257990">
      <w:pPr>
        <w:pStyle w:val="ab"/>
        <w:ind w:firstLine="709"/>
      </w:pPr>
      <w:r>
        <w:t xml:space="preserve">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w:t>
      </w:r>
      <w:r w:rsidR="001272ED" w:rsidRPr="00C866AF">
        <w:t xml:space="preserve"> </w:t>
      </w:r>
      <w:r>
        <w:t>преимуществ при заключении трудового договора, а также других обстоятельств, не связанных с деловыми качествами работников</w:t>
      </w:r>
      <w:r w:rsidR="00257990">
        <w:t xml:space="preserve"> не допускается.</w:t>
      </w:r>
    </w:p>
    <w:p w:rsidR="00DB36FE" w:rsidRDefault="00DB36FE" w:rsidP="00982837">
      <w:pPr>
        <w:pStyle w:val="ab"/>
        <w:ind w:firstLine="709"/>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7003E" w:rsidRDefault="001272ED" w:rsidP="00982837">
      <w:pPr>
        <w:pStyle w:val="ab"/>
        <w:ind w:firstLine="709"/>
      </w:pPr>
      <w:r w:rsidRPr="00C866AF">
        <w:t>- при переводе на другую работу</w:t>
      </w:r>
      <w:r w:rsidR="00F7003E">
        <w:t xml:space="preserve">: </w:t>
      </w:r>
    </w:p>
    <w:p w:rsidR="00B40BD0" w:rsidRDefault="00F7003E" w:rsidP="00257990">
      <w:pPr>
        <w:pStyle w:val="ab"/>
        <w:ind w:firstLine="709"/>
      </w:pPr>
      <w:r>
        <w:t>а)</w:t>
      </w:r>
      <w:r w:rsidR="001272ED"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982837" w:rsidRDefault="00F7003E" w:rsidP="00B40BD0">
      <w:pPr>
        <w:pStyle w:val="ab"/>
        <w:ind w:firstLine="709"/>
      </w:pPr>
      <w:r>
        <w:t>Перевод на другую работу допускается только с письменного согласия работника</w:t>
      </w:r>
      <w:r w:rsidR="00982837">
        <w:t>.</w:t>
      </w:r>
    </w:p>
    <w:p w:rsidR="002972D6" w:rsidRDefault="00F7003E" w:rsidP="00257990">
      <w:pPr>
        <w:pStyle w:val="ab"/>
        <w:ind w:firstLine="709"/>
      </w:pPr>
      <w:r>
        <w:t xml:space="preserve">б) </w:t>
      </w:r>
      <w:r w:rsidR="00257990">
        <w:t>П</w:t>
      </w:r>
      <w:r>
        <w:t>о соглашению с</w:t>
      </w:r>
      <w:r w:rsidR="00982837">
        <w:t>торон,</w:t>
      </w:r>
      <w:r w:rsidR="002972D6">
        <w:t xml:space="preserve"> заключаемому в письменн</w:t>
      </w:r>
      <w:r w:rsidR="007B6E9E">
        <w:t>ой форме</w:t>
      </w:r>
      <w:r>
        <w:t>, раб</w:t>
      </w:r>
      <w:r w:rsidR="002972D6">
        <w:t>отник может быть временно переве</w:t>
      </w:r>
      <w:r>
        <w:t>д</w:t>
      </w:r>
      <w:r w:rsidR="002972D6">
        <w:t>е</w:t>
      </w:r>
      <w:r>
        <w:t>н на другую работу у того же работодателя н</w:t>
      </w:r>
      <w:r w:rsidR="002972D6">
        <w:t xml:space="preserve">а </w:t>
      </w:r>
      <w:r w:rsidR="007B6E9E">
        <w:t>срок до одного года, а в случае</w:t>
      </w:r>
      <w:r w:rsidR="002972D6">
        <w:t>, когда та</w:t>
      </w:r>
      <w:r>
        <w:t>кой перевод осуществляется для замещения временно от</w:t>
      </w:r>
      <w:r w:rsidR="002972D6">
        <w:t>су</w:t>
      </w:r>
      <w:r>
        <w:t>тствующего работника, за которым в соответствии с законом сохраняется место работы, - до выхода этого работника. Если по окончании п</w:t>
      </w:r>
      <w:r w:rsidR="002972D6">
        <w:t>е</w:t>
      </w:r>
      <w:r>
        <w:t xml:space="preserve">ревода прежняя работа заменяющему </w:t>
      </w:r>
      <w:r w:rsidR="00B40BD0">
        <w:t>работнику не предоставлена</w:t>
      </w:r>
      <w:r>
        <w:t>, а он не потребовал ее предоставления и продолжает работать, то условие соглашения о временном характере п</w:t>
      </w:r>
      <w:r w:rsidR="002972D6">
        <w:t>е</w:t>
      </w:r>
      <w:r>
        <w:t>ревода утрачивает силу</w:t>
      </w:r>
      <w:r w:rsidR="002972D6">
        <w:t xml:space="preserve"> и перевод считае</w:t>
      </w:r>
      <w:r w:rsidR="00B40BD0">
        <w:t>тся постоянным</w:t>
      </w:r>
      <w:r w:rsidR="002972D6">
        <w:t xml:space="preserve">; </w:t>
      </w:r>
    </w:p>
    <w:p w:rsidR="002972D6" w:rsidRDefault="002972D6" w:rsidP="00257990">
      <w:pPr>
        <w:pStyle w:val="ab"/>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w:t>
      </w:r>
      <w:r w:rsidR="00B40BD0">
        <w:t>оянию здоровья</w:t>
      </w:r>
      <w:r>
        <w:t xml:space="preserve">; </w:t>
      </w:r>
    </w:p>
    <w:p w:rsidR="002972D6" w:rsidRDefault="002972D6" w:rsidP="00257990">
      <w:pPr>
        <w:pStyle w:val="ab"/>
        <w:ind w:firstLine="709"/>
      </w:pPr>
      <w: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1272ED" w:rsidRPr="00C866AF" w:rsidRDefault="002972D6" w:rsidP="00257990">
      <w:pPr>
        <w:pStyle w:val="ab"/>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1272ED" w:rsidRPr="00C866AF">
        <w:t>;</w:t>
      </w:r>
    </w:p>
    <w:p w:rsidR="00241490" w:rsidRDefault="001272ED" w:rsidP="00257990">
      <w:pPr>
        <w:pStyle w:val="ab"/>
        <w:ind w:firstLine="709"/>
      </w:pPr>
      <w:r w:rsidRPr="00C866AF">
        <w:t>- при увольнении</w:t>
      </w:r>
      <w:r w:rsidR="00257990">
        <w:t>:</w:t>
      </w:r>
    </w:p>
    <w:p w:rsidR="00241490" w:rsidRDefault="006A078B" w:rsidP="00257990">
      <w:pPr>
        <w:pStyle w:val="ab"/>
        <w:ind w:firstLine="709"/>
      </w:pPr>
      <w:r>
        <w:t xml:space="preserve">а) </w:t>
      </w:r>
      <w:r w:rsidR="00241490">
        <w:t>при расторжении трудов</w:t>
      </w:r>
      <w:r w:rsidR="000F17A2">
        <w:t>ого договора в связи с ликвидацие</w:t>
      </w:r>
      <w:r w:rsidR="00241490">
        <w:t>й организации</w:t>
      </w:r>
      <w:r w:rsidR="000F17A2">
        <w:t>,</w:t>
      </w:r>
      <w:r w:rsidR="00241490">
        <w:t xml:space="preserve"> либо сокращением численности или штата работников ор</w:t>
      </w:r>
      <w:r w:rsidR="000F17A2">
        <w:t>ганизации, увольняемому работник</w:t>
      </w:r>
      <w:r w:rsidR="00241490">
        <w:t>у выплачи</w:t>
      </w:r>
      <w:r w:rsidR="000F17A2">
        <w:t>в</w:t>
      </w:r>
      <w:r w:rsidR="00241490">
        <w:t xml:space="preserve">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00B40BD0">
        <w:t>(с зачетом выходного пособия</w:t>
      </w:r>
      <w:r w:rsidR="00A141BF">
        <w:t>)</w:t>
      </w:r>
      <w:r w:rsidR="00241490">
        <w:t xml:space="preserve">; </w:t>
      </w:r>
    </w:p>
    <w:p w:rsidR="00430588" w:rsidRDefault="007B6E9E" w:rsidP="00257990">
      <w:pPr>
        <w:pStyle w:val="ab"/>
        <w:ind w:firstLine="709"/>
      </w:pPr>
      <w:r>
        <w:t>- при оплате труда</w:t>
      </w:r>
      <w:r w:rsidR="00430588">
        <w:t xml:space="preserve">: </w:t>
      </w:r>
    </w:p>
    <w:p w:rsidR="00430588" w:rsidRPr="00430588" w:rsidRDefault="00430588" w:rsidP="00257990">
      <w:pPr>
        <w:pStyle w:val="ab"/>
        <w:ind w:firstLine="709"/>
      </w:pPr>
      <w:r>
        <w:t xml:space="preserve">а) </w:t>
      </w:r>
      <w:bookmarkStart w:id="26" w:name="sub_1421"/>
      <w:r w:rsidRPr="00430588">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t xml:space="preserve">п. 4.15 настоящего коллективного договора, а также ТК РФ </w:t>
      </w:r>
      <w:r w:rsidRPr="00430588">
        <w:t xml:space="preserve"> и иными федеральными законами.</w:t>
      </w:r>
    </w:p>
    <w:bookmarkEnd w:id="26"/>
    <w:p w:rsidR="00430588" w:rsidRDefault="00430588" w:rsidP="00257990">
      <w:pPr>
        <w:pStyle w:val="ab"/>
        <w:ind w:firstLine="709"/>
      </w:pPr>
      <w:r w:rsidRPr="00430588">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w:t>
      </w:r>
      <w:r w:rsidR="00B40BD0">
        <w:t>иод до выплаты задержанной суммы</w:t>
      </w:r>
      <w:r>
        <w:t xml:space="preserve">; </w:t>
      </w:r>
    </w:p>
    <w:p w:rsidR="000F17A2" w:rsidRPr="000F17A2" w:rsidRDefault="00430588" w:rsidP="00257990">
      <w:pPr>
        <w:pStyle w:val="ab"/>
        <w:ind w:firstLine="709"/>
      </w:pPr>
      <w:r>
        <w:t xml:space="preserve">б) </w:t>
      </w:r>
      <w:bookmarkStart w:id="27" w:name="sub_25601"/>
      <w:r w:rsidR="000F17A2"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7"/>
    <w:p w:rsidR="000F17A2" w:rsidRPr="000F17A2" w:rsidRDefault="000F17A2" w:rsidP="00257990">
      <w:pPr>
        <w:pStyle w:val="ab"/>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1272ED" w:rsidRPr="00C866AF">
        <w:t>;</w:t>
      </w:r>
    </w:p>
    <w:p w:rsidR="000F17A2" w:rsidRDefault="001272ED" w:rsidP="00257990">
      <w:pPr>
        <w:pStyle w:val="ab"/>
        <w:ind w:firstLine="709"/>
      </w:pPr>
      <w:r w:rsidRPr="00C866AF">
        <w:t>- при вынужденном прекращении работы по вине работодателя</w:t>
      </w:r>
      <w:r w:rsidR="000F17A2">
        <w:t>:</w:t>
      </w:r>
    </w:p>
    <w:p w:rsidR="00BD1907" w:rsidRPr="00BD1907" w:rsidRDefault="00BD1907" w:rsidP="00BD1907">
      <w:pPr>
        <w:pStyle w:val="ab"/>
        <w:ind w:firstLine="709"/>
      </w:pPr>
      <w:bookmarkStart w:id="28" w:name="sub_4052"/>
      <w:bookmarkStart w:id="29" w:name="sub_1571"/>
      <w:r w:rsidRPr="00BD1907">
        <w:t xml:space="preserve"> Время простоя  по вине работодателя оплачивается в размере не менее двух третей средней заработной платы работника.</w:t>
      </w:r>
    </w:p>
    <w:p w:rsidR="00BD1907" w:rsidRPr="00BD1907" w:rsidRDefault="00BD1907" w:rsidP="00257990">
      <w:pPr>
        <w:pStyle w:val="ab"/>
        <w:ind w:firstLine="709"/>
      </w:pPr>
      <w:bookmarkStart w:id="30" w:name="sub_1572"/>
      <w:bookmarkEnd w:id="29"/>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D1907" w:rsidRDefault="00BD1907" w:rsidP="00257990">
      <w:pPr>
        <w:pStyle w:val="ab"/>
        <w:ind w:firstLine="709"/>
      </w:pPr>
      <w:bookmarkStart w:id="31" w:name="sub_1573"/>
      <w:bookmarkEnd w:id="30"/>
      <w:r w:rsidRPr="00BD1907">
        <w:t>Время простоя по</w:t>
      </w:r>
      <w:r>
        <w:t xml:space="preserve"> </w:t>
      </w:r>
      <w:r w:rsidR="00B40BD0">
        <w:t>вине работника не оплачивается</w:t>
      </w:r>
      <w:r>
        <w:t>;</w:t>
      </w:r>
    </w:p>
    <w:bookmarkEnd w:id="28"/>
    <w:bookmarkEnd w:id="31"/>
    <w:p w:rsidR="000C4E32" w:rsidRDefault="001272ED" w:rsidP="00257990">
      <w:pPr>
        <w:pStyle w:val="ab"/>
        <w:ind w:firstLine="709"/>
      </w:pPr>
      <w:r w:rsidRPr="00C866AF">
        <w:t>- при предоставлении е</w:t>
      </w:r>
      <w:r w:rsidR="000C4E32">
        <w:t xml:space="preserve">жегодного оплачиваемого отпуска: </w:t>
      </w:r>
    </w:p>
    <w:p w:rsidR="000C4E32" w:rsidRPr="000C4E32" w:rsidRDefault="000C4E32" w:rsidP="00257990">
      <w:pPr>
        <w:pStyle w:val="ab"/>
        <w:ind w:firstLine="705"/>
      </w:pPr>
      <w:bookmarkStart w:id="32" w:name="sub_1161"/>
      <w:r w:rsidRPr="000C4E32">
        <w:t xml:space="preserve">Ежегодные дополнительные оплачиваемые отпуска предоставляются </w:t>
      </w:r>
      <w:hyperlink w:anchor="sub_117" w:history="1">
        <w:r w:rsidRPr="000C4E32">
          <w:rPr>
            <w:rStyle w:val="ac"/>
            <w:color w:val="auto"/>
          </w:rPr>
          <w:t>работникам, занятым на работах с вредными и (или) опасными условиями труда</w:t>
        </w:r>
      </w:hyperlink>
      <w:r w:rsidRPr="000C4E32">
        <w:t xml:space="preserve">, </w:t>
      </w:r>
      <w:hyperlink w:anchor="sub_119" w:history="1">
        <w:r w:rsidRPr="000C4E32">
          <w:rPr>
            <w:rStyle w:val="ac"/>
            <w:color w:val="auto"/>
          </w:rPr>
          <w:t>работникам с ненормированным рабочим днем</w:t>
        </w:r>
      </w:hyperlink>
      <w:r w:rsidRPr="000C4E32">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отпуск </w:t>
      </w:r>
      <w:r w:rsidR="00A141BF">
        <w:rPr>
          <w:szCs w:val="26"/>
        </w:rPr>
        <w:t xml:space="preserve"> определяется </w:t>
      </w:r>
      <w:r w:rsidRPr="000C4E32">
        <w:rPr>
          <w:szCs w:val="26"/>
        </w:rPr>
        <w:t>Приложением №</w:t>
      </w:r>
      <w:r w:rsidR="00982837">
        <w:rPr>
          <w:szCs w:val="26"/>
        </w:rPr>
        <w:t>7</w:t>
      </w:r>
      <w:r w:rsidRPr="000C4E32">
        <w:rPr>
          <w:szCs w:val="26"/>
        </w:rPr>
        <w:t xml:space="preserve"> ___ к данному коллективному договору.</w:t>
      </w:r>
    </w:p>
    <w:bookmarkEnd w:id="32"/>
    <w:p w:rsidR="00117BB6" w:rsidRPr="00C866AF" w:rsidRDefault="00117BB6" w:rsidP="00257990">
      <w:pPr>
        <w:pStyle w:val="ab"/>
      </w:pPr>
    </w:p>
    <w:p w:rsidR="001272ED" w:rsidRPr="00257990" w:rsidRDefault="001272ED" w:rsidP="00257990">
      <w:pPr>
        <w:pStyle w:val="33"/>
        <w:spacing w:after="0"/>
        <w:ind w:firstLine="705"/>
        <w:jc w:val="both"/>
        <w:rPr>
          <w:sz w:val="28"/>
          <w:szCs w:val="28"/>
        </w:rPr>
      </w:pPr>
      <w:r w:rsidRPr="00257990">
        <w:rPr>
          <w:bCs/>
          <w:sz w:val="28"/>
          <w:szCs w:val="28"/>
        </w:rPr>
        <w:t>5.2.</w:t>
      </w:r>
      <w:r w:rsidRPr="00257990">
        <w:rPr>
          <w:sz w:val="28"/>
          <w:szCs w:val="28"/>
        </w:rPr>
        <w:t>Работодатель обязуется:</w:t>
      </w:r>
    </w:p>
    <w:p w:rsidR="001272ED" w:rsidRPr="00C866AF" w:rsidRDefault="001272ED" w:rsidP="00257990">
      <w:pPr>
        <w:pStyle w:val="33"/>
        <w:spacing w:after="0"/>
        <w:ind w:firstLine="705"/>
        <w:jc w:val="both"/>
        <w:rPr>
          <w:sz w:val="28"/>
          <w:szCs w:val="28"/>
        </w:rPr>
      </w:pPr>
      <w:r w:rsidRPr="00C866AF">
        <w:rPr>
          <w:sz w:val="28"/>
          <w:szCs w:val="28"/>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1272ED" w:rsidRPr="00C866AF" w:rsidRDefault="001272ED" w:rsidP="00257990">
      <w:pPr>
        <w:pStyle w:val="33"/>
        <w:spacing w:after="0"/>
        <w:ind w:firstLine="705"/>
        <w:jc w:val="both"/>
        <w:rPr>
          <w:sz w:val="28"/>
          <w:szCs w:val="28"/>
        </w:rPr>
      </w:pPr>
      <w:r w:rsidRPr="00C866AF">
        <w:rPr>
          <w:sz w:val="28"/>
          <w:szCs w:val="28"/>
        </w:rPr>
        <w:t>5.2.2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0204B0" w:rsidRDefault="001272ED" w:rsidP="00257990">
      <w:pPr>
        <w:pStyle w:val="33"/>
        <w:spacing w:after="0"/>
        <w:ind w:firstLine="705"/>
        <w:jc w:val="both"/>
        <w:rPr>
          <w:sz w:val="28"/>
          <w:szCs w:val="28"/>
        </w:rPr>
      </w:pPr>
      <w:r w:rsidRPr="00C866AF">
        <w:rPr>
          <w:sz w:val="28"/>
          <w:szCs w:val="28"/>
        </w:rPr>
        <w:t>5.2.3. обеспечить обязательное медицинское страхование работающих, с выдачей полисов по медицинскому страхованию;</w:t>
      </w:r>
    </w:p>
    <w:p w:rsidR="001272ED" w:rsidRPr="00C866AF" w:rsidRDefault="001272ED" w:rsidP="00257990">
      <w:pPr>
        <w:pStyle w:val="33"/>
        <w:spacing w:after="0"/>
        <w:ind w:firstLine="705"/>
        <w:jc w:val="both"/>
        <w:rPr>
          <w:sz w:val="28"/>
          <w:szCs w:val="28"/>
        </w:rPr>
      </w:pPr>
      <w:r w:rsidRPr="00C866AF">
        <w:rPr>
          <w:sz w:val="28"/>
          <w:szCs w:val="28"/>
        </w:rPr>
        <w:t>5.2.4. своевременно перечислять средства в страховые фонды в размерах, определяемых законодательством.</w:t>
      </w:r>
    </w:p>
    <w:p w:rsidR="001272ED" w:rsidRPr="00C866AF" w:rsidRDefault="001272ED" w:rsidP="00257990">
      <w:pPr>
        <w:pStyle w:val="33"/>
        <w:spacing w:after="0"/>
        <w:ind w:firstLine="705"/>
        <w:jc w:val="both"/>
        <w:rPr>
          <w:sz w:val="28"/>
          <w:szCs w:val="28"/>
        </w:rPr>
      </w:pPr>
      <w:r w:rsidRPr="00C866AF">
        <w:rPr>
          <w:sz w:val="28"/>
          <w:szCs w:val="28"/>
        </w:rPr>
        <w:t>5.2.5. разработать программу инвестирования средств для финансирования накопительной части трудовой пенсии работников;</w:t>
      </w:r>
    </w:p>
    <w:p w:rsidR="001272ED" w:rsidRPr="00C866AF" w:rsidRDefault="001272ED" w:rsidP="00257990">
      <w:pPr>
        <w:pStyle w:val="33"/>
        <w:spacing w:after="0"/>
        <w:ind w:firstLine="705"/>
        <w:jc w:val="both"/>
        <w:rPr>
          <w:sz w:val="28"/>
          <w:szCs w:val="28"/>
        </w:rPr>
      </w:pPr>
      <w:r w:rsidRPr="00C866AF">
        <w:rPr>
          <w:sz w:val="28"/>
          <w:szCs w:val="28"/>
        </w:rPr>
        <w:t xml:space="preserve">5.2.6.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1272ED" w:rsidRPr="00C866AF" w:rsidRDefault="001272ED" w:rsidP="00257990">
      <w:pPr>
        <w:pStyle w:val="33"/>
        <w:spacing w:after="0"/>
        <w:ind w:firstLine="705"/>
        <w:jc w:val="both"/>
        <w:rPr>
          <w:sz w:val="28"/>
          <w:szCs w:val="28"/>
        </w:rPr>
      </w:pPr>
      <w:r w:rsidRPr="00C866AF">
        <w:rPr>
          <w:sz w:val="28"/>
          <w:szCs w:val="28"/>
        </w:rPr>
        <w:t xml:space="preserve">5.2.7. определить время и место для питания работников образовательных </w:t>
      </w:r>
      <w:r>
        <w:rPr>
          <w:sz w:val="28"/>
          <w:szCs w:val="28"/>
        </w:rPr>
        <w:t>организаций</w:t>
      </w:r>
      <w:r w:rsidRPr="00C866AF">
        <w:rPr>
          <w:sz w:val="28"/>
          <w:szCs w:val="28"/>
        </w:rPr>
        <w:t>, изыскивать возможность для удешевления питания;</w:t>
      </w:r>
    </w:p>
    <w:p w:rsidR="001272ED" w:rsidRPr="00C866AF" w:rsidRDefault="001272ED" w:rsidP="00257990">
      <w:pPr>
        <w:pStyle w:val="33"/>
        <w:spacing w:after="0"/>
        <w:ind w:firstLine="705"/>
        <w:jc w:val="both"/>
        <w:rPr>
          <w:sz w:val="28"/>
          <w:szCs w:val="28"/>
        </w:rPr>
      </w:pPr>
      <w:r w:rsidRPr="00C866AF">
        <w:rPr>
          <w:sz w:val="28"/>
          <w:szCs w:val="28"/>
        </w:rPr>
        <w:t>5.2</w:t>
      </w:r>
      <w:r>
        <w:rPr>
          <w:sz w:val="28"/>
          <w:szCs w:val="28"/>
        </w:rPr>
        <w:t>.8</w:t>
      </w:r>
      <w:r w:rsidRPr="00C866AF">
        <w:rPr>
          <w:sz w:val="28"/>
          <w:szCs w:val="28"/>
        </w:rPr>
        <w:t>. 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1272ED" w:rsidRPr="00C866AF" w:rsidRDefault="001272ED" w:rsidP="00257990">
      <w:pPr>
        <w:pStyle w:val="33"/>
        <w:spacing w:after="0"/>
        <w:ind w:firstLine="705"/>
        <w:jc w:val="both"/>
        <w:rPr>
          <w:sz w:val="28"/>
          <w:szCs w:val="28"/>
        </w:rPr>
      </w:pPr>
      <w:r w:rsidRPr="00C866AF">
        <w:rPr>
          <w:sz w:val="28"/>
          <w:szCs w:val="28"/>
        </w:rPr>
        <w:t>5.2</w:t>
      </w:r>
      <w:r>
        <w:rPr>
          <w:sz w:val="28"/>
          <w:szCs w:val="28"/>
        </w:rPr>
        <w:t>.9</w:t>
      </w:r>
      <w:r w:rsidRPr="00C866AF">
        <w:rPr>
          <w:sz w:val="28"/>
          <w:szCs w:val="28"/>
        </w:rPr>
        <w:t>. выплачивать единовременное пособие при выходе работника на пенсию</w:t>
      </w:r>
      <w:r>
        <w:rPr>
          <w:sz w:val="28"/>
          <w:szCs w:val="28"/>
        </w:rPr>
        <w:t xml:space="preserve"> в размере ___</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5.3</w:t>
      </w:r>
      <w:r w:rsidRPr="00C866AF">
        <w:rPr>
          <w:sz w:val="28"/>
          <w:szCs w:val="28"/>
        </w:rPr>
        <w:t xml:space="preserve">. Выплачивать </w:t>
      </w:r>
      <w:r>
        <w:rPr>
          <w:sz w:val="28"/>
          <w:szCs w:val="28"/>
        </w:rPr>
        <w:t xml:space="preserve">компенсационную </w:t>
      </w:r>
      <w:r w:rsidRPr="00C866AF">
        <w:rPr>
          <w:sz w:val="28"/>
          <w:szCs w:val="28"/>
        </w:rPr>
        <w:t xml:space="preserve">надбавку в размере 15% к </w:t>
      </w:r>
      <w:r>
        <w:rPr>
          <w:sz w:val="28"/>
          <w:szCs w:val="28"/>
        </w:rPr>
        <w:t xml:space="preserve">окладу с учетом выплат за стаж или квалификацию </w:t>
      </w:r>
      <w:r w:rsidRPr="00C866AF">
        <w:rPr>
          <w:sz w:val="28"/>
          <w:szCs w:val="28"/>
        </w:rPr>
        <w:t xml:space="preserve"> молодым специалистам на период первых 3-х лет работы после окончания </w:t>
      </w:r>
      <w:r w:rsidR="00117BB6">
        <w:rPr>
          <w:sz w:val="28"/>
          <w:szCs w:val="28"/>
        </w:rPr>
        <w:t>организации</w:t>
      </w:r>
      <w:r w:rsidRPr="00C866AF">
        <w:rPr>
          <w:sz w:val="28"/>
          <w:szCs w:val="28"/>
        </w:rPr>
        <w:t xml:space="preserve"> среднего</w:t>
      </w:r>
      <w:r>
        <w:rPr>
          <w:sz w:val="28"/>
          <w:szCs w:val="28"/>
        </w:rPr>
        <w:t xml:space="preserve"> или высшего </w:t>
      </w:r>
      <w:r w:rsidRPr="00C866AF">
        <w:rPr>
          <w:sz w:val="28"/>
          <w:szCs w:val="28"/>
        </w:rPr>
        <w:t xml:space="preserve"> п</w:t>
      </w:r>
      <w:r>
        <w:rPr>
          <w:sz w:val="28"/>
          <w:szCs w:val="28"/>
        </w:rPr>
        <w:t>рофессионального образования</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5.4</w:t>
      </w:r>
      <w:r w:rsidRPr="00C866AF">
        <w:rPr>
          <w:sz w:val="28"/>
          <w:szCs w:val="28"/>
        </w:rPr>
        <w:t>. Установить согласно закону Саратовской области «Об образовании» надбавку за почетные звания «Заслуженный учитель школы РСФСР», «Заслуженный учитель РФ», «Заслуженный работник высшей школы РФ»</w:t>
      </w:r>
      <w:r>
        <w:rPr>
          <w:sz w:val="28"/>
          <w:szCs w:val="28"/>
        </w:rPr>
        <w:t xml:space="preserve"> в размере  1601 руб. , «Почетный работник образования» - в размере 901 руб</w:t>
      </w:r>
      <w:r w:rsidRPr="00C866AF">
        <w:rPr>
          <w:sz w:val="28"/>
          <w:szCs w:val="28"/>
        </w:rPr>
        <w:t>.</w:t>
      </w:r>
    </w:p>
    <w:p w:rsidR="001272ED" w:rsidRPr="00C866AF" w:rsidRDefault="001272ED" w:rsidP="00257990">
      <w:pPr>
        <w:pStyle w:val="33"/>
        <w:spacing w:after="0"/>
        <w:ind w:firstLine="705"/>
        <w:jc w:val="both"/>
        <w:rPr>
          <w:sz w:val="28"/>
          <w:szCs w:val="28"/>
        </w:rPr>
      </w:pPr>
      <w:r>
        <w:rPr>
          <w:sz w:val="28"/>
          <w:szCs w:val="28"/>
        </w:rPr>
        <w:t>5.5</w:t>
      </w:r>
      <w:r w:rsidRPr="00C866AF">
        <w:rPr>
          <w:sz w:val="28"/>
          <w:szCs w:val="28"/>
        </w:rPr>
        <w:t xml:space="preserve">. Выплачивать надбавку в размере </w:t>
      </w:r>
      <w:r>
        <w:rPr>
          <w:sz w:val="28"/>
          <w:szCs w:val="28"/>
        </w:rPr>
        <w:t>___</w:t>
      </w:r>
      <w:r w:rsidRPr="00C866AF">
        <w:rPr>
          <w:sz w:val="28"/>
          <w:szCs w:val="28"/>
        </w:rPr>
        <w:t xml:space="preserve">% к </w:t>
      </w:r>
      <w:r>
        <w:rPr>
          <w:sz w:val="28"/>
          <w:szCs w:val="28"/>
        </w:rPr>
        <w:t xml:space="preserve">окладу с учетом выплат за стаж или квалификацию </w:t>
      </w:r>
      <w:r w:rsidRPr="00C866AF">
        <w:rPr>
          <w:sz w:val="28"/>
          <w:szCs w:val="28"/>
        </w:rPr>
        <w:t xml:space="preserve"> ра</w:t>
      </w:r>
      <w:r>
        <w:rPr>
          <w:sz w:val="28"/>
          <w:szCs w:val="28"/>
        </w:rPr>
        <w:t>ботникам, проработавшим в данной</w:t>
      </w:r>
      <w:r w:rsidRPr="00C866AF">
        <w:rPr>
          <w:sz w:val="28"/>
          <w:szCs w:val="28"/>
        </w:rPr>
        <w:t xml:space="preserve"> </w:t>
      </w:r>
      <w:r>
        <w:rPr>
          <w:sz w:val="28"/>
          <w:szCs w:val="28"/>
        </w:rPr>
        <w:t xml:space="preserve">организации </w:t>
      </w:r>
      <w:r w:rsidRPr="00C866AF">
        <w:rPr>
          <w:sz w:val="28"/>
          <w:szCs w:val="28"/>
        </w:rPr>
        <w:t xml:space="preserve">свыше </w:t>
      </w:r>
      <w:r>
        <w:rPr>
          <w:sz w:val="28"/>
          <w:szCs w:val="28"/>
        </w:rPr>
        <w:t>___</w:t>
      </w:r>
      <w:r w:rsidRPr="00C866AF">
        <w:rPr>
          <w:sz w:val="28"/>
          <w:szCs w:val="28"/>
        </w:rPr>
        <w:t xml:space="preserve"> лет.</w:t>
      </w:r>
    </w:p>
    <w:p w:rsidR="001272ED" w:rsidRPr="000730AF" w:rsidRDefault="001272ED" w:rsidP="00257990">
      <w:pPr>
        <w:ind w:firstLine="709"/>
        <w:jc w:val="both"/>
        <w:rPr>
          <w:sz w:val="28"/>
          <w:szCs w:val="28"/>
        </w:rPr>
      </w:pPr>
      <w:r>
        <w:rPr>
          <w:sz w:val="28"/>
          <w:szCs w:val="28"/>
        </w:rPr>
        <w:t>5.6</w:t>
      </w:r>
      <w:r w:rsidRPr="00C866AF">
        <w:rPr>
          <w:sz w:val="28"/>
          <w:szCs w:val="28"/>
        </w:rPr>
        <w:t xml:space="preserve">. </w:t>
      </w:r>
      <w:r>
        <w:rPr>
          <w:sz w:val="28"/>
          <w:szCs w:val="28"/>
        </w:rPr>
        <w:t>Сохранять п</w:t>
      </w:r>
      <w:r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Pr>
          <w:sz w:val="28"/>
          <w:szCs w:val="28"/>
        </w:rPr>
        <w:t xml:space="preserve">работника </w:t>
      </w:r>
      <w:r w:rsidRPr="000730AF">
        <w:rPr>
          <w:sz w:val="28"/>
          <w:szCs w:val="28"/>
        </w:rPr>
        <w:t>при выходе на работу после:</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1272ED" w:rsidRPr="00585865" w:rsidRDefault="001272ED" w:rsidP="00257990">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sidR="00117BB6">
        <w:rPr>
          <w:sz w:val="28"/>
          <w:szCs w:val="28"/>
        </w:rPr>
        <w:t>подпунктом 4 пункта 5  статьи 47</w:t>
      </w:r>
      <w:r w:rsidRPr="00585865">
        <w:rPr>
          <w:sz w:val="28"/>
          <w:szCs w:val="28"/>
        </w:rPr>
        <w:t xml:space="preserve"> </w:t>
      </w:r>
      <w:r w:rsidR="00117BB6">
        <w:rPr>
          <w:sz w:val="28"/>
          <w:szCs w:val="28"/>
        </w:rPr>
        <w:t xml:space="preserve">Федерального </w:t>
      </w:r>
      <w:r w:rsidRPr="00585865">
        <w:rPr>
          <w:sz w:val="28"/>
          <w:szCs w:val="28"/>
        </w:rPr>
        <w:t>Закона «Об образовании</w:t>
      </w:r>
      <w:r w:rsidR="00117BB6" w:rsidRPr="00117BB6">
        <w:rPr>
          <w:sz w:val="28"/>
          <w:szCs w:val="28"/>
        </w:rPr>
        <w:t xml:space="preserve"> </w:t>
      </w:r>
      <w:r w:rsidR="00117BB6">
        <w:rPr>
          <w:sz w:val="28"/>
          <w:szCs w:val="28"/>
        </w:rPr>
        <w:t xml:space="preserve">в </w:t>
      </w:r>
      <w:r w:rsidR="00117BB6" w:rsidRPr="00585865">
        <w:rPr>
          <w:sz w:val="28"/>
          <w:szCs w:val="28"/>
        </w:rPr>
        <w:t>Российской Федерации</w:t>
      </w:r>
      <w:r w:rsidRPr="00585865">
        <w:rPr>
          <w:sz w:val="28"/>
          <w:szCs w:val="28"/>
        </w:rPr>
        <w:t>»;</w:t>
      </w:r>
    </w:p>
    <w:p w:rsidR="001272ED" w:rsidRPr="00FB3867" w:rsidRDefault="001272ED" w:rsidP="00257990">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rsidR="001272ED" w:rsidRPr="00585865" w:rsidRDefault="001272ED" w:rsidP="00257990">
      <w:pPr>
        <w:tabs>
          <w:tab w:val="left" w:pos="1560"/>
        </w:tabs>
        <w:ind w:firstLine="708"/>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 xml:space="preserve">. В случае истечения срока </w:t>
      </w:r>
      <w:r w:rsidRPr="00585865">
        <w:rPr>
          <w:sz w:val="28"/>
          <w:szCs w:val="28"/>
        </w:rPr>
        <w:t xml:space="preserve"> действия</w:t>
      </w:r>
      <w:r>
        <w:rPr>
          <w:sz w:val="28"/>
          <w:szCs w:val="28"/>
        </w:rP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rPr>
          <w:sz w:val="28"/>
          <w:szCs w:val="28"/>
        </w:rPr>
        <w:t>.</w:t>
      </w:r>
    </w:p>
    <w:p w:rsidR="001272ED" w:rsidRPr="00585865" w:rsidRDefault="001272ED" w:rsidP="00257990">
      <w:pPr>
        <w:ind w:firstLine="709"/>
        <w:jc w:val="both"/>
        <w:rPr>
          <w:sz w:val="28"/>
          <w:szCs w:val="28"/>
        </w:rPr>
      </w:pPr>
      <w:r w:rsidRPr="00585865">
        <w:rPr>
          <w:sz w:val="28"/>
          <w:szCs w:val="28"/>
        </w:rPr>
        <w:t xml:space="preserve">В случае истечения срока действия квалификационной категории </w:t>
      </w:r>
      <w:r>
        <w:rPr>
          <w:sz w:val="28"/>
          <w:szCs w:val="28"/>
        </w:rPr>
        <w:t xml:space="preserve">у </w:t>
      </w:r>
      <w:r w:rsidRPr="00585865">
        <w:rPr>
          <w:sz w:val="28"/>
          <w:szCs w:val="28"/>
        </w:rPr>
        <w:t xml:space="preserve">работников, которым до </w:t>
      </w:r>
      <w:r w:rsidR="007B6E9E">
        <w:rPr>
          <w:sz w:val="28"/>
          <w:szCs w:val="28"/>
        </w:rPr>
        <w:t>наступления права на страховую пенсию</w:t>
      </w:r>
      <w:r w:rsidRPr="00585865">
        <w:rPr>
          <w:sz w:val="28"/>
          <w:szCs w:val="28"/>
        </w:rPr>
        <w:t xml:space="preserve"> по возрасту осталось не более трех лет, допускается сохранение </w:t>
      </w:r>
      <w:r>
        <w:rPr>
          <w:sz w:val="28"/>
          <w:szCs w:val="28"/>
        </w:rPr>
        <w:t xml:space="preserve">оплаты труда с учетом имевшихся </w:t>
      </w:r>
      <w:r w:rsidRPr="00585865">
        <w:rPr>
          <w:sz w:val="28"/>
          <w:szCs w:val="28"/>
        </w:rPr>
        <w:t>квалификационных категорий до достижения работниками пенсионного возраста</w:t>
      </w:r>
      <w:r>
        <w:rPr>
          <w:sz w:val="28"/>
          <w:szCs w:val="28"/>
        </w:rPr>
        <w:t>.</w:t>
      </w:r>
    </w:p>
    <w:p w:rsidR="001272ED" w:rsidRPr="00C866AF" w:rsidRDefault="001272ED" w:rsidP="00257990">
      <w:pPr>
        <w:pStyle w:val="33"/>
        <w:spacing w:after="0"/>
        <w:ind w:firstLine="705"/>
        <w:jc w:val="both"/>
        <w:rPr>
          <w:sz w:val="28"/>
          <w:szCs w:val="28"/>
        </w:rPr>
      </w:pPr>
      <w:r>
        <w:rPr>
          <w:sz w:val="28"/>
          <w:szCs w:val="28"/>
        </w:rPr>
        <w:t>5.7</w:t>
      </w:r>
      <w:r w:rsidRPr="00C866AF">
        <w:rPr>
          <w:sz w:val="28"/>
          <w:szCs w:val="28"/>
        </w:rPr>
        <w:t>.Ходат</w:t>
      </w:r>
      <w:r>
        <w:rPr>
          <w:sz w:val="28"/>
          <w:szCs w:val="28"/>
        </w:rPr>
        <w:t>айствова</w:t>
      </w:r>
      <w:r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1272ED" w:rsidRPr="00C866AF" w:rsidRDefault="001272ED" w:rsidP="00257990">
      <w:pPr>
        <w:pStyle w:val="33"/>
        <w:spacing w:after="0"/>
        <w:ind w:firstLine="705"/>
        <w:jc w:val="both"/>
        <w:rPr>
          <w:sz w:val="28"/>
          <w:szCs w:val="28"/>
        </w:rPr>
      </w:pPr>
      <w:r>
        <w:rPr>
          <w:sz w:val="28"/>
          <w:szCs w:val="28"/>
        </w:rPr>
        <w:t>5.8</w:t>
      </w:r>
      <w:r w:rsidRPr="00C866AF">
        <w:rPr>
          <w:sz w:val="28"/>
          <w:szCs w:val="28"/>
        </w:rPr>
        <w:t>.Ежегодно отчислять в первичную профсоюзную организацию денежные средства в размере ____</w:t>
      </w:r>
      <w:r w:rsidR="00810E8B">
        <w:rPr>
          <w:sz w:val="28"/>
          <w:szCs w:val="28"/>
        </w:rPr>
        <w:t>%</w:t>
      </w:r>
      <w:r w:rsidRPr="00C866AF">
        <w:rPr>
          <w:sz w:val="28"/>
          <w:szCs w:val="28"/>
        </w:rPr>
        <w:t xml:space="preserve"> на проведение культурно-массовой и физкультурно-оздоровительной работы.</w:t>
      </w:r>
    </w:p>
    <w:p w:rsidR="00E62DE4" w:rsidRDefault="001272ED" w:rsidP="00257990">
      <w:pPr>
        <w:pStyle w:val="33"/>
        <w:spacing w:after="0"/>
        <w:jc w:val="both"/>
        <w:rPr>
          <w:sz w:val="28"/>
          <w:szCs w:val="28"/>
        </w:rPr>
      </w:pPr>
      <w:r w:rsidRPr="00C866AF">
        <w:rPr>
          <w:sz w:val="28"/>
          <w:szCs w:val="28"/>
        </w:rPr>
        <w:tab/>
        <w:t>5.</w:t>
      </w:r>
      <w:r>
        <w:rPr>
          <w:sz w:val="28"/>
          <w:szCs w:val="28"/>
        </w:rPr>
        <w:t>9</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rsidR="00117BB6">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r w:rsidR="00E53191">
        <w:rPr>
          <w:sz w:val="28"/>
          <w:szCs w:val="28"/>
        </w:rPr>
        <w:tab/>
      </w:r>
      <w:r w:rsidR="00E62DE4">
        <w:rPr>
          <w:sz w:val="28"/>
          <w:szCs w:val="28"/>
        </w:rPr>
        <w:tab/>
      </w:r>
    </w:p>
    <w:p w:rsidR="00F86E0E" w:rsidRDefault="008B7C88" w:rsidP="00F86E0E">
      <w:pPr>
        <w:pStyle w:val="31"/>
        <w:jc w:val="center"/>
        <w:rPr>
          <w:b/>
          <w:sz w:val="32"/>
        </w:rPr>
      </w:pPr>
      <w:r>
        <w:rPr>
          <w:b/>
          <w:sz w:val="32"/>
        </w:rPr>
        <w:t xml:space="preserve">Раздел </w:t>
      </w:r>
      <w:r w:rsidR="00F86E0E">
        <w:rPr>
          <w:b/>
          <w:sz w:val="32"/>
          <w:lang w:val="en-US"/>
        </w:rPr>
        <w:t>VI</w:t>
      </w:r>
      <w:r w:rsidR="00F86E0E" w:rsidRPr="00042618">
        <w:rPr>
          <w:b/>
          <w:sz w:val="32"/>
        </w:rPr>
        <w:t xml:space="preserve">. </w:t>
      </w:r>
      <w:r w:rsidR="00F86E0E">
        <w:rPr>
          <w:b/>
          <w:sz w:val="32"/>
        </w:rPr>
        <w:t>Охрана труда и здоровья</w:t>
      </w:r>
    </w:p>
    <w:p w:rsidR="0086707C" w:rsidRPr="00D05242" w:rsidRDefault="0086707C" w:rsidP="0086707C">
      <w:pPr>
        <w:ind w:left="720" w:right="-7"/>
        <w:jc w:val="center"/>
        <w:rPr>
          <w:b/>
        </w:rPr>
      </w:pPr>
    </w:p>
    <w:p w:rsidR="0086707C" w:rsidRPr="00D05242" w:rsidRDefault="0086707C" w:rsidP="0086707C">
      <w:pPr>
        <w:ind w:firstLine="709"/>
        <w:jc w:val="both"/>
        <w:rPr>
          <w:sz w:val="28"/>
        </w:rPr>
      </w:pPr>
      <w:r w:rsidRPr="00D05242">
        <w:rPr>
          <w:sz w:val="28"/>
        </w:rPr>
        <w:t>6.1.</w:t>
      </w:r>
      <w:r w:rsidRPr="00D05242">
        <w:rPr>
          <w:sz w:val="28"/>
        </w:rPr>
        <w:tab/>
        <w:t>Работодатель обязуется:</w:t>
      </w:r>
    </w:p>
    <w:p w:rsidR="0086707C" w:rsidRPr="00D05242" w:rsidRDefault="0086707C" w:rsidP="0086707C">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1041A8">
        <w:rPr>
          <w:sz w:val="28"/>
        </w:rPr>
        <w:t>,</w:t>
      </w:r>
      <w:r w:rsidRPr="00D05242">
        <w:rPr>
          <w:sz w:val="28"/>
        </w:rPr>
        <w:t xml:space="preserve"> </w:t>
      </w:r>
      <w:r w:rsidR="001041A8" w:rsidRPr="001041A8">
        <w:rPr>
          <w:sz w:val="28"/>
        </w:rPr>
        <w:t xml:space="preserve">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w:t>
      </w:r>
      <w:r w:rsidRPr="001041A8">
        <w:rPr>
          <w:sz w:val="28"/>
        </w:rPr>
        <w:t>(ст. 2</w:t>
      </w:r>
      <w:r w:rsidR="003A4BC7" w:rsidRPr="001041A8">
        <w:rPr>
          <w:sz w:val="28"/>
        </w:rPr>
        <w:t>19</w:t>
      </w:r>
      <w:r w:rsidRPr="001041A8">
        <w:rPr>
          <w:sz w:val="28"/>
        </w:rPr>
        <w:t xml:space="preserve"> ТК РФ)</w:t>
      </w:r>
      <w:r w:rsidRPr="00D05242">
        <w:rPr>
          <w:sz w:val="28"/>
        </w:rPr>
        <w:t>.</w:t>
      </w:r>
    </w:p>
    <w:p w:rsidR="0086707C" w:rsidRPr="00D05242" w:rsidRDefault="0086707C" w:rsidP="0086707C">
      <w:pPr>
        <w:ind w:firstLine="709"/>
        <w:jc w:val="both"/>
        <w:rPr>
          <w:sz w:val="28"/>
        </w:rPr>
      </w:pPr>
      <w:r w:rsidRPr="00D05242">
        <w:rPr>
          <w:sz w:val="28"/>
        </w:rPr>
        <w:t>Для реализации этого права ежегодно заключать соглашение по охране труда (Приложение №</w:t>
      </w:r>
      <w:r w:rsidR="00257990">
        <w:rPr>
          <w:sz w:val="28"/>
        </w:rPr>
        <w:t>5</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86707C" w:rsidRPr="00D05242" w:rsidRDefault="0086707C" w:rsidP="0086707C">
      <w:pPr>
        <w:ind w:firstLine="709"/>
        <w:jc w:val="both"/>
        <w:rPr>
          <w:sz w:val="28"/>
        </w:rPr>
      </w:pPr>
      <w:r w:rsidRPr="00D05242">
        <w:rPr>
          <w:sz w:val="28"/>
        </w:rPr>
        <w:t>6.1.2.</w:t>
      </w:r>
      <w:r w:rsidRPr="00D05242">
        <w:rPr>
          <w:sz w:val="28"/>
        </w:rPr>
        <w:tab/>
        <w:t>Предусмотреть на мероприятия по охране труда, определенные Соглашением по охране труда, средства в сумме 0,3</w:t>
      </w:r>
      <w:r w:rsidRPr="00D05242">
        <w:rPr>
          <w:b/>
          <w:sz w:val="28"/>
        </w:rPr>
        <w:t xml:space="preserve">% </w:t>
      </w:r>
      <w:r w:rsidRPr="00D05242">
        <w:rPr>
          <w:sz w:val="28"/>
        </w:rPr>
        <w:t>от суммы затрат на предоставление образовательных услуг.</w:t>
      </w:r>
    </w:p>
    <w:p w:rsidR="0086707C" w:rsidRPr="00D05242" w:rsidRDefault="0086707C" w:rsidP="0086707C">
      <w:pPr>
        <w:ind w:firstLine="709"/>
        <w:jc w:val="both"/>
        <w:rPr>
          <w:sz w:val="28"/>
        </w:rPr>
      </w:pPr>
      <w:r w:rsidRPr="00D05242">
        <w:rPr>
          <w:sz w:val="28"/>
        </w:rPr>
        <w:t>6.1.3.</w:t>
      </w:r>
      <w:r w:rsidRPr="00D05242">
        <w:rPr>
          <w:sz w:val="28"/>
        </w:rPr>
        <w:tab/>
        <w:t>Создавать необходимых условий для охраны и укрепления здоровья, организации питания работников образовательной организации</w:t>
      </w:r>
      <w:r w:rsidR="00257990">
        <w:rPr>
          <w:sz w:val="28"/>
        </w:rPr>
        <w:t>.</w:t>
      </w:r>
    </w:p>
    <w:p w:rsidR="007D5A98" w:rsidRPr="007D5A98" w:rsidRDefault="0086707C" w:rsidP="007D5A98">
      <w:pPr>
        <w:ind w:firstLine="709"/>
        <w:jc w:val="both"/>
        <w:rPr>
          <w:sz w:val="28"/>
        </w:rPr>
      </w:pPr>
      <w:r w:rsidRPr="00D05242">
        <w:rPr>
          <w:sz w:val="28"/>
        </w:rPr>
        <w:t>6.1.4.</w:t>
      </w:r>
      <w:r w:rsidR="007D5A98" w:rsidRPr="007D5A98">
        <w:t xml:space="preserve"> </w:t>
      </w:r>
      <w:r w:rsidR="007D5A98" w:rsidRPr="007D5A98">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86707C" w:rsidRPr="00D05242" w:rsidRDefault="007D5A98" w:rsidP="007D5A98">
      <w:pPr>
        <w:ind w:firstLine="709"/>
        <w:jc w:val="both"/>
        <w:rPr>
          <w:sz w:val="28"/>
        </w:rPr>
      </w:pPr>
      <w:r w:rsidRPr="007D5A98">
        <w:rPr>
          <w:sz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86707C" w:rsidRPr="00D05242" w:rsidRDefault="0086707C" w:rsidP="0086707C">
      <w:pPr>
        <w:ind w:firstLine="709"/>
        <w:jc w:val="both"/>
        <w:rPr>
          <w:sz w:val="28"/>
        </w:rPr>
      </w:pPr>
      <w:r w:rsidRPr="00D05242">
        <w:rPr>
          <w:sz w:val="28"/>
        </w:rPr>
        <w:t>6.1.5.</w:t>
      </w:r>
      <w:r w:rsidRPr="00D05242">
        <w:rPr>
          <w:sz w:val="28"/>
        </w:rPr>
        <w:tab/>
        <w:t xml:space="preserve">Проводить со всеми поступающими на работу, а также переведенными на другую работу работниками организации обучение </w:t>
      </w:r>
      <w:r w:rsidR="00686F34">
        <w:rPr>
          <w:sz w:val="28"/>
        </w:rPr>
        <w:t xml:space="preserve">и инструктаж по  охране труда, </w:t>
      </w:r>
      <w:r w:rsidRPr="00D05242">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rsidR="0086707C" w:rsidRPr="00D05242" w:rsidRDefault="0086707C" w:rsidP="0086707C">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86707C" w:rsidRPr="00D05242" w:rsidRDefault="0086707C" w:rsidP="0086707C">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86707C" w:rsidRPr="00D05242" w:rsidRDefault="0086707C" w:rsidP="0086707C">
      <w:pPr>
        <w:ind w:firstLine="709"/>
        <w:jc w:val="both"/>
        <w:rPr>
          <w:sz w:val="28"/>
        </w:rPr>
      </w:pPr>
      <w:r w:rsidRPr="00D05242">
        <w:rPr>
          <w:sz w:val="28"/>
        </w:rPr>
        <w:t>6.1.7.</w:t>
      </w:r>
      <w:r w:rsidRPr="00D05242">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686F34">
        <w:rPr>
          <w:sz w:val="28"/>
        </w:rPr>
        <w:t xml:space="preserve">, </w:t>
      </w:r>
      <w:r w:rsidR="00686F34" w:rsidRPr="00686F34">
        <w:rPr>
          <w:sz w:val="28"/>
        </w:rPr>
        <w:t>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686F34">
        <w:rPr>
          <w:sz w:val="28"/>
        </w:rPr>
        <w:t>,</w:t>
      </w:r>
      <w:r w:rsidRPr="00D05242">
        <w:rPr>
          <w:sz w:val="28"/>
        </w:rPr>
        <w:t xml:space="preserve"> в соответствии с отраслевыми и межотраслевыми нормами и утвержденными перечнями профессий и должностей (Приложение  №</w:t>
      </w:r>
      <w:r w:rsidR="00257990">
        <w:rPr>
          <w:sz w:val="28"/>
        </w:rPr>
        <w:t>6</w:t>
      </w:r>
      <w:r w:rsidRPr="00D05242">
        <w:rPr>
          <w:sz w:val="28"/>
        </w:rPr>
        <w:t>).</w:t>
      </w:r>
    </w:p>
    <w:p w:rsidR="0086707C" w:rsidRPr="00D05242" w:rsidRDefault="0086707C" w:rsidP="0086707C">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sidR="007043FE">
        <w:rPr>
          <w:sz w:val="28"/>
        </w:rPr>
        <w:t xml:space="preserve">ной защиты, спецодежды и обуви </w:t>
      </w:r>
      <w:r w:rsidRPr="00D05242">
        <w:rPr>
          <w:sz w:val="28"/>
        </w:rPr>
        <w:t>за счет работодателя.</w:t>
      </w:r>
    </w:p>
    <w:p w:rsidR="0086707C" w:rsidRPr="00D05242" w:rsidRDefault="0086707C" w:rsidP="0086707C">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6707C" w:rsidRPr="00D05242" w:rsidRDefault="0086707C" w:rsidP="0086707C">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1"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r w:rsidRPr="00D05242">
        <w:t xml:space="preserve"> </w:t>
      </w:r>
    </w:p>
    <w:p w:rsidR="0086707C" w:rsidRPr="00D05242" w:rsidRDefault="0086707C" w:rsidP="0086707C">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6707C" w:rsidRPr="00D05242" w:rsidRDefault="0086707C" w:rsidP="0086707C">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6707C" w:rsidRPr="00D05242" w:rsidRDefault="0086707C" w:rsidP="0086707C">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6707C" w:rsidRPr="00D05242" w:rsidRDefault="0086707C" w:rsidP="0086707C">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86707C" w:rsidRPr="00D05242" w:rsidRDefault="0086707C" w:rsidP="0086707C">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86707C" w:rsidRPr="00D05242" w:rsidRDefault="0086707C" w:rsidP="0086707C">
      <w:pPr>
        <w:tabs>
          <w:tab w:val="left" w:pos="1620"/>
        </w:tabs>
        <w:ind w:firstLine="709"/>
        <w:jc w:val="both"/>
        <w:rPr>
          <w:sz w:val="28"/>
        </w:rPr>
      </w:pPr>
      <w:r w:rsidRPr="00D05242">
        <w:rPr>
          <w:sz w:val="28"/>
        </w:rPr>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86707C" w:rsidRPr="00D05242" w:rsidRDefault="0086707C" w:rsidP="0086707C">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6707C" w:rsidRPr="00D05242" w:rsidRDefault="0086707C" w:rsidP="0086707C">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w:t>
      </w:r>
      <w:r w:rsidR="00F905C4">
        <w:rPr>
          <w:sz w:val="28"/>
        </w:rPr>
        <w:t>, внештатным техническим инспекторам труда</w:t>
      </w:r>
      <w:r w:rsidRPr="00D05242">
        <w:rPr>
          <w:sz w:val="28"/>
        </w:rPr>
        <w:t xml:space="preserve">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86707C" w:rsidRPr="00D05242" w:rsidRDefault="0086707C" w:rsidP="0086707C">
      <w:pPr>
        <w:tabs>
          <w:tab w:val="left" w:pos="1620"/>
        </w:tabs>
        <w:ind w:firstLine="709"/>
        <w:jc w:val="both"/>
        <w:rPr>
          <w:sz w:val="28"/>
        </w:rPr>
      </w:pPr>
      <w:r w:rsidRPr="00D05242">
        <w:rPr>
          <w:sz w:val="28"/>
        </w:rPr>
        <w:t>6.1.19.</w:t>
      </w:r>
      <w:r w:rsidRPr="00D05242">
        <w:rPr>
          <w:sz w:val="28"/>
        </w:rPr>
        <w:tab/>
        <w:t>Обеспечить прохождение бесплатных</w:t>
      </w:r>
      <w:r w:rsidR="008D0224">
        <w:rPr>
          <w:sz w:val="28"/>
        </w:rPr>
        <w:t xml:space="preserve"> о</w:t>
      </w:r>
      <w:r w:rsidR="008D0224" w:rsidRPr="008D0224">
        <w:rPr>
          <w:sz w:val="28"/>
        </w:rPr>
        <w:t>бязательно</w:t>
      </w:r>
      <w:r w:rsidR="008D0224">
        <w:rPr>
          <w:sz w:val="28"/>
        </w:rPr>
        <w:t xml:space="preserve">го 1 раз в 5 лет </w:t>
      </w:r>
      <w:r w:rsidR="008D0224" w:rsidRPr="008D0224">
        <w:rPr>
          <w:sz w:val="28"/>
        </w:rPr>
        <w:t>психиатрическо</w:t>
      </w:r>
      <w:r w:rsidR="008D0224">
        <w:rPr>
          <w:sz w:val="28"/>
        </w:rPr>
        <w:t>го</w:t>
      </w:r>
      <w:r w:rsidR="008D0224" w:rsidRPr="008D0224">
        <w:rPr>
          <w:sz w:val="28"/>
        </w:rPr>
        <w:t xml:space="preserve"> освидетельствовани</w:t>
      </w:r>
      <w:r w:rsidR="008D0224">
        <w:rPr>
          <w:sz w:val="28"/>
        </w:rPr>
        <w:t>я работников,</w:t>
      </w:r>
      <w:r w:rsidRPr="00D05242">
        <w:rPr>
          <w:sz w:val="28"/>
        </w:rPr>
        <w:t xml:space="preserve"> обязательных предварительных и </w:t>
      </w:r>
      <w:r w:rsidR="008D0224">
        <w:rPr>
          <w:sz w:val="28"/>
        </w:rPr>
        <w:t xml:space="preserve">ежегодных </w:t>
      </w:r>
      <w:r w:rsidRPr="00D05242">
        <w:rPr>
          <w:sz w:val="28"/>
        </w:rPr>
        <w:t xml:space="preserve">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86707C" w:rsidRPr="00D05242" w:rsidRDefault="0086707C" w:rsidP="0086707C">
      <w:pPr>
        <w:tabs>
          <w:tab w:val="left" w:pos="1620"/>
        </w:tabs>
        <w:ind w:firstLine="709"/>
        <w:jc w:val="both"/>
        <w:rPr>
          <w:sz w:val="28"/>
        </w:rPr>
      </w:pPr>
      <w:r w:rsidRPr="00D05242">
        <w:rPr>
          <w:sz w:val="28"/>
        </w:rPr>
        <w:t>6.1.2</w:t>
      </w:r>
      <w:r w:rsidR="007043FE">
        <w:rPr>
          <w:sz w:val="28"/>
        </w:rPr>
        <w:t>0</w:t>
      </w:r>
      <w:r w:rsidRPr="00D05242">
        <w:rPr>
          <w:sz w:val="28"/>
        </w:rPr>
        <w:t>.</w:t>
      </w:r>
      <w:r w:rsidRPr="00D05242">
        <w:rPr>
          <w:sz w:val="28"/>
        </w:rPr>
        <w:tab/>
        <w:t>Предоставлять транспорт для проведения диспансерного обследования работников в районной больнице.</w:t>
      </w:r>
    </w:p>
    <w:p w:rsidR="007043FE" w:rsidRPr="00D05242" w:rsidRDefault="007043FE" w:rsidP="007043FE">
      <w:pPr>
        <w:tabs>
          <w:tab w:val="left" w:pos="1620"/>
        </w:tabs>
        <w:ind w:firstLine="709"/>
        <w:jc w:val="both"/>
        <w:rPr>
          <w:sz w:val="28"/>
        </w:rPr>
      </w:pPr>
      <w:r w:rsidRPr="00D05242">
        <w:rPr>
          <w:sz w:val="28"/>
        </w:rPr>
        <w:t>6.1.2</w:t>
      </w:r>
      <w:r>
        <w:rPr>
          <w:sz w:val="28"/>
        </w:rPr>
        <w:t>1</w:t>
      </w:r>
      <w:r w:rsidRPr="00D05242">
        <w:rPr>
          <w:sz w:val="28"/>
        </w:rPr>
        <w:t>.</w:t>
      </w:r>
      <w:r w:rsidRPr="00D05242">
        <w:rPr>
          <w:sz w:val="28"/>
        </w:rPr>
        <w:tab/>
        <w:t>Выделять средства в размере _____ рублей для оздоровительной работы среди работников и их детей.</w:t>
      </w:r>
    </w:p>
    <w:p w:rsidR="0086707C" w:rsidRPr="00D05242" w:rsidRDefault="0086707C" w:rsidP="0086707C">
      <w:pPr>
        <w:tabs>
          <w:tab w:val="left" w:pos="1620"/>
        </w:tabs>
        <w:ind w:firstLine="709"/>
        <w:jc w:val="both"/>
        <w:rPr>
          <w:sz w:val="28"/>
        </w:rPr>
      </w:pPr>
      <w:r w:rsidRPr="00D05242">
        <w:rPr>
          <w:sz w:val="28"/>
        </w:rPr>
        <w:t>6.1.22.</w:t>
      </w:r>
      <w:r w:rsidRPr="00D05242">
        <w:rPr>
          <w:sz w:val="28"/>
        </w:rPr>
        <w:tab/>
        <w:t>Оборудовать комнату для отдыха работников организации.</w:t>
      </w:r>
    </w:p>
    <w:p w:rsidR="0086707C" w:rsidRPr="000D0B38" w:rsidRDefault="0086707C" w:rsidP="0086707C">
      <w:pPr>
        <w:tabs>
          <w:tab w:val="left" w:pos="1620"/>
        </w:tabs>
        <w:ind w:firstLine="709"/>
        <w:jc w:val="both"/>
        <w:rPr>
          <w:sz w:val="28"/>
        </w:rPr>
      </w:pPr>
      <w:r w:rsidRPr="000D0B38">
        <w:rPr>
          <w:sz w:val="28"/>
        </w:rPr>
        <w:t>6.1.2</w:t>
      </w:r>
      <w:r w:rsidR="007043FE">
        <w:rPr>
          <w:sz w:val="28"/>
        </w:rPr>
        <w:t>3</w:t>
      </w:r>
      <w:r w:rsidRPr="000D0B38">
        <w:rPr>
          <w:sz w:val="28"/>
        </w:rPr>
        <w:t>. Обеспечить предоставление дополнительного отпуска за работу во вредных и опасных условиях труда</w:t>
      </w:r>
      <w:r w:rsidR="007D5A98">
        <w:rPr>
          <w:sz w:val="28"/>
        </w:rPr>
        <w:t xml:space="preserve"> (</w:t>
      </w:r>
      <w:r w:rsidR="007D5A98" w:rsidRPr="007D5A98">
        <w:rPr>
          <w:i/>
          <w:sz w:val="28"/>
        </w:rPr>
        <w:t>не менее 7 дней</w:t>
      </w:r>
      <w:r w:rsidR="007D5A98">
        <w:rPr>
          <w:sz w:val="28"/>
        </w:rPr>
        <w:t>):</w:t>
      </w:r>
    </w:p>
    <w:p w:rsidR="0086707C" w:rsidRPr="007D5A98" w:rsidRDefault="0086707C" w:rsidP="0086707C">
      <w:pPr>
        <w:tabs>
          <w:tab w:val="left" w:pos="1620"/>
        </w:tabs>
        <w:ind w:firstLine="709"/>
        <w:jc w:val="both"/>
        <w:rPr>
          <w:i/>
          <w:sz w:val="28"/>
          <w:u w:val="single"/>
        </w:rPr>
      </w:pPr>
      <w:r w:rsidRPr="007D5A98">
        <w:rPr>
          <w:i/>
          <w:sz w:val="28"/>
          <w:u w:val="single"/>
        </w:rPr>
        <w:t>-повару, постоянно работающему у плиты – 7 календарных дней;</w:t>
      </w:r>
    </w:p>
    <w:p w:rsidR="0086707C" w:rsidRPr="007D5A98" w:rsidRDefault="0086707C" w:rsidP="0086707C">
      <w:pPr>
        <w:tabs>
          <w:tab w:val="left" w:pos="1620"/>
        </w:tabs>
        <w:ind w:firstLine="709"/>
        <w:jc w:val="both"/>
        <w:rPr>
          <w:i/>
          <w:sz w:val="28"/>
          <w:u w:val="single"/>
        </w:rPr>
      </w:pPr>
      <w:r w:rsidRPr="007D5A98">
        <w:rPr>
          <w:i/>
          <w:sz w:val="28"/>
          <w:u w:val="single"/>
        </w:rPr>
        <w:t>-машинистам по стирке белья – 7 календарных дней;</w:t>
      </w:r>
    </w:p>
    <w:p w:rsidR="0086707C" w:rsidRPr="007D5A98" w:rsidRDefault="0086707C" w:rsidP="0086707C">
      <w:pPr>
        <w:tabs>
          <w:tab w:val="left" w:pos="1620"/>
        </w:tabs>
        <w:ind w:firstLine="709"/>
        <w:jc w:val="both"/>
        <w:rPr>
          <w:i/>
          <w:sz w:val="28"/>
          <w:u w:val="single"/>
        </w:rPr>
      </w:pPr>
      <w:r w:rsidRPr="007D5A98">
        <w:rPr>
          <w:i/>
          <w:sz w:val="28"/>
          <w:u w:val="single"/>
        </w:rPr>
        <w:t>-старшей медицинской сестре – 12 рабочих дней.</w:t>
      </w:r>
    </w:p>
    <w:p w:rsidR="0086707C" w:rsidRPr="00D05242" w:rsidRDefault="0086707C" w:rsidP="00257990">
      <w:pPr>
        <w:tabs>
          <w:tab w:val="left" w:pos="1620"/>
        </w:tabs>
        <w:ind w:firstLine="709"/>
        <w:jc w:val="both"/>
        <w:rPr>
          <w:sz w:val="28"/>
        </w:rPr>
      </w:pPr>
      <w:r w:rsidRPr="00D05242">
        <w:rPr>
          <w:sz w:val="28"/>
        </w:rPr>
        <w:t>6.1.2</w:t>
      </w:r>
      <w:r w:rsidR="007043FE">
        <w:rPr>
          <w:sz w:val="28"/>
        </w:rPr>
        <w:t>4</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6707C" w:rsidRPr="00D05242" w:rsidRDefault="0086707C" w:rsidP="00257990">
      <w:pPr>
        <w:ind w:firstLine="709"/>
        <w:jc w:val="both"/>
        <w:rPr>
          <w:sz w:val="28"/>
        </w:rPr>
      </w:pPr>
      <w:r w:rsidRPr="00D05242">
        <w:rPr>
          <w:sz w:val="28"/>
        </w:rPr>
        <w:t>6.2.</w:t>
      </w:r>
      <w:r w:rsidRPr="00D05242">
        <w:rPr>
          <w:sz w:val="28"/>
        </w:rPr>
        <w:tab/>
        <w:t>Работник в области охраны труда обязан:</w:t>
      </w:r>
    </w:p>
    <w:p w:rsidR="0086707C" w:rsidRPr="00D05242" w:rsidRDefault="0086707C" w:rsidP="00257990">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6707C" w:rsidRPr="00D05242" w:rsidRDefault="0086707C" w:rsidP="00257990">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86707C" w:rsidRPr="00D05242" w:rsidRDefault="0086707C" w:rsidP="00257990">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6707C" w:rsidRPr="00D05242" w:rsidRDefault="0086707C" w:rsidP="00257990">
      <w:pPr>
        <w:ind w:firstLine="698"/>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707C" w:rsidRPr="00D05242" w:rsidRDefault="0086707C" w:rsidP="00257990">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DE4" w:rsidRDefault="0086707C" w:rsidP="00257990">
      <w:pPr>
        <w:ind w:firstLine="709"/>
        <w:jc w:val="both"/>
        <w:rPr>
          <w:sz w:val="28"/>
        </w:rPr>
      </w:pPr>
      <w:r w:rsidRPr="00D05242">
        <w:rPr>
          <w:sz w:val="28"/>
        </w:rPr>
        <w:t>6.3.</w:t>
      </w:r>
      <w:r w:rsidRPr="00D05242">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A44098" w:rsidRPr="00A44098" w:rsidRDefault="008B7C88" w:rsidP="00257990">
      <w:pPr>
        <w:pStyle w:val="33"/>
        <w:spacing w:after="0"/>
        <w:jc w:val="center"/>
        <w:rPr>
          <w:b/>
          <w:bCs/>
          <w:sz w:val="28"/>
          <w:szCs w:val="28"/>
        </w:rPr>
      </w:pPr>
      <w:r>
        <w:rPr>
          <w:b/>
          <w:bCs/>
          <w:sz w:val="28"/>
          <w:szCs w:val="28"/>
        </w:rPr>
        <w:t xml:space="preserve">Раздел </w:t>
      </w:r>
      <w:r>
        <w:rPr>
          <w:b/>
          <w:bCs/>
          <w:sz w:val="28"/>
          <w:szCs w:val="28"/>
          <w:lang w:val="en-US"/>
        </w:rPr>
        <w:t>VII</w:t>
      </w:r>
      <w:r w:rsidR="00A44098" w:rsidRPr="00A44098">
        <w:rPr>
          <w:b/>
          <w:bCs/>
          <w:sz w:val="28"/>
          <w:szCs w:val="28"/>
        </w:rPr>
        <w:t>. Гар</w:t>
      </w:r>
      <w:r w:rsidR="000204B0">
        <w:rPr>
          <w:b/>
          <w:bCs/>
          <w:sz w:val="28"/>
          <w:szCs w:val="28"/>
        </w:rPr>
        <w:t>антии  профсоюзной деятельности.</w:t>
      </w:r>
    </w:p>
    <w:p w:rsidR="00A44098" w:rsidRPr="00A44098" w:rsidRDefault="00A44098" w:rsidP="00257990">
      <w:pPr>
        <w:pStyle w:val="33"/>
        <w:spacing w:after="0"/>
        <w:jc w:val="both"/>
        <w:rPr>
          <w:sz w:val="28"/>
          <w:szCs w:val="28"/>
        </w:rPr>
      </w:pPr>
      <w:r w:rsidRPr="00A44098">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A44098" w:rsidRPr="00A44098" w:rsidRDefault="00A44098" w:rsidP="00257990">
      <w:pPr>
        <w:pStyle w:val="33"/>
        <w:spacing w:after="0"/>
        <w:jc w:val="both"/>
        <w:rPr>
          <w:sz w:val="28"/>
          <w:szCs w:val="28"/>
        </w:rPr>
      </w:pPr>
      <w:r w:rsidRPr="00A44098">
        <w:rPr>
          <w:sz w:val="28"/>
          <w:szCs w:val="28"/>
        </w:rPr>
        <w:tab/>
        <w:t>7.2.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A44098" w:rsidRPr="00A44098" w:rsidRDefault="00A44098" w:rsidP="00257990">
      <w:pPr>
        <w:pStyle w:val="33"/>
        <w:spacing w:after="0"/>
        <w:jc w:val="both"/>
        <w:rPr>
          <w:sz w:val="28"/>
          <w:szCs w:val="28"/>
        </w:rPr>
      </w:pPr>
      <w:r w:rsidRPr="00A44098">
        <w:rPr>
          <w:sz w:val="28"/>
          <w:szCs w:val="28"/>
        </w:rPr>
        <w:tab/>
        <w:t>7.2.1. защиты социально-трудовых прав и интересов работников;</w:t>
      </w:r>
    </w:p>
    <w:p w:rsidR="00A44098" w:rsidRPr="00A44098" w:rsidRDefault="00A44098" w:rsidP="00257990">
      <w:pPr>
        <w:pStyle w:val="33"/>
        <w:spacing w:after="0"/>
        <w:jc w:val="both"/>
        <w:rPr>
          <w:sz w:val="28"/>
          <w:szCs w:val="28"/>
        </w:rPr>
      </w:pPr>
      <w:r w:rsidRPr="00A44098">
        <w:rPr>
          <w:sz w:val="28"/>
          <w:szCs w:val="28"/>
        </w:rPr>
        <w:tab/>
        <w:t>7.2.3. ведения коллективных переговоров, заключения коллективного договора и контроля за его выполнением;</w:t>
      </w:r>
    </w:p>
    <w:p w:rsidR="00A44098" w:rsidRPr="00A44098" w:rsidRDefault="00A44098" w:rsidP="00257990">
      <w:pPr>
        <w:pStyle w:val="33"/>
        <w:spacing w:after="0"/>
        <w:jc w:val="both"/>
        <w:rPr>
          <w:sz w:val="28"/>
          <w:szCs w:val="28"/>
        </w:rPr>
      </w:pPr>
      <w:r w:rsidRPr="00A44098">
        <w:rPr>
          <w:sz w:val="28"/>
          <w:szCs w:val="28"/>
        </w:rPr>
        <w:tab/>
        <w:t>7.2.4. соблюдения законодательства о труде;</w:t>
      </w:r>
    </w:p>
    <w:p w:rsidR="00A44098" w:rsidRPr="00A44098" w:rsidRDefault="00A44098" w:rsidP="00257990">
      <w:pPr>
        <w:pStyle w:val="33"/>
        <w:spacing w:after="0"/>
        <w:jc w:val="both"/>
        <w:rPr>
          <w:sz w:val="28"/>
          <w:szCs w:val="28"/>
        </w:rPr>
      </w:pPr>
      <w:r w:rsidRPr="00A44098">
        <w:rPr>
          <w:sz w:val="28"/>
          <w:szCs w:val="28"/>
        </w:rPr>
        <w:tab/>
        <w:t>7.2.5. участия в урегулировании индивидуальных и коллективных трудовых споров.</w:t>
      </w:r>
    </w:p>
    <w:p w:rsidR="00A44098" w:rsidRPr="00A44098" w:rsidRDefault="00A44098" w:rsidP="00257990">
      <w:pPr>
        <w:pStyle w:val="33"/>
        <w:spacing w:after="0"/>
        <w:jc w:val="both"/>
        <w:rPr>
          <w:sz w:val="28"/>
          <w:szCs w:val="28"/>
        </w:rPr>
      </w:pPr>
      <w:r w:rsidRPr="00A44098">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Pr>
          <w:sz w:val="28"/>
          <w:szCs w:val="28"/>
        </w:rPr>
        <w:t>в их деятельности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Pr>
          <w:sz w:val="28"/>
          <w:szCs w:val="28"/>
        </w:rPr>
        <w:t xml:space="preserve">с </w:t>
      </w:r>
      <w:r w:rsidRPr="00A44098">
        <w:rPr>
          <w:sz w:val="28"/>
          <w:szCs w:val="28"/>
        </w:rPr>
        <w:t xml:space="preserve"> федеральными законами</w:t>
      </w:r>
      <w:r w:rsidR="00B40BD0">
        <w:rPr>
          <w:sz w:val="28"/>
          <w:szCs w:val="28"/>
          <w:lang w:val="ru-RU"/>
        </w:rPr>
        <w:t>,</w:t>
      </w:r>
      <w:r w:rsidRPr="00A44098">
        <w:rPr>
          <w:sz w:val="28"/>
          <w:szCs w:val="28"/>
        </w:rPr>
        <w:t xml:space="preserve"> настоящим коллективным договором работодатель обязуется:</w:t>
      </w:r>
    </w:p>
    <w:p w:rsidR="00A44098" w:rsidRPr="00A44098" w:rsidRDefault="00A44098" w:rsidP="00257990">
      <w:pPr>
        <w:pStyle w:val="33"/>
        <w:spacing w:after="0"/>
        <w:jc w:val="both"/>
        <w:rPr>
          <w:sz w:val="28"/>
          <w:szCs w:val="28"/>
        </w:rPr>
      </w:pPr>
      <w:r w:rsidRPr="00A44098">
        <w:rPr>
          <w:sz w:val="28"/>
          <w:szCs w:val="28"/>
        </w:rPr>
        <w:t>- соблюдать права профсоюзов, установленные законодательством и настоящим коллект</w:t>
      </w:r>
      <w:r w:rsidR="00B40BD0">
        <w:rPr>
          <w:sz w:val="28"/>
          <w:szCs w:val="28"/>
        </w:rPr>
        <w:t>ивным договором</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sidR="00B40BD0">
        <w:rPr>
          <w:sz w:val="28"/>
          <w:szCs w:val="28"/>
        </w:rPr>
        <w:t>льством прав</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A44098" w:rsidRPr="00A44098" w:rsidRDefault="00A44098" w:rsidP="00257990">
      <w:pPr>
        <w:pStyle w:val="33"/>
        <w:spacing w:after="0"/>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A44098" w:rsidRDefault="00A44098" w:rsidP="00257990">
      <w:pPr>
        <w:pStyle w:val="33"/>
        <w:spacing w:after="0"/>
        <w:jc w:val="both"/>
        <w:rPr>
          <w:sz w:val="28"/>
          <w:szCs w:val="28"/>
          <w:lang w:val="ru-RU"/>
        </w:rPr>
      </w:pPr>
      <w:r w:rsidRPr="00A44098">
        <w:rPr>
          <w:sz w:val="28"/>
          <w:szCs w:val="28"/>
        </w:rPr>
        <w:t>- предоставлять в бесплатное пользование профсоюзным организациям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Pr>
          <w:sz w:val="28"/>
          <w:szCs w:val="28"/>
        </w:rPr>
        <w:t>ния, уборки и охраны</w:t>
      </w:r>
      <w:r w:rsidRPr="00A44098">
        <w:rPr>
          <w:sz w:val="28"/>
          <w:szCs w:val="28"/>
        </w:rPr>
        <w:t>.</w:t>
      </w:r>
    </w:p>
    <w:p w:rsidR="00E57379" w:rsidRPr="00E57379" w:rsidRDefault="00E57379" w:rsidP="00257990">
      <w:pPr>
        <w:pStyle w:val="33"/>
        <w:spacing w:after="0"/>
        <w:jc w:val="both"/>
        <w:rPr>
          <w:sz w:val="28"/>
          <w:szCs w:val="28"/>
          <w:lang w:val="ru-RU"/>
        </w:rPr>
      </w:pPr>
      <w:r>
        <w:rPr>
          <w:sz w:val="28"/>
          <w:szCs w:val="28"/>
          <w:lang w:val="ru-RU"/>
        </w:rPr>
        <w:tab/>
        <w:t>Работники, не являющиеся членами профсоюза,   имеют право уполномочить профсоюзный комитет представлять их интересы.</w:t>
      </w:r>
    </w:p>
    <w:p w:rsidR="00A44098" w:rsidRPr="00A44098" w:rsidRDefault="00A44098" w:rsidP="00257990">
      <w:pPr>
        <w:pStyle w:val="33"/>
        <w:spacing w:after="0"/>
        <w:jc w:val="both"/>
        <w:rPr>
          <w:sz w:val="28"/>
          <w:szCs w:val="28"/>
        </w:rPr>
      </w:pPr>
      <w:r w:rsidRPr="00A44098">
        <w:rPr>
          <w:sz w:val="28"/>
          <w:szCs w:val="28"/>
        </w:rPr>
        <w:tab/>
        <w:t>7.3. Работодатель обязуется:</w:t>
      </w:r>
    </w:p>
    <w:p w:rsidR="00A44098" w:rsidRPr="00A44098" w:rsidRDefault="00A44098" w:rsidP="00257990">
      <w:pPr>
        <w:pStyle w:val="33"/>
        <w:spacing w:after="0"/>
        <w:jc w:val="both"/>
        <w:rPr>
          <w:sz w:val="28"/>
          <w:szCs w:val="28"/>
        </w:rPr>
      </w:pPr>
      <w:r w:rsidRPr="00A44098">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44098" w:rsidRPr="00A44098" w:rsidRDefault="00A44098" w:rsidP="00257990">
      <w:pPr>
        <w:pStyle w:val="33"/>
        <w:pBdr>
          <w:bottom w:val="single" w:sz="4" w:space="1" w:color="auto"/>
        </w:pBdr>
        <w:spacing w:after="0"/>
        <w:jc w:val="both"/>
        <w:rPr>
          <w:sz w:val="28"/>
          <w:szCs w:val="28"/>
        </w:rPr>
      </w:pPr>
      <w:r w:rsidRPr="00A44098">
        <w:rPr>
          <w:sz w:val="28"/>
          <w:szCs w:val="28"/>
        </w:rPr>
        <w:tab/>
        <w:t>7.3.2.</w:t>
      </w:r>
      <w:r w:rsidRPr="00A44098">
        <w:rPr>
          <w:sz w:val="28"/>
          <w:szCs w:val="28"/>
        </w:rPr>
        <w:tab/>
        <w:t>Увольнение  работника, являющегося члено</w:t>
      </w:r>
      <w:r w:rsidR="00B76EFF">
        <w:rPr>
          <w:sz w:val="28"/>
          <w:szCs w:val="28"/>
        </w:rPr>
        <w:t xml:space="preserve">м профсоюза, по </w:t>
      </w:r>
      <w:r w:rsidR="00B76EFF">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w:t>
      </w:r>
      <w:r w:rsidRPr="00A44098">
        <w:rPr>
          <w:sz w:val="28"/>
          <w:szCs w:val="28"/>
        </w:rPr>
        <w:t xml:space="preserve"> а также</w:t>
      </w:r>
    </w:p>
    <w:p w:rsidR="00A44098" w:rsidRPr="00A44098" w:rsidRDefault="00A44098" w:rsidP="00257990">
      <w:pPr>
        <w:pStyle w:val="33"/>
        <w:pBdr>
          <w:bottom w:val="single" w:sz="4" w:space="1" w:color="auto"/>
        </w:pBdr>
        <w:spacing w:after="0"/>
        <w:jc w:val="both"/>
        <w:rPr>
          <w:sz w:val="28"/>
          <w:szCs w:val="28"/>
        </w:rPr>
      </w:pPr>
    </w:p>
    <w:p w:rsidR="00A44098" w:rsidRPr="008B7C88" w:rsidRDefault="00A44098" w:rsidP="00257990">
      <w:pPr>
        <w:pStyle w:val="33"/>
        <w:spacing w:after="0"/>
        <w:jc w:val="center"/>
        <w:rPr>
          <w:sz w:val="20"/>
          <w:szCs w:val="20"/>
        </w:rPr>
      </w:pPr>
      <w:r w:rsidRPr="008B7C88">
        <w:rPr>
          <w:sz w:val="20"/>
          <w:szCs w:val="20"/>
        </w:rPr>
        <w:t>(указываются дополнительные основания расторжения трудового договора по инициативе работодателя)</w:t>
      </w:r>
    </w:p>
    <w:p w:rsidR="00A44098" w:rsidRPr="00A44098" w:rsidRDefault="00A44098" w:rsidP="00257990">
      <w:pPr>
        <w:pStyle w:val="33"/>
        <w:spacing w:after="0"/>
        <w:jc w:val="both"/>
        <w:rPr>
          <w:sz w:val="28"/>
          <w:szCs w:val="28"/>
        </w:rPr>
      </w:pPr>
      <w:r w:rsidRPr="00A44098">
        <w:rPr>
          <w:sz w:val="28"/>
          <w:szCs w:val="28"/>
        </w:rPr>
        <w:t xml:space="preserve">проводить с учетом мотивированного мнения (с предварительного согласия) выборного органа первичной профсоюзной организации в </w:t>
      </w:r>
      <w:r w:rsidR="00B76EFF">
        <w:rPr>
          <w:sz w:val="28"/>
          <w:szCs w:val="28"/>
          <w:lang w:val="ru-RU"/>
        </w:rPr>
        <w:t xml:space="preserve">определенном </w:t>
      </w:r>
      <w:r w:rsidRPr="00A44098">
        <w:rPr>
          <w:sz w:val="28"/>
          <w:szCs w:val="28"/>
        </w:rPr>
        <w:t>порядк</w:t>
      </w:r>
      <w:r w:rsidR="00B76EFF">
        <w:rPr>
          <w:sz w:val="28"/>
          <w:szCs w:val="28"/>
        </w:rPr>
        <w:t>е</w:t>
      </w:r>
      <w:r w:rsidRPr="00A44098">
        <w:rPr>
          <w:sz w:val="28"/>
          <w:szCs w:val="28"/>
        </w:rPr>
        <w:t>.</w:t>
      </w:r>
    </w:p>
    <w:p w:rsidR="00A44098" w:rsidRPr="00A44098" w:rsidRDefault="00A44098" w:rsidP="00257990">
      <w:pPr>
        <w:pStyle w:val="33"/>
        <w:spacing w:after="0"/>
        <w:ind w:firstLine="708"/>
        <w:jc w:val="both"/>
        <w:rPr>
          <w:sz w:val="28"/>
          <w:szCs w:val="28"/>
        </w:rPr>
      </w:pPr>
      <w:r w:rsidRPr="00A44098">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44098" w:rsidRPr="00A44098" w:rsidRDefault="00A44098" w:rsidP="00257990">
      <w:pPr>
        <w:pStyle w:val="33"/>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44098" w:rsidRPr="00910527" w:rsidRDefault="00A44098" w:rsidP="00257990">
      <w:pPr>
        <w:pStyle w:val="33"/>
        <w:spacing w:after="0"/>
        <w:jc w:val="both"/>
        <w:rPr>
          <w:sz w:val="28"/>
          <w:szCs w:val="28"/>
        </w:rPr>
      </w:pPr>
      <w:r w:rsidRPr="00A44098">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Pr>
          <w:sz w:val="28"/>
          <w:szCs w:val="28"/>
        </w:rPr>
        <w:t>работника в размере 1%.</w:t>
      </w:r>
    </w:p>
    <w:p w:rsidR="00A44098" w:rsidRPr="00A44098" w:rsidRDefault="00A44098" w:rsidP="00257990">
      <w:pPr>
        <w:pStyle w:val="33"/>
        <w:spacing w:after="0"/>
        <w:jc w:val="both"/>
        <w:rPr>
          <w:sz w:val="28"/>
          <w:szCs w:val="28"/>
        </w:rPr>
      </w:pPr>
      <w:r w:rsidRPr="00A44098">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44098" w:rsidRPr="00A44098" w:rsidRDefault="00A44098" w:rsidP="00257990">
      <w:pPr>
        <w:pStyle w:val="33"/>
        <w:spacing w:after="0"/>
        <w:ind w:firstLine="705"/>
        <w:jc w:val="both"/>
        <w:rPr>
          <w:sz w:val="28"/>
          <w:szCs w:val="28"/>
        </w:rPr>
      </w:pPr>
      <w:r w:rsidRPr="00A44098">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Pr>
          <w:sz w:val="28"/>
          <w:szCs w:val="28"/>
        </w:rPr>
        <w:t>организации</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 xml:space="preserve">7.3.7. За счет средств </w:t>
      </w:r>
      <w:r w:rsidR="00810E8B">
        <w:rPr>
          <w:sz w:val="28"/>
          <w:szCs w:val="28"/>
        </w:rPr>
        <w:t xml:space="preserve">компенсационного </w:t>
      </w:r>
      <w:r w:rsidR="00810E8B" w:rsidRPr="00810E8B">
        <w:rPr>
          <w:i/>
          <w:sz w:val="28"/>
          <w:szCs w:val="28"/>
        </w:rPr>
        <w:t>( стимулирующего</w:t>
      </w:r>
      <w:r w:rsidR="00810E8B">
        <w:rPr>
          <w:i/>
          <w:sz w:val="28"/>
          <w:szCs w:val="28"/>
        </w:rPr>
        <w:t xml:space="preserve"> </w:t>
      </w:r>
      <w:r w:rsidR="00810E8B">
        <w:rPr>
          <w:sz w:val="28"/>
          <w:szCs w:val="28"/>
        </w:rPr>
        <w:t xml:space="preserve">– </w:t>
      </w:r>
      <w:r w:rsidR="00810E8B" w:rsidRPr="00810E8B">
        <w:rPr>
          <w:i/>
          <w:sz w:val="28"/>
          <w:szCs w:val="28"/>
        </w:rPr>
        <w:t>на</w:t>
      </w:r>
      <w:r w:rsidR="00810E8B">
        <w:rPr>
          <w:i/>
          <w:sz w:val="28"/>
          <w:szCs w:val="28"/>
        </w:rPr>
        <w:t xml:space="preserve"> </w:t>
      </w:r>
      <w:r w:rsidR="00810E8B" w:rsidRPr="00810E8B">
        <w:rPr>
          <w:i/>
          <w:sz w:val="28"/>
          <w:szCs w:val="28"/>
        </w:rPr>
        <w:t xml:space="preserve"> выбор ОУ)</w:t>
      </w:r>
      <w:r w:rsidRPr="00A44098">
        <w:rPr>
          <w:sz w:val="28"/>
          <w:szCs w:val="28"/>
        </w:rPr>
        <w:t xml:space="preserve"> фонда</w:t>
      </w:r>
      <w:r w:rsidR="001E5651">
        <w:rPr>
          <w:sz w:val="28"/>
          <w:szCs w:val="28"/>
        </w:rPr>
        <w:t xml:space="preserve"> организации</w:t>
      </w:r>
      <w:r w:rsidR="00810E8B">
        <w:rPr>
          <w:sz w:val="28"/>
          <w:szCs w:val="28"/>
        </w:rPr>
        <w:t xml:space="preserve">  </w:t>
      </w:r>
      <w:r w:rsidRPr="00A44098">
        <w:rPr>
          <w:sz w:val="28"/>
          <w:szCs w:val="28"/>
        </w:rPr>
        <w:t>производить ежемесячные выплаты председателю выборного органа первичной профсоюз</w:t>
      </w:r>
      <w:r w:rsidR="00910527">
        <w:rPr>
          <w:sz w:val="28"/>
          <w:szCs w:val="28"/>
        </w:rPr>
        <w:t xml:space="preserve">ной организации в размере </w:t>
      </w:r>
      <w:r w:rsidR="00810E8B">
        <w:rPr>
          <w:sz w:val="28"/>
          <w:szCs w:val="28"/>
        </w:rPr>
        <w:t>___</w:t>
      </w:r>
      <w:r w:rsidR="00910527">
        <w:rPr>
          <w:sz w:val="28"/>
          <w:szCs w:val="28"/>
        </w:rPr>
        <w:t xml:space="preserve">% </w:t>
      </w:r>
      <w:r w:rsidR="00810E8B">
        <w:rPr>
          <w:sz w:val="28"/>
          <w:szCs w:val="28"/>
        </w:rPr>
        <w:t>от оклада с учетом выплат за стаж или квалификацию</w:t>
      </w:r>
      <w:r w:rsidRPr="00A44098">
        <w:rPr>
          <w:sz w:val="28"/>
          <w:szCs w:val="28"/>
        </w:rPr>
        <w:t>.</w:t>
      </w:r>
    </w:p>
    <w:p w:rsidR="00A44098" w:rsidRPr="00A44098" w:rsidRDefault="00A44098" w:rsidP="00257990">
      <w:pPr>
        <w:pStyle w:val="33"/>
        <w:spacing w:after="0"/>
        <w:ind w:left="705"/>
        <w:jc w:val="both"/>
        <w:rPr>
          <w:sz w:val="28"/>
          <w:szCs w:val="28"/>
        </w:rPr>
      </w:pPr>
      <w:r w:rsidRPr="00A44098">
        <w:rPr>
          <w:sz w:val="28"/>
          <w:szCs w:val="28"/>
        </w:rPr>
        <w:tab/>
        <w:t>7.3.</w:t>
      </w:r>
      <w:r>
        <w:rPr>
          <w:sz w:val="28"/>
          <w:szCs w:val="28"/>
        </w:rPr>
        <w:t>8</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A44098" w:rsidRPr="00A44098" w:rsidRDefault="00A44098" w:rsidP="00A547B1">
      <w:pPr>
        <w:pStyle w:val="33"/>
        <w:numPr>
          <w:ilvl w:val="0"/>
          <w:numId w:val="2"/>
        </w:numPr>
        <w:spacing w:after="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sidR="00B76EFF">
        <w:rPr>
          <w:sz w:val="28"/>
          <w:szCs w:val="28"/>
        </w:rPr>
        <w:t>е работодателя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привлечение к св</w:t>
      </w:r>
      <w:r w:rsidR="00B76EFF">
        <w:rPr>
          <w:sz w:val="28"/>
          <w:szCs w:val="28"/>
        </w:rPr>
        <w:t>ерхурочным работам</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разделение</w:t>
      </w:r>
      <w:r w:rsidR="00B76EFF">
        <w:rPr>
          <w:sz w:val="28"/>
          <w:szCs w:val="28"/>
        </w:rPr>
        <w:t xml:space="preserve"> рабочего времени на части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запрещение работы в выходные и нерабочи</w:t>
      </w:r>
      <w:r w:rsidR="00B76EFF">
        <w:rPr>
          <w:sz w:val="28"/>
          <w:szCs w:val="28"/>
        </w:rPr>
        <w:t>е праздничные дни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очередность предос</w:t>
      </w:r>
      <w:r w:rsidR="00B76EFF">
        <w:rPr>
          <w:sz w:val="28"/>
          <w:szCs w:val="28"/>
        </w:rPr>
        <w:t>тавления отпусков</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w:t>
      </w:r>
      <w:r w:rsidR="00B76EFF">
        <w:rPr>
          <w:sz w:val="28"/>
          <w:szCs w:val="28"/>
        </w:rPr>
        <w:t xml:space="preserve"> заработной платы</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применение систем н</w:t>
      </w:r>
      <w:r w:rsidR="00B76EFF">
        <w:rPr>
          <w:sz w:val="28"/>
          <w:szCs w:val="28"/>
        </w:rPr>
        <w:t>ормирования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массовые увольнения (ст.180 ТК РФ);</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 перечня должностей работников с ненормирова</w:t>
      </w:r>
      <w:r w:rsidR="00B76EFF">
        <w:rPr>
          <w:sz w:val="28"/>
          <w:szCs w:val="28"/>
        </w:rPr>
        <w:t>нным рабочим дне</w:t>
      </w:r>
      <w:r w:rsidR="00B76EFF">
        <w:rPr>
          <w:sz w:val="28"/>
          <w:szCs w:val="28"/>
          <w:lang w:val="ru-RU"/>
        </w:rPr>
        <w:t>м</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утверждение Правил внутреннего тру</w:t>
      </w:r>
      <w:r w:rsidR="00B76EFF">
        <w:rPr>
          <w:sz w:val="28"/>
          <w:szCs w:val="28"/>
        </w:rPr>
        <w:t>дового распорядка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создание комисси</w:t>
      </w:r>
      <w:r w:rsidR="00B76EFF">
        <w:rPr>
          <w:sz w:val="28"/>
          <w:szCs w:val="28"/>
        </w:rPr>
        <w:t>й по охране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с</w:t>
      </w:r>
      <w:r w:rsidR="00B76EFF">
        <w:rPr>
          <w:sz w:val="28"/>
          <w:szCs w:val="28"/>
        </w:rPr>
        <w:t>оставление графиков сменности</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 xml:space="preserve">утверждение формы </w:t>
      </w:r>
      <w:r w:rsidR="00B76EFF">
        <w:rPr>
          <w:sz w:val="28"/>
          <w:szCs w:val="28"/>
        </w:rPr>
        <w:t>расчетного листка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установление размеров повышенной заработной платы за вредные и (или) опасные и иные осо</w:t>
      </w:r>
      <w:r w:rsidR="00B76EFF">
        <w:rPr>
          <w:sz w:val="28"/>
          <w:szCs w:val="28"/>
        </w:rPr>
        <w:t>бые условия труда</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размеры повышения заработной пла</w:t>
      </w:r>
      <w:r w:rsidR="00B76EFF">
        <w:rPr>
          <w:sz w:val="28"/>
          <w:szCs w:val="28"/>
        </w:rPr>
        <w:t>ты в ночное время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применение и снятие дисциплинарного взыскания до истечения 1 года со дня е</w:t>
      </w:r>
      <w:r w:rsidR="00B76EFF">
        <w:rPr>
          <w:sz w:val="28"/>
          <w:szCs w:val="28"/>
        </w:rPr>
        <w:t>го применения</w:t>
      </w:r>
      <w:r w:rsidRPr="00A44098">
        <w:rPr>
          <w:sz w:val="28"/>
          <w:szCs w:val="28"/>
        </w:rPr>
        <w:t>;</w:t>
      </w:r>
    </w:p>
    <w:p w:rsidR="00A44098" w:rsidRPr="00A44098" w:rsidRDefault="00A44098" w:rsidP="00A547B1">
      <w:pPr>
        <w:pStyle w:val="33"/>
        <w:numPr>
          <w:ilvl w:val="0"/>
          <w:numId w:val="2"/>
        </w:numPr>
        <w:spacing w:after="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Pr>
          <w:sz w:val="28"/>
          <w:szCs w:val="28"/>
        </w:rPr>
        <w:t>профессий и специальносте</w:t>
      </w:r>
      <w:r w:rsidR="00B76EFF">
        <w:rPr>
          <w:sz w:val="28"/>
          <w:szCs w:val="28"/>
          <w:lang w:val="ru-RU"/>
        </w:rPr>
        <w:t>й</w:t>
      </w:r>
      <w:r w:rsidRPr="00A44098">
        <w:rPr>
          <w:sz w:val="28"/>
          <w:szCs w:val="28"/>
        </w:rPr>
        <w:t>;</w:t>
      </w:r>
    </w:p>
    <w:p w:rsidR="00A44098" w:rsidRDefault="00A44098" w:rsidP="00A547B1">
      <w:pPr>
        <w:pStyle w:val="33"/>
        <w:numPr>
          <w:ilvl w:val="0"/>
          <w:numId w:val="2"/>
        </w:numPr>
        <w:spacing w:after="0"/>
        <w:jc w:val="both"/>
        <w:rPr>
          <w:sz w:val="28"/>
          <w:szCs w:val="28"/>
        </w:rPr>
      </w:pPr>
      <w:r w:rsidRPr="00A44098">
        <w:rPr>
          <w:sz w:val="28"/>
          <w:szCs w:val="28"/>
        </w:rPr>
        <w:t>установление сроков выплаты заработной</w:t>
      </w:r>
      <w:r w:rsidR="00B76EFF">
        <w:rPr>
          <w:sz w:val="28"/>
          <w:szCs w:val="28"/>
        </w:rPr>
        <w:t xml:space="preserve"> платы работникам</w:t>
      </w:r>
      <w:r w:rsidR="00B76EFF">
        <w:rPr>
          <w:sz w:val="28"/>
          <w:szCs w:val="28"/>
          <w:lang w:val="ru-RU"/>
        </w:rPr>
        <w:t xml:space="preserve"> </w:t>
      </w:r>
      <w:r w:rsidRPr="00A44098">
        <w:rPr>
          <w:sz w:val="28"/>
          <w:szCs w:val="28"/>
        </w:rPr>
        <w:t xml:space="preserve"> и другие вопросы.</w:t>
      </w:r>
    </w:p>
    <w:p w:rsidR="008A473E" w:rsidRPr="00A44098" w:rsidRDefault="008A473E" w:rsidP="00257990">
      <w:pPr>
        <w:pStyle w:val="33"/>
        <w:spacing w:after="0"/>
        <w:ind w:left="705"/>
        <w:rPr>
          <w:sz w:val="28"/>
          <w:szCs w:val="28"/>
        </w:rPr>
      </w:pPr>
    </w:p>
    <w:p w:rsidR="00A44098" w:rsidRPr="000204B0" w:rsidRDefault="008B7C88" w:rsidP="00257990">
      <w:pPr>
        <w:pStyle w:val="33"/>
        <w:spacing w:after="0"/>
        <w:ind w:left="705"/>
        <w:jc w:val="center"/>
        <w:rPr>
          <w:b/>
          <w:bCs/>
          <w:sz w:val="28"/>
          <w:szCs w:val="28"/>
        </w:rPr>
      </w:pPr>
      <w:r>
        <w:rPr>
          <w:b/>
          <w:bCs/>
          <w:sz w:val="28"/>
          <w:szCs w:val="28"/>
        </w:rPr>
        <w:t xml:space="preserve">Раздел </w:t>
      </w:r>
      <w:r>
        <w:rPr>
          <w:b/>
          <w:bCs/>
          <w:sz w:val="28"/>
          <w:szCs w:val="28"/>
          <w:lang w:val="en-US"/>
        </w:rPr>
        <w:t>VIII</w:t>
      </w:r>
      <w:r w:rsidR="00A44098" w:rsidRPr="00A44098">
        <w:rPr>
          <w:b/>
          <w:bCs/>
          <w:sz w:val="28"/>
          <w:szCs w:val="28"/>
        </w:rPr>
        <w:t>. Обязательства выборного органа пе</w:t>
      </w:r>
      <w:r w:rsidR="000204B0">
        <w:rPr>
          <w:b/>
          <w:bCs/>
          <w:sz w:val="28"/>
          <w:szCs w:val="28"/>
        </w:rPr>
        <w:t xml:space="preserve">рвичной профсоюзной организации. </w:t>
      </w:r>
    </w:p>
    <w:p w:rsidR="00A44098" w:rsidRPr="00A44098" w:rsidRDefault="00A44098" w:rsidP="00257990">
      <w:pPr>
        <w:pStyle w:val="33"/>
        <w:spacing w:after="0"/>
        <w:jc w:val="both"/>
        <w:rPr>
          <w:sz w:val="28"/>
          <w:szCs w:val="28"/>
        </w:rPr>
      </w:pPr>
      <w:r w:rsidRPr="00A44098">
        <w:rPr>
          <w:sz w:val="28"/>
          <w:szCs w:val="28"/>
        </w:rPr>
        <w:tab/>
        <w:t>8.Выборный орган первичной профсоюзной организации обязуется:</w:t>
      </w:r>
    </w:p>
    <w:p w:rsidR="00A44098" w:rsidRPr="00A44098" w:rsidRDefault="00A44098" w:rsidP="00257990">
      <w:pPr>
        <w:pStyle w:val="33"/>
        <w:spacing w:after="0"/>
        <w:jc w:val="both"/>
        <w:rPr>
          <w:sz w:val="28"/>
          <w:szCs w:val="28"/>
        </w:rPr>
      </w:pPr>
      <w:r w:rsidRPr="00A44098">
        <w:rPr>
          <w:sz w:val="28"/>
          <w:szCs w:val="28"/>
        </w:rPr>
        <w:tab/>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44098" w:rsidRPr="00A44098" w:rsidRDefault="00A44098" w:rsidP="00257990">
      <w:pPr>
        <w:pStyle w:val="33"/>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44098" w:rsidRPr="00A44098" w:rsidRDefault="00A44098" w:rsidP="00257990">
      <w:pPr>
        <w:pStyle w:val="33"/>
        <w:spacing w:after="0"/>
        <w:jc w:val="both"/>
        <w:rPr>
          <w:sz w:val="28"/>
          <w:szCs w:val="28"/>
        </w:rPr>
      </w:pPr>
      <w:r w:rsidRPr="00A44098">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44098" w:rsidRPr="00A44098" w:rsidRDefault="00A44098" w:rsidP="00257990">
      <w:pPr>
        <w:pStyle w:val="33"/>
        <w:spacing w:after="0"/>
        <w:jc w:val="both"/>
        <w:rPr>
          <w:sz w:val="28"/>
          <w:szCs w:val="28"/>
        </w:rPr>
      </w:pPr>
      <w:r w:rsidRPr="00A44098">
        <w:rPr>
          <w:sz w:val="28"/>
          <w:szCs w:val="28"/>
        </w:rPr>
        <w:tab/>
        <w:t>8.3.Осуществлять контроль за правильностью расходован</w:t>
      </w:r>
      <w:r w:rsidR="00B76EFF">
        <w:rPr>
          <w:sz w:val="28"/>
          <w:szCs w:val="28"/>
        </w:rPr>
        <w:t xml:space="preserve">ия фонда заработной платы, </w:t>
      </w:r>
      <w:r w:rsidR="00B76EFF">
        <w:rPr>
          <w:sz w:val="28"/>
          <w:szCs w:val="28"/>
          <w:lang w:val="ru-RU"/>
        </w:rPr>
        <w:t>стимулирующего</w:t>
      </w:r>
      <w:r w:rsidRPr="00A44098">
        <w:rPr>
          <w:sz w:val="28"/>
          <w:szCs w:val="28"/>
        </w:rPr>
        <w:t xml:space="preserve"> фонда, фонда экономии заработной платы, внебюджетного фонда и иных фондов </w:t>
      </w:r>
      <w:r w:rsidR="00117BB6">
        <w:rPr>
          <w:sz w:val="28"/>
          <w:szCs w:val="28"/>
        </w:rPr>
        <w:t>организации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44098" w:rsidRPr="00A44098" w:rsidRDefault="00A44098" w:rsidP="00257990">
      <w:pPr>
        <w:pStyle w:val="33"/>
        <w:spacing w:after="0"/>
        <w:jc w:val="both"/>
        <w:rPr>
          <w:sz w:val="28"/>
          <w:szCs w:val="28"/>
        </w:rPr>
      </w:pPr>
      <w:r w:rsidRPr="00A44098">
        <w:rPr>
          <w:sz w:val="28"/>
          <w:szCs w:val="28"/>
        </w:rPr>
        <w:tab/>
        <w:t>8.5. Представлять и защищать трудовые права членов профсоюза в комиссии по трудовым спорам и суде.</w:t>
      </w:r>
    </w:p>
    <w:p w:rsidR="00A44098" w:rsidRPr="00A44098" w:rsidRDefault="00A44098" w:rsidP="00257990">
      <w:pPr>
        <w:pStyle w:val="33"/>
        <w:spacing w:after="0"/>
        <w:jc w:val="both"/>
        <w:rPr>
          <w:sz w:val="28"/>
          <w:szCs w:val="28"/>
        </w:rPr>
      </w:pPr>
      <w:r w:rsidRPr="00A44098">
        <w:rPr>
          <w:sz w:val="28"/>
          <w:szCs w:val="28"/>
        </w:rPr>
        <w:tab/>
        <w:t>8.6. Организовывать учебу профсоюзного актива и совместно с администрацией – правовое просвещение работников.</w:t>
      </w:r>
    </w:p>
    <w:p w:rsidR="00A44098" w:rsidRPr="00A44098" w:rsidRDefault="00A44098" w:rsidP="00257990">
      <w:pPr>
        <w:pStyle w:val="33"/>
        <w:spacing w:after="0"/>
        <w:ind w:firstLine="708"/>
        <w:jc w:val="both"/>
        <w:rPr>
          <w:sz w:val="28"/>
          <w:szCs w:val="28"/>
        </w:rPr>
      </w:pPr>
      <w:r w:rsidRPr="00A44098">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A44098" w:rsidRPr="00A44098" w:rsidRDefault="00A44098" w:rsidP="00257990">
      <w:pPr>
        <w:pStyle w:val="33"/>
        <w:spacing w:after="0"/>
        <w:jc w:val="both"/>
        <w:rPr>
          <w:sz w:val="28"/>
          <w:szCs w:val="28"/>
        </w:rPr>
      </w:pPr>
      <w:r w:rsidRPr="00A44098">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44098" w:rsidRPr="00A44098" w:rsidRDefault="00A44098" w:rsidP="00257990">
      <w:pPr>
        <w:pStyle w:val="33"/>
        <w:spacing w:after="0"/>
        <w:jc w:val="both"/>
        <w:rPr>
          <w:sz w:val="28"/>
          <w:szCs w:val="28"/>
        </w:rPr>
      </w:pPr>
      <w:r w:rsidRPr="00A44098">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44098" w:rsidRPr="00A44098" w:rsidRDefault="00A44098" w:rsidP="00257990">
      <w:pPr>
        <w:pStyle w:val="33"/>
        <w:spacing w:after="0"/>
        <w:ind w:firstLine="708"/>
        <w:jc w:val="both"/>
        <w:rPr>
          <w:sz w:val="28"/>
          <w:szCs w:val="28"/>
        </w:rPr>
      </w:pPr>
      <w:r w:rsidRPr="00A44098">
        <w:rPr>
          <w:sz w:val="28"/>
          <w:szCs w:val="28"/>
        </w:rPr>
        <w:t>8.10. Осуществлять контроль за правильностью и своевременностью предоставления работникам отпусков и их оплаты.</w:t>
      </w:r>
    </w:p>
    <w:p w:rsidR="00A44098" w:rsidRPr="00A44098" w:rsidRDefault="00A44098" w:rsidP="00257990">
      <w:pPr>
        <w:pStyle w:val="33"/>
        <w:spacing w:after="0"/>
        <w:jc w:val="both"/>
        <w:rPr>
          <w:sz w:val="28"/>
          <w:szCs w:val="28"/>
        </w:rPr>
      </w:pPr>
      <w:r w:rsidRPr="00A44098">
        <w:rPr>
          <w:sz w:val="28"/>
          <w:szCs w:val="28"/>
        </w:rPr>
        <w:tab/>
        <w:t>8.11.Участвовать в работе комиссий</w:t>
      </w:r>
      <w:r w:rsidR="001E5651">
        <w:rPr>
          <w:sz w:val="28"/>
          <w:szCs w:val="28"/>
        </w:rPr>
        <w:t xml:space="preserve"> организации</w:t>
      </w:r>
      <w:r w:rsidR="007B6E9E">
        <w:rPr>
          <w:sz w:val="28"/>
          <w:szCs w:val="28"/>
          <w:lang w:val="ru-RU"/>
        </w:rPr>
        <w:t xml:space="preserve"> </w:t>
      </w:r>
      <w:r w:rsidRPr="00A44098">
        <w:rPr>
          <w:sz w:val="28"/>
          <w:szCs w:val="28"/>
        </w:rPr>
        <w:t xml:space="preserve">по тарификации, аттестации </w:t>
      </w:r>
      <w:r w:rsidR="007B6E9E">
        <w:rPr>
          <w:sz w:val="28"/>
          <w:szCs w:val="28"/>
          <w:lang w:val="ru-RU"/>
        </w:rPr>
        <w:t>на соответствии занимаемой должности</w:t>
      </w:r>
      <w:r w:rsidR="007B6E9E" w:rsidRPr="00A44098">
        <w:rPr>
          <w:sz w:val="28"/>
          <w:szCs w:val="28"/>
        </w:rPr>
        <w:t xml:space="preserve"> </w:t>
      </w:r>
      <w:r w:rsidRPr="00A44098">
        <w:rPr>
          <w:sz w:val="28"/>
          <w:szCs w:val="28"/>
        </w:rPr>
        <w:t>педагогических работников, аттестации рабочих мест, охране труда и других.</w:t>
      </w:r>
    </w:p>
    <w:p w:rsidR="00A44098" w:rsidRPr="00A44098" w:rsidRDefault="00A44098" w:rsidP="00257990">
      <w:pPr>
        <w:pStyle w:val="33"/>
        <w:spacing w:after="0"/>
        <w:jc w:val="both"/>
        <w:rPr>
          <w:sz w:val="28"/>
          <w:szCs w:val="28"/>
        </w:rPr>
      </w:pPr>
      <w:r w:rsidRPr="00A44098">
        <w:rPr>
          <w:sz w:val="28"/>
          <w:szCs w:val="28"/>
        </w:rPr>
        <w:tab/>
        <w:t xml:space="preserve">8.12.Осуществлять контроль за соблюдением порядка проведения аттестации педагогических работников </w:t>
      </w:r>
      <w:r w:rsidR="00117BB6">
        <w:rPr>
          <w:sz w:val="28"/>
          <w:szCs w:val="28"/>
        </w:rPr>
        <w:t>организации</w:t>
      </w:r>
      <w:r w:rsidRPr="00A44098">
        <w:rPr>
          <w:sz w:val="28"/>
          <w:szCs w:val="28"/>
        </w:rPr>
        <w:t>.</w:t>
      </w:r>
    </w:p>
    <w:p w:rsidR="00A44098" w:rsidRPr="00A44098" w:rsidRDefault="00A44098" w:rsidP="00257990">
      <w:pPr>
        <w:pStyle w:val="33"/>
        <w:spacing w:after="0"/>
        <w:jc w:val="both"/>
        <w:rPr>
          <w:sz w:val="28"/>
          <w:szCs w:val="28"/>
        </w:rPr>
      </w:pPr>
      <w:r w:rsidRPr="00A44098">
        <w:rPr>
          <w:sz w:val="28"/>
          <w:szCs w:val="28"/>
        </w:rPr>
        <w:tab/>
        <w:t>8.13.Оказывать ежегодно материальную помощь членам профсоюза в случаях тяжелой болезни, стихийного бедствия, смерти близкого человека.</w:t>
      </w:r>
    </w:p>
    <w:p w:rsidR="00A44098" w:rsidRPr="00A44098" w:rsidRDefault="00A44098" w:rsidP="00257990">
      <w:pPr>
        <w:pStyle w:val="33"/>
        <w:spacing w:after="0"/>
        <w:jc w:val="both"/>
        <w:rPr>
          <w:sz w:val="28"/>
          <w:szCs w:val="28"/>
        </w:rPr>
      </w:pPr>
      <w:r w:rsidRPr="00A44098">
        <w:rPr>
          <w:sz w:val="28"/>
          <w:szCs w:val="28"/>
        </w:rPr>
        <w:tab/>
        <w:t xml:space="preserve">8.14.Осуществлять культурно-массовую и физкультурно-оздоровительную работу в </w:t>
      </w:r>
      <w:r w:rsidR="00117BB6">
        <w:rPr>
          <w:sz w:val="28"/>
          <w:szCs w:val="28"/>
        </w:rPr>
        <w:t>организации</w:t>
      </w:r>
      <w:r w:rsidRPr="00A44098">
        <w:rPr>
          <w:sz w:val="28"/>
          <w:szCs w:val="28"/>
        </w:rPr>
        <w:t>.</w:t>
      </w:r>
    </w:p>
    <w:p w:rsidR="00A44098" w:rsidRPr="00A44098" w:rsidRDefault="00910527" w:rsidP="00257990">
      <w:pPr>
        <w:pStyle w:val="33"/>
        <w:spacing w:after="0"/>
        <w:jc w:val="both"/>
        <w:rPr>
          <w:sz w:val="28"/>
          <w:szCs w:val="28"/>
        </w:rPr>
      </w:pPr>
      <w:r>
        <w:rPr>
          <w:sz w:val="28"/>
          <w:szCs w:val="28"/>
        </w:rPr>
        <w:tab/>
        <w:t>8.15. Проводить выверку своевременности</w:t>
      </w:r>
      <w:r w:rsidR="00A44098" w:rsidRPr="00A44098">
        <w:rPr>
          <w:sz w:val="28"/>
          <w:szCs w:val="28"/>
        </w:rPr>
        <w:t xml:space="preserve"> перечисления удержанных с работников профсоюзных взносов.</w:t>
      </w:r>
    </w:p>
    <w:p w:rsidR="00A44098" w:rsidRPr="00A44098" w:rsidRDefault="00A44098" w:rsidP="00257990">
      <w:pPr>
        <w:pStyle w:val="33"/>
        <w:spacing w:after="0"/>
        <w:jc w:val="both"/>
        <w:rPr>
          <w:sz w:val="28"/>
          <w:szCs w:val="28"/>
        </w:rPr>
      </w:pPr>
      <w:r w:rsidRPr="00A44098">
        <w:rPr>
          <w:sz w:val="28"/>
          <w:szCs w:val="28"/>
        </w:rPr>
        <w:tab/>
      </w:r>
      <w:r w:rsidR="007B6E9E">
        <w:rPr>
          <w:sz w:val="28"/>
          <w:szCs w:val="28"/>
        </w:rPr>
        <w:t>8.1</w:t>
      </w:r>
      <w:r w:rsidR="007B6E9E">
        <w:rPr>
          <w:sz w:val="28"/>
          <w:szCs w:val="28"/>
          <w:lang w:val="ru-RU"/>
        </w:rPr>
        <w:t>6</w:t>
      </w:r>
      <w:r w:rsidRPr="00A44098">
        <w:rPr>
          <w:sz w:val="28"/>
          <w:szCs w:val="28"/>
        </w:rPr>
        <w:t>. Направлять учредителю (собственнику)</w:t>
      </w:r>
      <w:r w:rsidR="001E5651">
        <w:rPr>
          <w:sz w:val="28"/>
          <w:szCs w:val="28"/>
        </w:rPr>
        <w:t xml:space="preserve"> организации</w:t>
      </w:r>
      <w:r w:rsidR="00ED24D8">
        <w:rPr>
          <w:sz w:val="28"/>
          <w:szCs w:val="28"/>
          <w:lang w:val="ru-RU"/>
        </w:rPr>
        <w:t xml:space="preserve"> </w:t>
      </w:r>
      <w:r w:rsidRPr="00A44098">
        <w:rPr>
          <w:sz w:val="28"/>
          <w:szCs w:val="28"/>
        </w:rPr>
        <w:t xml:space="preserve">заявление о нарушении руководителем </w:t>
      </w:r>
      <w:r w:rsidR="00117BB6">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sidR="00ED24D8">
        <w:rPr>
          <w:sz w:val="28"/>
          <w:szCs w:val="28"/>
        </w:rPr>
        <w:t>оть до увольнения</w:t>
      </w:r>
      <w:r w:rsidRPr="00A44098">
        <w:rPr>
          <w:sz w:val="28"/>
          <w:szCs w:val="28"/>
        </w:rPr>
        <w:t>.</w:t>
      </w:r>
    </w:p>
    <w:p w:rsidR="00A44098" w:rsidRPr="00A44098" w:rsidRDefault="007B6E9E" w:rsidP="00257990">
      <w:pPr>
        <w:pStyle w:val="33"/>
        <w:spacing w:after="0"/>
        <w:jc w:val="both"/>
        <w:rPr>
          <w:sz w:val="28"/>
          <w:szCs w:val="28"/>
        </w:rPr>
      </w:pPr>
      <w:r>
        <w:rPr>
          <w:sz w:val="28"/>
          <w:szCs w:val="28"/>
        </w:rPr>
        <w:tab/>
        <w:t>8.1</w:t>
      </w:r>
      <w:r>
        <w:rPr>
          <w:sz w:val="28"/>
          <w:szCs w:val="28"/>
          <w:lang w:val="ru-RU"/>
        </w:rPr>
        <w:t>7</w:t>
      </w:r>
      <w:r w:rsidR="00A44098" w:rsidRPr="00A44098">
        <w:rPr>
          <w:sz w:val="28"/>
          <w:szCs w:val="28"/>
        </w:rPr>
        <w:t>.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A44098" w:rsidRPr="00A44098" w:rsidRDefault="007B6E9E" w:rsidP="00257990">
      <w:pPr>
        <w:pStyle w:val="33"/>
        <w:spacing w:after="0"/>
        <w:jc w:val="both"/>
        <w:rPr>
          <w:sz w:val="28"/>
          <w:szCs w:val="28"/>
        </w:rPr>
      </w:pPr>
      <w:r>
        <w:rPr>
          <w:sz w:val="28"/>
          <w:szCs w:val="28"/>
        </w:rPr>
        <w:tab/>
        <w:t>8.1</w:t>
      </w:r>
      <w:r>
        <w:rPr>
          <w:sz w:val="28"/>
          <w:szCs w:val="28"/>
          <w:lang w:val="ru-RU"/>
        </w:rPr>
        <w:t>8</w:t>
      </w:r>
      <w:r w:rsidR="00A44098" w:rsidRPr="00A44098">
        <w:rPr>
          <w:sz w:val="28"/>
          <w:szCs w:val="28"/>
        </w:rPr>
        <w:t>. Осуществлять систематическое поощрение молодежного профсоюзного актива, ведущего эффективную общественную работу.</w:t>
      </w:r>
    </w:p>
    <w:p w:rsidR="00A44098" w:rsidRPr="00A44098" w:rsidRDefault="007B6E9E" w:rsidP="00257990">
      <w:pPr>
        <w:pStyle w:val="33"/>
        <w:spacing w:after="0"/>
        <w:ind w:firstLine="708"/>
        <w:jc w:val="both"/>
        <w:rPr>
          <w:sz w:val="28"/>
          <w:szCs w:val="28"/>
        </w:rPr>
      </w:pPr>
      <w:r>
        <w:rPr>
          <w:sz w:val="28"/>
          <w:szCs w:val="28"/>
        </w:rPr>
        <w:t>8.</w:t>
      </w:r>
      <w:r>
        <w:rPr>
          <w:sz w:val="28"/>
          <w:szCs w:val="28"/>
          <w:lang w:val="ru-RU"/>
        </w:rPr>
        <w:t>19</w:t>
      </w:r>
      <w:r w:rsidR="00A44098" w:rsidRPr="00A44098">
        <w:rPr>
          <w:sz w:val="28"/>
          <w:szCs w:val="28"/>
        </w:rPr>
        <w:t>. Информировать членов профсоюза о своей работе, деятельности выборных органов вышестоящих организаций профсоюза.</w:t>
      </w:r>
    </w:p>
    <w:p w:rsidR="00A44098" w:rsidRPr="00A44098" w:rsidRDefault="007B6E9E" w:rsidP="00257990">
      <w:pPr>
        <w:pStyle w:val="33"/>
        <w:spacing w:after="0"/>
        <w:ind w:firstLine="708"/>
        <w:jc w:val="both"/>
        <w:rPr>
          <w:sz w:val="28"/>
          <w:szCs w:val="28"/>
        </w:rPr>
      </w:pPr>
      <w:r>
        <w:rPr>
          <w:sz w:val="28"/>
          <w:szCs w:val="28"/>
        </w:rPr>
        <w:t>8.2</w:t>
      </w:r>
      <w:r>
        <w:rPr>
          <w:sz w:val="28"/>
          <w:szCs w:val="28"/>
          <w:lang w:val="ru-RU"/>
        </w:rPr>
        <w:t>0</w:t>
      </w:r>
      <w:r w:rsidR="00A44098" w:rsidRPr="00A44098">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Pr>
          <w:sz w:val="28"/>
          <w:szCs w:val="28"/>
        </w:rPr>
        <w:t>ганизации</w:t>
      </w:r>
      <w:r w:rsidR="00A44098" w:rsidRPr="00A44098">
        <w:rPr>
          <w:sz w:val="28"/>
          <w:szCs w:val="28"/>
        </w:rPr>
        <w:t>.</w:t>
      </w:r>
    </w:p>
    <w:p w:rsidR="00A44098" w:rsidRPr="00A44098" w:rsidRDefault="00A44098" w:rsidP="00257990">
      <w:pPr>
        <w:pStyle w:val="33"/>
        <w:spacing w:after="0"/>
        <w:jc w:val="center"/>
        <w:rPr>
          <w:b/>
          <w:bCs/>
          <w:sz w:val="28"/>
          <w:szCs w:val="28"/>
        </w:rPr>
      </w:pPr>
      <w:r w:rsidRPr="00A44098">
        <w:rPr>
          <w:b/>
          <w:bCs/>
          <w:sz w:val="28"/>
          <w:szCs w:val="28"/>
        </w:rPr>
        <w:t xml:space="preserve">Раздел </w:t>
      </w:r>
      <w:r w:rsidR="008B7C88">
        <w:rPr>
          <w:b/>
          <w:bCs/>
          <w:sz w:val="28"/>
          <w:szCs w:val="28"/>
          <w:lang w:val="en-US"/>
        </w:rPr>
        <w:t>IX</w:t>
      </w:r>
      <w:r w:rsidR="008B7C88">
        <w:rPr>
          <w:b/>
          <w:bCs/>
          <w:sz w:val="28"/>
          <w:szCs w:val="28"/>
        </w:rPr>
        <w:t>.</w:t>
      </w:r>
      <w:r w:rsidRPr="00A44098">
        <w:rPr>
          <w:b/>
          <w:bCs/>
          <w:sz w:val="28"/>
          <w:szCs w:val="28"/>
        </w:rPr>
        <w:t xml:space="preserve"> Контроль за выполнением коллективного договора. Ответственност</w:t>
      </w:r>
      <w:r w:rsidR="000204B0">
        <w:rPr>
          <w:b/>
          <w:bCs/>
          <w:sz w:val="28"/>
          <w:szCs w:val="28"/>
        </w:rPr>
        <w:t>ь сторон коллективного договора.</w:t>
      </w:r>
    </w:p>
    <w:p w:rsidR="00A44098" w:rsidRPr="00A44098" w:rsidRDefault="00A44098" w:rsidP="00257990">
      <w:pPr>
        <w:pStyle w:val="33"/>
        <w:spacing w:after="0"/>
        <w:ind w:left="705" w:firstLine="3"/>
        <w:jc w:val="both"/>
        <w:rPr>
          <w:sz w:val="28"/>
          <w:szCs w:val="28"/>
        </w:rPr>
      </w:pPr>
      <w:r w:rsidRPr="00A44098">
        <w:rPr>
          <w:sz w:val="28"/>
          <w:szCs w:val="28"/>
        </w:rPr>
        <w:t>9. Стороны договорились:</w:t>
      </w:r>
    </w:p>
    <w:p w:rsidR="00A44098" w:rsidRPr="00A44098" w:rsidRDefault="00B25423" w:rsidP="00257990">
      <w:pPr>
        <w:pStyle w:val="33"/>
        <w:spacing w:after="0"/>
        <w:ind w:firstLine="705"/>
        <w:jc w:val="both"/>
        <w:rPr>
          <w:sz w:val="28"/>
          <w:szCs w:val="28"/>
        </w:rPr>
      </w:pPr>
      <w:r>
        <w:rPr>
          <w:sz w:val="28"/>
          <w:szCs w:val="28"/>
        </w:rPr>
        <w:t xml:space="preserve">9.1. </w:t>
      </w:r>
      <w:r w:rsidR="00A44098"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A44098" w:rsidRPr="00A44098" w:rsidRDefault="00A44098" w:rsidP="00257990">
      <w:pPr>
        <w:pStyle w:val="33"/>
        <w:spacing w:after="0"/>
        <w:ind w:firstLine="705"/>
        <w:jc w:val="both"/>
        <w:rPr>
          <w:sz w:val="28"/>
          <w:szCs w:val="28"/>
        </w:rPr>
      </w:pPr>
      <w:r w:rsidRPr="00A44098">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A44098" w:rsidRPr="00A44098" w:rsidRDefault="00A44098" w:rsidP="00257990">
      <w:pPr>
        <w:pStyle w:val="33"/>
        <w:spacing w:after="0"/>
        <w:ind w:firstLine="705"/>
        <w:jc w:val="both"/>
        <w:rPr>
          <w:sz w:val="28"/>
          <w:szCs w:val="28"/>
        </w:rPr>
      </w:pPr>
      <w:r w:rsidRPr="00A44098">
        <w:rPr>
          <w:sz w:val="28"/>
          <w:szCs w:val="28"/>
        </w:rPr>
        <w:t xml:space="preserve">9.3. Разъяснять условия коллективного договора среди работников образовательного </w:t>
      </w:r>
      <w:r w:rsidR="00117BB6">
        <w:rPr>
          <w:sz w:val="28"/>
          <w:szCs w:val="28"/>
        </w:rPr>
        <w:t>организации</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9.4. Проводить организаторскую работу по обеспечению выполнения всех условий коллективного договора.</w:t>
      </w:r>
    </w:p>
    <w:p w:rsidR="00A44098" w:rsidRPr="00A44098" w:rsidRDefault="00A44098" w:rsidP="00257990">
      <w:pPr>
        <w:pStyle w:val="33"/>
        <w:spacing w:after="0"/>
        <w:ind w:firstLine="705"/>
        <w:jc w:val="both"/>
        <w:rPr>
          <w:sz w:val="28"/>
          <w:szCs w:val="28"/>
        </w:rPr>
      </w:pPr>
      <w:r w:rsidRPr="00A44098">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A44098" w:rsidRPr="00A44098" w:rsidRDefault="00A44098" w:rsidP="00257990">
      <w:pPr>
        <w:pStyle w:val="33"/>
        <w:spacing w:after="0"/>
        <w:ind w:firstLine="705"/>
        <w:jc w:val="both"/>
        <w:rPr>
          <w:sz w:val="28"/>
          <w:szCs w:val="28"/>
        </w:rPr>
      </w:pPr>
      <w:r w:rsidRPr="00A44098">
        <w:rPr>
          <w:sz w:val="28"/>
          <w:szCs w:val="28"/>
        </w:rPr>
        <w:t>9.6. Информировать работников о ходе выполнения коллективного договора.</w:t>
      </w:r>
    </w:p>
    <w:p w:rsidR="00A44098" w:rsidRPr="00A44098" w:rsidRDefault="00A44098" w:rsidP="00257990">
      <w:pPr>
        <w:pStyle w:val="33"/>
        <w:spacing w:after="0"/>
        <w:ind w:firstLine="705"/>
        <w:jc w:val="both"/>
        <w:rPr>
          <w:sz w:val="28"/>
          <w:szCs w:val="28"/>
        </w:rPr>
      </w:pPr>
      <w:r w:rsidRPr="00A44098">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Pr>
          <w:sz w:val="28"/>
          <w:szCs w:val="28"/>
        </w:rPr>
        <w:t>онодательством</w:t>
      </w:r>
      <w:r w:rsidRPr="00A44098">
        <w:rPr>
          <w:sz w:val="28"/>
          <w:szCs w:val="28"/>
        </w:rPr>
        <w:t>.</w:t>
      </w:r>
    </w:p>
    <w:p w:rsidR="00A44098" w:rsidRPr="00A44098" w:rsidRDefault="00A44098" w:rsidP="00257990">
      <w:pPr>
        <w:pStyle w:val="33"/>
        <w:spacing w:after="0"/>
        <w:ind w:firstLine="705"/>
        <w:jc w:val="both"/>
        <w:rPr>
          <w:sz w:val="28"/>
          <w:szCs w:val="28"/>
        </w:rPr>
      </w:pPr>
      <w:r w:rsidRPr="00A44098">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0204B0" w:rsidRDefault="00A44098" w:rsidP="00257990">
      <w:pPr>
        <w:pStyle w:val="33"/>
        <w:spacing w:after="0"/>
        <w:ind w:firstLine="705"/>
        <w:jc w:val="both"/>
        <w:rPr>
          <w:sz w:val="28"/>
          <w:szCs w:val="28"/>
        </w:rPr>
      </w:pPr>
      <w:r w:rsidRPr="00A44098">
        <w:rPr>
          <w:sz w:val="28"/>
          <w:szCs w:val="28"/>
        </w:rPr>
        <w:t>9.9. По требованию выборного органа первичной профсоюзной организации  работодатель обязан расторгнут</w:t>
      </w:r>
      <w:r w:rsidR="00631F2B">
        <w:rPr>
          <w:sz w:val="28"/>
          <w:szCs w:val="28"/>
        </w:rPr>
        <w:t>ь трудовой договор с руковод</w:t>
      </w:r>
      <w:r w:rsidR="00631F2B">
        <w:rPr>
          <w:sz w:val="28"/>
          <w:szCs w:val="28"/>
          <w:lang w:val="ru-RU"/>
        </w:rPr>
        <w:t>ителем</w:t>
      </w:r>
      <w:r w:rsidRPr="00A44098">
        <w:rPr>
          <w:sz w:val="28"/>
          <w:szCs w:val="28"/>
        </w:rPr>
        <w:t>, если он нарушает трудовое законодательство, не выполняет обязательств по коллективному догово</w:t>
      </w:r>
      <w:r w:rsidR="00ED24D8">
        <w:rPr>
          <w:sz w:val="28"/>
          <w:szCs w:val="28"/>
        </w:rPr>
        <w:t>ру</w:t>
      </w:r>
      <w:r w:rsidRPr="00A44098">
        <w:rPr>
          <w:sz w:val="28"/>
          <w:szCs w:val="28"/>
        </w:rPr>
        <w:t>.</w:t>
      </w:r>
    </w:p>
    <w:p w:rsidR="000204B0" w:rsidRDefault="000204B0" w:rsidP="00257990">
      <w:pPr>
        <w:pStyle w:val="33"/>
        <w:spacing w:after="0"/>
        <w:ind w:firstLine="705"/>
        <w:jc w:val="both"/>
        <w:rPr>
          <w:sz w:val="28"/>
          <w:szCs w:val="28"/>
        </w:rPr>
      </w:pPr>
    </w:p>
    <w:p w:rsidR="005A4AAB" w:rsidRPr="005A4AAB" w:rsidRDefault="005A4AAB" w:rsidP="00257990">
      <w:pPr>
        <w:pStyle w:val="33"/>
        <w:spacing w:after="0"/>
        <w:ind w:firstLine="705"/>
        <w:jc w:val="both"/>
        <w:rPr>
          <w:sz w:val="28"/>
          <w:szCs w:val="28"/>
        </w:rPr>
      </w:pPr>
      <w:r w:rsidRPr="005A4AAB">
        <w:rPr>
          <w:sz w:val="28"/>
          <w:szCs w:val="28"/>
        </w:rPr>
        <w:t xml:space="preserve">Коллективный договор с Приложениями принят на общем собрании работников </w:t>
      </w:r>
      <w:r w:rsidR="001E5651">
        <w:rPr>
          <w:sz w:val="28"/>
          <w:szCs w:val="28"/>
        </w:rPr>
        <w:t>образовательной организации</w:t>
      </w:r>
      <w:r w:rsidR="00ED24D8">
        <w:rPr>
          <w:sz w:val="28"/>
          <w:szCs w:val="28"/>
        </w:rPr>
        <w:t>«___» ____________20</w:t>
      </w:r>
      <w:r w:rsidRPr="005A4AAB">
        <w:rPr>
          <w:sz w:val="28"/>
          <w:szCs w:val="28"/>
        </w:rPr>
        <w:t>__года.</w:t>
      </w:r>
    </w:p>
    <w:p w:rsidR="001B577C" w:rsidRPr="005A4AAB" w:rsidRDefault="001B577C" w:rsidP="000204B0">
      <w:pPr>
        <w:pStyle w:val="ab"/>
      </w:pPr>
      <w:r w:rsidRPr="005A4AAB">
        <w:t>От работодателя:</w:t>
      </w:r>
      <w:r w:rsidRPr="005A4AAB">
        <w:tab/>
      </w:r>
      <w:r w:rsidRPr="005A4AAB">
        <w:tab/>
      </w:r>
      <w:r w:rsidRPr="005A4AAB">
        <w:tab/>
      </w:r>
      <w:r w:rsidRPr="005A4AAB">
        <w:tab/>
      </w:r>
      <w:r w:rsidRPr="005A4AAB">
        <w:tab/>
      </w:r>
      <w:r w:rsidRPr="005A4AAB">
        <w:tab/>
        <w:t>От работников:</w:t>
      </w:r>
    </w:p>
    <w:p w:rsidR="001B577C" w:rsidRPr="005A4AAB" w:rsidRDefault="000204B0" w:rsidP="000204B0">
      <w:pPr>
        <w:pStyle w:val="ab"/>
      </w:pPr>
      <w:r>
        <w:t>Заведующий дошкольной</w:t>
      </w:r>
      <w:r w:rsidR="001B577C">
        <w:tab/>
      </w:r>
      <w:r w:rsidR="001B577C">
        <w:tab/>
      </w:r>
      <w:r w:rsidR="001B577C">
        <w:tab/>
      </w:r>
      <w:r w:rsidR="001B577C" w:rsidRPr="005A4AAB">
        <w:t>Председатель первичной</w:t>
      </w:r>
    </w:p>
    <w:p w:rsidR="001B577C" w:rsidRPr="005A4AAB" w:rsidRDefault="001E5651" w:rsidP="000204B0">
      <w:pPr>
        <w:pStyle w:val="ab"/>
      </w:pPr>
      <w:r>
        <w:t>образовательной организации</w:t>
      </w:r>
      <w:r w:rsidR="000204B0">
        <w:t xml:space="preserve">             </w:t>
      </w:r>
      <w:r w:rsidR="001B577C" w:rsidRPr="005A4AAB">
        <w:t>профсоюзной организации</w:t>
      </w:r>
    </w:p>
    <w:p w:rsidR="001B577C" w:rsidRDefault="001B577C" w:rsidP="000204B0">
      <w:pPr>
        <w:pStyle w:val="ab"/>
      </w:pPr>
      <w:r>
        <w:t xml:space="preserve">                                                 </w:t>
      </w:r>
      <w:r w:rsidR="000204B0">
        <w:t xml:space="preserve">                дошкольной </w:t>
      </w:r>
      <w:r>
        <w:t>об</w:t>
      </w:r>
      <w:r w:rsidR="000204B0">
        <w:t>разовательной</w:t>
      </w:r>
      <w:r w:rsidRPr="005A4AAB">
        <w:t xml:space="preserve"> </w:t>
      </w:r>
      <w:r w:rsidR="00117BB6">
        <w:t>организации</w:t>
      </w:r>
    </w:p>
    <w:p w:rsidR="001B577C" w:rsidRDefault="001B577C" w:rsidP="000204B0">
      <w:pPr>
        <w:pStyle w:val="ab"/>
      </w:pPr>
    </w:p>
    <w:p w:rsidR="001B577C" w:rsidRDefault="001B577C" w:rsidP="000204B0">
      <w:pPr>
        <w:pStyle w:val="ab"/>
      </w:pPr>
      <w:r>
        <w:t>__________________                                   _______________________</w:t>
      </w:r>
    </w:p>
    <w:p w:rsidR="001B577C" w:rsidRDefault="001B577C" w:rsidP="000204B0">
      <w:pPr>
        <w:pStyle w:val="ab"/>
      </w:pPr>
      <w:r>
        <w:t xml:space="preserve">          (подпись, Ф.И.О.)                                                                                                                 (подпись, Ф.И.О.)</w:t>
      </w:r>
    </w:p>
    <w:p w:rsidR="001B577C" w:rsidRDefault="001B577C" w:rsidP="000204B0">
      <w:pPr>
        <w:pStyle w:val="ab"/>
      </w:pPr>
    </w:p>
    <w:p w:rsidR="001B577C" w:rsidRDefault="001B577C" w:rsidP="000204B0">
      <w:pPr>
        <w:pStyle w:val="ab"/>
      </w:pPr>
    </w:p>
    <w:p w:rsidR="001B577C" w:rsidRDefault="001B577C" w:rsidP="000204B0">
      <w:pPr>
        <w:pStyle w:val="ab"/>
      </w:pPr>
      <w:r>
        <w:t>М.П.                                                             М.П.</w:t>
      </w:r>
    </w:p>
    <w:p w:rsidR="001B577C" w:rsidRPr="001B577C" w:rsidRDefault="007B6E9E" w:rsidP="000204B0">
      <w:pPr>
        <w:pStyle w:val="ab"/>
      </w:pPr>
      <w:r>
        <w:t xml:space="preserve">      «___»_________20</w:t>
      </w:r>
      <w:r w:rsidR="001B577C">
        <w:t xml:space="preserve">_г.                    </w:t>
      </w:r>
      <w:r>
        <w:t xml:space="preserve">           «___»_____________20</w:t>
      </w:r>
      <w:r w:rsidR="001B577C">
        <w:t>_г.</w:t>
      </w:r>
    </w:p>
    <w:p w:rsidR="001B577C" w:rsidRDefault="001B577C" w:rsidP="000204B0">
      <w:pPr>
        <w:pStyle w:val="ab"/>
      </w:pPr>
    </w:p>
    <w:p w:rsidR="001B577C" w:rsidRPr="001122AD" w:rsidRDefault="001B577C" w:rsidP="000204B0">
      <w:pPr>
        <w:pStyle w:val="ab"/>
      </w:pPr>
    </w:p>
    <w:p w:rsidR="001B577C" w:rsidRPr="001122AD" w:rsidRDefault="001B577C" w:rsidP="000204B0">
      <w:pPr>
        <w:pStyle w:val="ab"/>
      </w:pPr>
    </w:p>
    <w:p w:rsidR="001B577C" w:rsidRPr="001B577C" w:rsidRDefault="001B577C" w:rsidP="000204B0">
      <w:pPr>
        <w:pStyle w:val="ab"/>
      </w:pPr>
    </w:p>
    <w:p w:rsidR="001B577C" w:rsidRPr="001B577C" w:rsidRDefault="001B577C" w:rsidP="000204B0">
      <w:pPr>
        <w:pStyle w:val="ab"/>
      </w:pPr>
      <w:r>
        <w:tab/>
      </w:r>
    </w:p>
    <w:p w:rsidR="001B577C" w:rsidRPr="001B577C" w:rsidRDefault="001B577C" w:rsidP="000204B0">
      <w:pPr>
        <w:pStyle w:val="ab"/>
      </w:pPr>
    </w:p>
    <w:p w:rsidR="005A4AAB" w:rsidRPr="001B577C" w:rsidRDefault="005A4AAB" w:rsidP="001B577C">
      <w:pPr>
        <w:sectPr w:rsidR="005A4AAB" w:rsidRPr="001B577C" w:rsidSect="000204B0">
          <w:footerReference w:type="default" r:id="rId12"/>
          <w:pgSz w:w="11907" w:h="16840" w:code="9"/>
          <w:pgMar w:top="1134" w:right="964" w:bottom="1134" w:left="1134" w:header="720" w:footer="720" w:gutter="0"/>
          <w:cols w:space="720"/>
        </w:sectPr>
      </w:pPr>
    </w:p>
    <w:p w:rsidR="00315895" w:rsidRDefault="00315895" w:rsidP="00315895">
      <w:pPr>
        <w:ind w:firstLine="709"/>
        <w:jc w:val="center"/>
        <w:rPr>
          <w:b/>
          <w:sz w:val="28"/>
          <w:szCs w:val="28"/>
        </w:rPr>
      </w:pPr>
      <w:r>
        <w:rPr>
          <w:b/>
          <w:sz w:val="28"/>
          <w:szCs w:val="28"/>
        </w:rPr>
        <w:t>ПРИЛОЖЕНИЯ</w:t>
      </w:r>
    </w:p>
    <w:p w:rsidR="00315895" w:rsidRDefault="00315895" w:rsidP="00315895">
      <w:pPr>
        <w:ind w:firstLine="709"/>
        <w:jc w:val="center"/>
        <w:rPr>
          <w:b/>
          <w:sz w:val="28"/>
          <w:szCs w:val="28"/>
        </w:rPr>
      </w:pPr>
      <w:r>
        <w:rPr>
          <w:b/>
          <w:sz w:val="28"/>
          <w:szCs w:val="28"/>
        </w:rPr>
        <w:t>к коллективному договору</w:t>
      </w: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315895">
      <w:pPr>
        <w:ind w:firstLine="709"/>
        <w:jc w:val="both"/>
        <w:rPr>
          <w:b/>
          <w:sz w:val="28"/>
          <w:szCs w:val="28"/>
        </w:rPr>
      </w:pPr>
    </w:p>
    <w:p w:rsidR="00315895" w:rsidRDefault="00315895" w:rsidP="00A547B1">
      <w:pPr>
        <w:numPr>
          <w:ilvl w:val="0"/>
          <w:numId w:val="3"/>
        </w:numPr>
        <w:spacing w:line="360" w:lineRule="auto"/>
        <w:jc w:val="both"/>
        <w:rPr>
          <w:sz w:val="28"/>
          <w:szCs w:val="28"/>
        </w:rPr>
      </w:pPr>
      <w:r>
        <w:rPr>
          <w:sz w:val="28"/>
          <w:szCs w:val="28"/>
        </w:rPr>
        <w:t>Правила внутреннего трудового распорядка</w:t>
      </w:r>
      <w:r w:rsidR="00631F2B">
        <w:rPr>
          <w:sz w:val="28"/>
          <w:szCs w:val="28"/>
        </w:rPr>
        <w:t>.</w:t>
      </w:r>
    </w:p>
    <w:p w:rsidR="000204B0" w:rsidRDefault="000204B0" w:rsidP="00A547B1">
      <w:pPr>
        <w:numPr>
          <w:ilvl w:val="0"/>
          <w:numId w:val="3"/>
        </w:numPr>
        <w:spacing w:line="360" w:lineRule="auto"/>
        <w:jc w:val="both"/>
        <w:rPr>
          <w:sz w:val="28"/>
          <w:szCs w:val="28"/>
        </w:rPr>
      </w:pPr>
      <w:r>
        <w:rPr>
          <w:sz w:val="28"/>
          <w:szCs w:val="28"/>
        </w:rPr>
        <w:t>Положение об оплате труда</w:t>
      </w:r>
      <w:r w:rsidR="00631F2B">
        <w:rPr>
          <w:sz w:val="28"/>
          <w:szCs w:val="28"/>
        </w:rPr>
        <w:t>.</w:t>
      </w:r>
    </w:p>
    <w:p w:rsidR="000204B0" w:rsidRDefault="000204B0" w:rsidP="00A547B1">
      <w:pPr>
        <w:numPr>
          <w:ilvl w:val="0"/>
          <w:numId w:val="3"/>
        </w:numPr>
        <w:spacing w:line="360" w:lineRule="auto"/>
        <w:jc w:val="both"/>
        <w:rPr>
          <w:sz w:val="28"/>
          <w:szCs w:val="28"/>
        </w:rPr>
      </w:pPr>
      <w:r>
        <w:rPr>
          <w:sz w:val="28"/>
          <w:szCs w:val="28"/>
        </w:rPr>
        <w:t xml:space="preserve"> Положение о распределении стимулирующей части оплаты труда.  </w:t>
      </w:r>
    </w:p>
    <w:p w:rsidR="00CB3E18" w:rsidRPr="000204B0" w:rsidRDefault="00CB3E18" w:rsidP="00A547B1">
      <w:pPr>
        <w:numPr>
          <w:ilvl w:val="0"/>
          <w:numId w:val="3"/>
        </w:numPr>
        <w:spacing w:line="360" w:lineRule="auto"/>
        <w:jc w:val="both"/>
        <w:rPr>
          <w:sz w:val="28"/>
          <w:szCs w:val="28"/>
        </w:rPr>
      </w:pPr>
      <w:r w:rsidRPr="000204B0">
        <w:rPr>
          <w:sz w:val="28"/>
          <w:szCs w:val="28"/>
        </w:rPr>
        <w:t>Расчетный листок</w:t>
      </w:r>
      <w:r w:rsidR="00631F2B">
        <w:rPr>
          <w:sz w:val="28"/>
          <w:szCs w:val="28"/>
        </w:rPr>
        <w:t>.</w:t>
      </w:r>
    </w:p>
    <w:p w:rsidR="00CB3E18" w:rsidRDefault="00CB3E18" w:rsidP="00A547B1">
      <w:pPr>
        <w:numPr>
          <w:ilvl w:val="0"/>
          <w:numId w:val="3"/>
        </w:numPr>
        <w:spacing w:line="360" w:lineRule="auto"/>
        <w:jc w:val="both"/>
        <w:rPr>
          <w:sz w:val="28"/>
          <w:szCs w:val="28"/>
        </w:rPr>
      </w:pPr>
      <w:r>
        <w:rPr>
          <w:sz w:val="28"/>
          <w:szCs w:val="28"/>
        </w:rPr>
        <w:t>Соглашение по охране труда</w:t>
      </w:r>
      <w:r w:rsidR="00631F2B">
        <w:rPr>
          <w:sz w:val="28"/>
          <w:szCs w:val="28"/>
        </w:rPr>
        <w:t>.</w:t>
      </w:r>
    </w:p>
    <w:p w:rsidR="00315895" w:rsidRDefault="00315895" w:rsidP="00A547B1">
      <w:pPr>
        <w:numPr>
          <w:ilvl w:val="0"/>
          <w:numId w:val="3"/>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r w:rsidR="00631F2B">
        <w:rPr>
          <w:sz w:val="28"/>
          <w:szCs w:val="28"/>
        </w:rPr>
        <w:t>.</w:t>
      </w:r>
    </w:p>
    <w:p w:rsidR="00E607F3" w:rsidRDefault="00E607F3" w:rsidP="00A547B1">
      <w:pPr>
        <w:numPr>
          <w:ilvl w:val="0"/>
          <w:numId w:val="3"/>
        </w:numPr>
        <w:spacing w:line="360" w:lineRule="auto"/>
        <w:jc w:val="both"/>
        <w:rPr>
          <w:sz w:val="28"/>
          <w:szCs w:val="28"/>
        </w:rPr>
      </w:pPr>
      <w:r>
        <w:rPr>
          <w:sz w:val="28"/>
          <w:szCs w:val="28"/>
        </w:rPr>
        <w:t>Перечень работников с ненормированным рабочим днем, которым предоставляется дополнительный отпуск</w:t>
      </w:r>
      <w:r w:rsidR="00631F2B">
        <w:rPr>
          <w:sz w:val="28"/>
          <w:szCs w:val="28"/>
        </w:rPr>
        <w:t>.</w:t>
      </w:r>
    </w:p>
    <w:p w:rsidR="005A4AAB" w:rsidRPr="00A6102E" w:rsidRDefault="008B7C88" w:rsidP="008B7C88">
      <w:pPr>
        <w:jc w:val="right"/>
        <w:rPr>
          <w:b/>
          <w:bCs/>
        </w:rPr>
      </w:pPr>
      <w:r>
        <w:rPr>
          <w:sz w:val="28"/>
          <w:szCs w:val="28"/>
        </w:rPr>
        <w:br w:type="page"/>
      </w:r>
      <w:r w:rsidR="005A4AAB" w:rsidRPr="00A6102E">
        <w:rPr>
          <w:b/>
          <w:bCs/>
        </w:rPr>
        <w:t>Приложение №1</w:t>
      </w:r>
      <w:r>
        <w:rPr>
          <w:b/>
          <w:bCs/>
        </w:rPr>
        <w:tab/>
      </w:r>
      <w:r>
        <w:rPr>
          <w:b/>
          <w:bCs/>
        </w:rPr>
        <w:tab/>
      </w:r>
      <w:r>
        <w:rPr>
          <w:b/>
          <w:bCs/>
        </w:rPr>
        <w:tab/>
      </w:r>
    </w:p>
    <w:p w:rsidR="005A4AAB" w:rsidRPr="00A6102E" w:rsidRDefault="005A4AAB" w:rsidP="008B7C88">
      <w:pPr>
        <w:jc w:val="right"/>
        <w:rPr>
          <w:b/>
          <w:bCs/>
        </w:rPr>
      </w:pPr>
      <w:r w:rsidRPr="00A6102E">
        <w:rPr>
          <w:b/>
          <w:bCs/>
        </w:rPr>
        <w:t>к коллективному договору</w:t>
      </w:r>
      <w:r w:rsidR="008B7C88">
        <w:rPr>
          <w:b/>
          <w:bCs/>
        </w:rPr>
        <w:tab/>
      </w:r>
    </w:p>
    <w:p w:rsidR="005A4AAB" w:rsidRPr="0014321F" w:rsidRDefault="005A4AAB" w:rsidP="005A4AAB">
      <w:pPr>
        <w:ind w:firstLine="709"/>
        <w:jc w:val="center"/>
        <w:rPr>
          <w:b/>
          <w:bCs/>
          <w:sz w:val="28"/>
          <w:szCs w:val="28"/>
        </w:rPr>
      </w:pPr>
    </w:p>
    <w:p w:rsidR="00E47783" w:rsidRDefault="005A4AAB" w:rsidP="005A4AAB">
      <w:pPr>
        <w:ind w:firstLine="709"/>
        <w:jc w:val="center"/>
        <w:rPr>
          <w:b/>
          <w:bCs/>
          <w:sz w:val="28"/>
          <w:szCs w:val="28"/>
        </w:rPr>
      </w:pPr>
      <w:r w:rsidRPr="0014321F">
        <w:rPr>
          <w:b/>
          <w:bCs/>
          <w:sz w:val="28"/>
          <w:szCs w:val="28"/>
        </w:rPr>
        <w:t xml:space="preserve"> ПРАВИЛА ВНУТРЕННЕГО ТРУДОВОГО РАСПОРЯДКА ДЛЯ РАБОТНИКОВ </w:t>
      </w:r>
      <w:r w:rsidR="00E47783">
        <w:rPr>
          <w:b/>
          <w:bCs/>
          <w:sz w:val="28"/>
          <w:szCs w:val="28"/>
        </w:rPr>
        <w:t>МДОУ «Детский сад №___»</w:t>
      </w:r>
      <w:r w:rsidR="00631F2B">
        <w:rPr>
          <w:b/>
          <w:bCs/>
          <w:sz w:val="28"/>
          <w:szCs w:val="28"/>
        </w:rPr>
        <w:t xml:space="preserve"> ________ района Саратовской области</w:t>
      </w:r>
    </w:p>
    <w:p w:rsidR="005A4AAB" w:rsidRPr="0014321F" w:rsidRDefault="00E47783" w:rsidP="005A4AAB">
      <w:pPr>
        <w:ind w:firstLine="709"/>
        <w:jc w:val="center"/>
        <w:rPr>
          <w:b/>
          <w:bCs/>
          <w:sz w:val="28"/>
          <w:szCs w:val="28"/>
        </w:rPr>
      </w:pPr>
      <w:r w:rsidRPr="0014321F">
        <w:rPr>
          <w:b/>
          <w:bCs/>
          <w:sz w:val="28"/>
          <w:szCs w:val="28"/>
        </w:rPr>
        <w:t xml:space="preserve"> </w:t>
      </w:r>
    </w:p>
    <w:p w:rsidR="005A4AAB" w:rsidRPr="0014321F" w:rsidRDefault="005A4AAB" w:rsidP="005A4AAB">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5A4AAB" w:rsidRPr="0014321F" w:rsidRDefault="005A4AAB" w:rsidP="005A4AAB">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sidR="00E47783">
        <w:rPr>
          <w:bCs/>
          <w:sz w:val="28"/>
          <w:szCs w:val="28"/>
        </w:rPr>
        <w:t>МДОУ</w:t>
      </w:r>
      <w:r w:rsidRPr="0014321F">
        <w:rPr>
          <w:bCs/>
          <w:sz w:val="28"/>
          <w:szCs w:val="28"/>
        </w:rPr>
        <w:t xml:space="preserve"> регулируются Трудовым кодексом Российской Федерации.</w:t>
      </w:r>
    </w:p>
    <w:p w:rsidR="005A4AAB" w:rsidRPr="0014321F" w:rsidRDefault="005A4AAB" w:rsidP="005A4AAB">
      <w:pPr>
        <w:ind w:firstLine="709"/>
        <w:jc w:val="both"/>
        <w:rPr>
          <w:bCs/>
          <w:sz w:val="28"/>
          <w:szCs w:val="28"/>
        </w:rPr>
      </w:pPr>
      <w:r w:rsidRPr="0014321F">
        <w:rPr>
          <w:bCs/>
          <w:sz w:val="28"/>
          <w:szCs w:val="28"/>
        </w:rPr>
        <w:t>1.2.</w:t>
      </w:r>
      <w:r>
        <w:rPr>
          <w:bCs/>
          <w:sz w:val="28"/>
          <w:szCs w:val="28"/>
        </w:rPr>
        <w:tab/>
      </w:r>
      <w:r w:rsidR="007B6E9E">
        <w:rPr>
          <w:bCs/>
          <w:sz w:val="28"/>
          <w:szCs w:val="28"/>
        </w:rPr>
        <w:t>Настоящие  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A4AAB" w:rsidRPr="0014321F" w:rsidRDefault="005A4AAB" w:rsidP="005A4AAB">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5A4AAB" w:rsidRPr="0014321F" w:rsidRDefault="005A4AAB" w:rsidP="005A4AAB">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7B6E9E">
        <w:rPr>
          <w:bCs/>
          <w:sz w:val="28"/>
          <w:szCs w:val="28"/>
        </w:rPr>
        <w:t>организация</w:t>
      </w:r>
      <w:r w:rsidRPr="0014321F">
        <w:rPr>
          <w:bCs/>
          <w:sz w:val="28"/>
          <w:szCs w:val="28"/>
        </w:rPr>
        <w:t>х на видных местах.</w:t>
      </w:r>
    </w:p>
    <w:p w:rsidR="005A4AAB" w:rsidRPr="0014321F" w:rsidRDefault="005A4AAB" w:rsidP="005A4AAB">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5A4AAB" w:rsidRPr="0014321F" w:rsidRDefault="005A4AAB" w:rsidP="005A4AAB">
      <w:pPr>
        <w:ind w:firstLine="709"/>
        <w:jc w:val="both"/>
        <w:rPr>
          <w:bCs/>
          <w:sz w:val="28"/>
          <w:szCs w:val="28"/>
        </w:rPr>
      </w:pPr>
      <w:r w:rsidRPr="0014321F">
        <w:rPr>
          <w:bCs/>
          <w:sz w:val="28"/>
          <w:szCs w:val="28"/>
        </w:rPr>
        <w:t>Работодатель имеет право:</w:t>
      </w:r>
    </w:p>
    <w:p w:rsidR="005A4AAB" w:rsidRPr="0014321F" w:rsidRDefault="005A4AAB" w:rsidP="005A4AAB">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4AAB" w:rsidRPr="0014321F" w:rsidRDefault="005A4AAB" w:rsidP="005A4AAB">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5A4AAB" w:rsidRPr="0014321F" w:rsidRDefault="005A4AAB" w:rsidP="005A4AAB">
      <w:pPr>
        <w:ind w:firstLine="709"/>
        <w:jc w:val="both"/>
        <w:rPr>
          <w:bCs/>
          <w:sz w:val="28"/>
          <w:szCs w:val="28"/>
        </w:rPr>
      </w:pPr>
      <w:r w:rsidRPr="0014321F">
        <w:rPr>
          <w:bCs/>
          <w:sz w:val="28"/>
          <w:szCs w:val="28"/>
        </w:rPr>
        <w:t>поощрять работников за добросовестный эффективный труд;</w:t>
      </w:r>
    </w:p>
    <w:p w:rsidR="005A4AAB" w:rsidRPr="0014321F" w:rsidRDefault="005A4AAB" w:rsidP="005A4AAB">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4AAB" w:rsidRPr="0014321F" w:rsidRDefault="005A4AAB" w:rsidP="005A4AAB">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A4AAB" w:rsidRPr="0014321F" w:rsidRDefault="005A4AAB" w:rsidP="005A4AAB">
      <w:pPr>
        <w:ind w:firstLine="709"/>
        <w:jc w:val="both"/>
        <w:rPr>
          <w:bCs/>
          <w:sz w:val="28"/>
          <w:szCs w:val="28"/>
        </w:rPr>
      </w:pPr>
      <w:r w:rsidRPr="0014321F">
        <w:rPr>
          <w:bCs/>
          <w:sz w:val="28"/>
          <w:szCs w:val="28"/>
        </w:rPr>
        <w:t>принимать локальные нормативные акты;</w:t>
      </w:r>
    </w:p>
    <w:p w:rsidR="005A4AAB" w:rsidRPr="0014321F" w:rsidRDefault="005A4AAB" w:rsidP="005A4AAB">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5A4AAB" w:rsidRPr="0014321F" w:rsidRDefault="005A4AAB" w:rsidP="005A4AAB">
      <w:pPr>
        <w:ind w:firstLine="709"/>
        <w:jc w:val="both"/>
        <w:rPr>
          <w:bCs/>
          <w:sz w:val="28"/>
          <w:szCs w:val="28"/>
        </w:rPr>
      </w:pPr>
      <w:r w:rsidRPr="0014321F">
        <w:rPr>
          <w:bCs/>
          <w:sz w:val="28"/>
          <w:szCs w:val="28"/>
        </w:rPr>
        <w:t>Работодатель обязан:</w:t>
      </w:r>
    </w:p>
    <w:p w:rsidR="005A4AAB" w:rsidRPr="0014321F" w:rsidRDefault="005A4AAB" w:rsidP="005A4AAB">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4AAB" w:rsidRPr="0014321F" w:rsidRDefault="005A4AAB" w:rsidP="005A4AAB">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5A4AAB" w:rsidRPr="0014321F" w:rsidRDefault="005A4AAB" w:rsidP="005A4AAB">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5A4AAB" w:rsidRPr="0014321F" w:rsidRDefault="005A4AAB" w:rsidP="005A4AAB">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4AAB" w:rsidRPr="0014321F" w:rsidRDefault="005A4AAB" w:rsidP="005A4AAB">
      <w:pPr>
        <w:ind w:firstLine="709"/>
        <w:jc w:val="both"/>
        <w:rPr>
          <w:bCs/>
          <w:sz w:val="28"/>
          <w:szCs w:val="28"/>
        </w:rPr>
      </w:pPr>
      <w:r w:rsidRPr="0014321F">
        <w:rPr>
          <w:bCs/>
          <w:sz w:val="28"/>
          <w:szCs w:val="28"/>
        </w:rPr>
        <w:t>- обеспечивать работникам равную оплату за труд равной ценности;</w:t>
      </w:r>
    </w:p>
    <w:p w:rsidR="005A4AAB" w:rsidRPr="0014321F" w:rsidRDefault="005A4AAB" w:rsidP="005A4AAB">
      <w:pPr>
        <w:ind w:firstLine="709"/>
        <w:jc w:val="both"/>
        <w:rPr>
          <w:bCs/>
          <w:sz w:val="28"/>
          <w:szCs w:val="28"/>
        </w:rPr>
      </w:pPr>
      <w:r w:rsidRPr="0014321F">
        <w:rPr>
          <w:bCs/>
          <w:sz w:val="28"/>
          <w:szCs w:val="28"/>
        </w:rPr>
        <w:t xml:space="preserve">- </w:t>
      </w:r>
      <w:r w:rsidR="003D2FA0" w:rsidRPr="0014321F">
        <w:rPr>
          <w:bCs/>
          <w:sz w:val="28"/>
          <w:szCs w:val="28"/>
        </w:rPr>
        <w:t>выплачивать в соответствии с Трудовым кодексом, коллективным договором, трудовыми договорами</w:t>
      </w:r>
      <w:r w:rsidR="003D2FA0">
        <w:rPr>
          <w:bCs/>
          <w:sz w:val="28"/>
          <w:szCs w:val="28"/>
        </w:rPr>
        <w:t xml:space="preserve">  </w:t>
      </w:r>
      <w:r w:rsidR="003D2FA0" w:rsidRPr="0014321F">
        <w:rPr>
          <w:bCs/>
          <w:sz w:val="28"/>
          <w:szCs w:val="28"/>
        </w:rPr>
        <w:t xml:space="preserve">в полном размере причитающуюся работникам заработную плату в </w:t>
      </w:r>
      <w:r w:rsidR="003D2FA0">
        <w:rPr>
          <w:bCs/>
          <w:sz w:val="28"/>
          <w:szCs w:val="28"/>
        </w:rPr>
        <w:t xml:space="preserve">следующие дни: ____ и____. </w:t>
      </w:r>
      <w:r w:rsidR="003D2FA0" w:rsidRPr="0014321F">
        <w:rPr>
          <w:bCs/>
          <w:sz w:val="28"/>
          <w:szCs w:val="28"/>
        </w:rPr>
        <w:t xml:space="preserve"> </w:t>
      </w:r>
      <w:r w:rsidR="003D2FA0">
        <w:rPr>
          <w:bCs/>
          <w:sz w:val="28"/>
          <w:szCs w:val="28"/>
        </w:rPr>
        <w:t>(</w:t>
      </w:r>
      <w:r w:rsidR="003D2FA0">
        <w:rPr>
          <w:bCs/>
          <w:i/>
          <w:sz w:val="28"/>
          <w:szCs w:val="28"/>
        </w:rPr>
        <w:t>указываются конкретные сроки выплаты заработной платы)</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5A4AAB" w:rsidRPr="0014321F" w:rsidRDefault="005A4AAB" w:rsidP="005A4AAB">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A4AAB" w:rsidRPr="0014321F" w:rsidRDefault="005A4AAB" w:rsidP="005A4AAB">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A4AAB" w:rsidRPr="0014321F" w:rsidRDefault="005A4AAB" w:rsidP="005A4AAB">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A4AAB" w:rsidRPr="0014321F" w:rsidRDefault="005A4AAB" w:rsidP="005A4AAB">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4AAB" w:rsidRPr="0014321F" w:rsidRDefault="005A4AAB" w:rsidP="005A4AAB">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Pr>
          <w:bCs/>
          <w:sz w:val="28"/>
          <w:szCs w:val="28"/>
        </w:rPr>
        <w:t xml:space="preserve"> РФ</w:t>
      </w:r>
      <w:r w:rsidRPr="0014321F">
        <w:rPr>
          <w:bCs/>
          <w:sz w:val="28"/>
          <w:szCs w:val="28"/>
        </w:rPr>
        <w:t>,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5A4AAB" w:rsidRPr="0014321F" w:rsidRDefault="005A4AAB" w:rsidP="005A4AAB">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5A4AAB" w:rsidRPr="0014321F" w:rsidRDefault="005A4AAB" w:rsidP="005A4AAB">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4AAB" w:rsidRDefault="007B6E9E" w:rsidP="005A4AAB">
      <w:pPr>
        <w:ind w:firstLine="709"/>
        <w:jc w:val="both"/>
        <w:rPr>
          <w:bCs/>
          <w:sz w:val="28"/>
          <w:szCs w:val="28"/>
        </w:rPr>
      </w:pPr>
      <w:r>
        <w:rPr>
          <w:bCs/>
          <w:sz w:val="28"/>
          <w:szCs w:val="28"/>
        </w:rPr>
        <w:t>-</w:t>
      </w:r>
      <w:r w:rsidR="005A4AAB" w:rsidRPr="0014321F">
        <w:rPr>
          <w:bCs/>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4AAB" w:rsidRPr="0014321F" w:rsidRDefault="005A4AAB" w:rsidP="005A4AAB">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7B6E9E">
        <w:rPr>
          <w:b/>
          <w:bCs/>
          <w:sz w:val="28"/>
          <w:szCs w:val="28"/>
        </w:rPr>
        <w:t>дошкольной</w:t>
      </w:r>
      <w:r w:rsidR="00E47783">
        <w:rPr>
          <w:b/>
          <w:bCs/>
          <w:sz w:val="28"/>
          <w:szCs w:val="28"/>
        </w:rPr>
        <w:t xml:space="preserve"> </w:t>
      </w:r>
      <w:r w:rsidR="007B6E9E">
        <w:rPr>
          <w:b/>
          <w:bCs/>
          <w:sz w:val="28"/>
          <w:szCs w:val="28"/>
        </w:rPr>
        <w:t>образовательной</w:t>
      </w:r>
      <w:r w:rsidRPr="0014321F">
        <w:rPr>
          <w:b/>
          <w:bCs/>
          <w:sz w:val="28"/>
          <w:szCs w:val="28"/>
        </w:rPr>
        <w:t xml:space="preserve"> </w:t>
      </w:r>
      <w:r w:rsidR="00117BB6">
        <w:rPr>
          <w:b/>
          <w:bCs/>
          <w:sz w:val="28"/>
          <w:szCs w:val="28"/>
        </w:rPr>
        <w:t>организации</w:t>
      </w:r>
      <w:r w:rsidRPr="0014321F">
        <w:rPr>
          <w:b/>
          <w:bCs/>
          <w:sz w:val="28"/>
          <w:szCs w:val="28"/>
        </w:rPr>
        <w:t>.</w:t>
      </w:r>
    </w:p>
    <w:p w:rsidR="005A4AAB" w:rsidRPr="0014321F" w:rsidRDefault="005A4AAB" w:rsidP="005A4AAB">
      <w:pPr>
        <w:ind w:firstLine="709"/>
        <w:jc w:val="both"/>
        <w:rPr>
          <w:bCs/>
          <w:sz w:val="28"/>
          <w:szCs w:val="28"/>
        </w:rPr>
      </w:pPr>
      <w:r w:rsidRPr="0014321F">
        <w:rPr>
          <w:bCs/>
          <w:sz w:val="28"/>
          <w:szCs w:val="28"/>
        </w:rPr>
        <w:t>Работник имеет право на:</w:t>
      </w:r>
    </w:p>
    <w:p w:rsidR="005A4AAB" w:rsidRPr="0014321F" w:rsidRDefault="005A4AAB" w:rsidP="005A4AAB">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предоставление ему работы, обусловленной трудовым договором;</w:t>
      </w:r>
    </w:p>
    <w:p w:rsidR="005A4AAB" w:rsidRPr="0014321F" w:rsidRDefault="005A4AAB" w:rsidP="005A4AAB">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A4AAB" w:rsidRPr="0014321F" w:rsidRDefault="005A4AAB" w:rsidP="005A4AAB">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4AAB" w:rsidRPr="0014321F" w:rsidRDefault="005A4AAB" w:rsidP="005A4AAB">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4AAB" w:rsidRPr="0014321F" w:rsidRDefault="005A4AAB" w:rsidP="005A4AAB">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5A4AAB" w:rsidRPr="0014321F" w:rsidRDefault="005A4AAB" w:rsidP="005A4AAB">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4AAB" w:rsidRPr="0014321F" w:rsidRDefault="005A4AAB" w:rsidP="005A4AAB">
      <w:pPr>
        <w:ind w:firstLine="709"/>
        <w:jc w:val="both"/>
        <w:rPr>
          <w:bCs/>
          <w:sz w:val="28"/>
          <w:szCs w:val="28"/>
        </w:rPr>
      </w:pPr>
      <w:r w:rsidRPr="0014321F">
        <w:rPr>
          <w:bCs/>
          <w:sz w:val="28"/>
          <w:szCs w:val="28"/>
        </w:rPr>
        <w:t>- участие в управлении организацией в предусмотренных Трудовым кодексом</w:t>
      </w:r>
      <w:r w:rsidR="00615EC7">
        <w:rPr>
          <w:bCs/>
          <w:sz w:val="28"/>
          <w:szCs w:val="28"/>
        </w:rPr>
        <w:t xml:space="preserve"> РФ</w:t>
      </w:r>
      <w:r w:rsidRPr="0014321F">
        <w:rPr>
          <w:bCs/>
          <w:sz w:val="28"/>
          <w:szCs w:val="28"/>
        </w:rPr>
        <w:t>, иными федеральными законами и коллективным договором формах;</w:t>
      </w:r>
    </w:p>
    <w:p w:rsidR="005A4AAB" w:rsidRPr="0014321F" w:rsidRDefault="005A4AAB" w:rsidP="005A4AAB">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4AAB" w:rsidRPr="0014321F" w:rsidRDefault="005A4AAB" w:rsidP="005A4AAB">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5A4AAB" w:rsidRPr="0014321F" w:rsidRDefault="005A4AAB" w:rsidP="005A4AAB">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Pr>
          <w:bCs/>
          <w:sz w:val="28"/>
          <w:szCs w:val="28"/>
        </w:rPr>
        <w:t xml:space="preserve"> РФ</w:t>
      </w:r>
      <w:r w:rsidRPr="0014321F">
        <w:rPr>
          <w:bCs/>
          <w:sz w:val="28"/>
          <w:szCs w:val="28"/>
        </w:rPr>
        <w:t>, иными федеральными законами;</w:t>
      </w:r>
    </w:p>
    <w:p w:rsidR="005A4AAB" w:rsidRPr="0014321F" w:rsidRDefault="005A4AAB" w:rsidP="005A4AAB">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5A4AAB" w:rsidRDefault="005A4AAB" w:rsidP="005A4AAB">
      <w:pPr>
        <w:ind w:firstLine="709"/>
        <w:jc w:val="both"/>
        <w:rPr>
          <w:bCs/>
          <w:sz w:val="28"/>
          <w:szCs w:val="28"/>
        </w:rPr>
      </w:pPr>
      <w:r w:rsidRPr="0014321F">
        <w:rPr>
          <w:bCs/>
          <w:sz w:val="28"/>
          <w:szCs w:val="28"/>
        </w:rPr>
        <w:t xml:space="preserve">-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w:t>
      </w:r>
      <w:r w:rsidR="00117BB6">
        <w:rPr>
          <w:bCs/>
          <w:sz w:val="28"/>
          <w:szCs w:val="28"/>
        </w:rPr>
        <w:t xml:space="preserve"> образовательных </w:t>
      </w:r>
      <w:r w:rsidRPr="0014321F">
        <w:rPr>
          <w:bCs/>
          <w:sz w:val="28"/>
          <w:szCs w:val="28"/>
        </w:rPr>
        <w:t>организаций;</w:t>
      </w:r>
    </w:p>
    <w:p w:rsidR="005A4AAB" w:rsidRPr="0014321F" w:rsidRDefault="005A4AAB" w:rsidP="005A4AAB">
      <w:pPr>
        <w:ind w:firstLine="709"/>
        <w:jc w:val="both"/>
        <w:rPr>
          <w:bCs/>
          <w:sz w:val="28"/>
          <w:szCs w:val="28"/>
        </w:rPr>
      </w:pPr>
      <w:r w:rsidRPr="0014321F">
        <w:rPr>
          <w:bCs/>
          <w:sz w:val="28"/>
          <w:szCs w:val="28"/>
        </w:rPr>
        <w:t>- получение в установленном порядке досрочной</w:t>
      </w:r>
      <w:r w:rsidR="00615EC7">
        <w:rPr>
          <w:bCs/>
          <w:sz w:val="28"/>
          <w:szCs w:val="28"/>
        </w:rPr>
        <w:t xml:space="preserve"> страховой </w:t>
      </w:r>
      <w:r w:rsidRPr="0014321F">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5A4AAB" w:rsidRPr="0014321F" w:rsidRDefault="005A4AAB" w:rsidP="005A4AAB">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5A4AAB" w:rsidRPr="0014321F" w:rsidRDefault="005A4AAB" w:rsidP="005A4AAB">
      <w:pPr>
        <w:ind w:firstLine="709"/>
        <w:jc w:val="both"/>
        <w:rPr>
          <w:bCs/>
          <w:sz w:val="28"/>
          <w:szCs w:val="28"/>
        </w:rPr>
      </w:pPr>
      <w:r w:rsidRPr="0014321F">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Pr>
          <w:bCs/>
          <w:sz w:val="28"/>
          <w:szCs w:val="28"/>
        </w:rPr>
        <w:t>х, предусмотренных действующим коллективным договором</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A4AAB" w:rsidRPr="0014321F" w:rsidRDefault="005A4AAB" w:rsidP="005A4AAB">
      <w:pPr>
        <w:ind w:firstLine="709"/>
        <w:jc w:val="both"/>
        <w:rPr>
          <w:bCs/>
          <w:sz w:val="28"/>
          <w:szCs w:val="28"/>
        </w:rPr>
      </w:pPr>
      <w:r w:rsidRPr="0014321F">
        <w:rPr>
          <w:bCs/>
          <w:sz w:val="28"/>
          <w:szCs w:val="28"/>
        </w:rPr>
        <w:t>Работник обязан:</w:t>
      </w:r>
    </w:p>
    <w:p w:rsidR="005A4AAB" w:rsidRPr="0014321F" w:rsidRDefault="005A4AAB" w:rsidP="005A4AAB">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5A4AAB" w:rsidRPr="0014321F" w:rsidRDefault="005A4AAB" w:rsidP="005A4AAB">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5A4AAB" w:rsidRPr="0014321F" w:rsidRDefault="005A4AAB" w:rsidP="005A4AAB">
      <w:pPr>
        <w:ind w:firstLine="709"/>
        <w:jc w:val="both"/>
        <w:rPr>
          <w:bCs/>
          <w:sz w:val="28"/>
          <w:szCs w:val="28"/>
        </w:rPr>
      </w:pPr>
      <w:r w:rsidRPr="0014321F">
        <w:rPr>
          <w:bCs/>
          <w:sz w:val="28"/>
          <w:szCs w:val="28"/>
        </w:rPr>
        <w:t>- соблюдать трудовую дисциплину;</w:t>
      </w:r>
    </w:p>
    <w:p w:rsidR="005A4AAB" w:rsidRPr="0014321F" w:rsidRDefault="005A4AAB" w:rsidP="005A4AAB">
      <w:pPr>
        <w:ind w:firstLine="709"/>
        <w:jc w:val="both"/>
        <w:rPr>
          <w:bCs/>
          <w:sz w:val="28"/>
          <w:szCs w:val="28"/>
        </w:rPr>
      </w:pPr>
      <w:r w:rsidRPr="0014321F">
        <w:rPr>
          <w:bCs/>
          <w:sz w:val="28"/>
          <w:szCs w:val="28"/>
        </w:rPr>
        <w:t>- выполнять установленные нормы труда;</w:t>
      </w:r>
    </w:p>
    <w:p w:rsidR="005A4AAB" w:rsidRPr="0014321F" w:rsidRDefault="005A4AAB" w:rsidP="005A4AAB">
      <w:pPr>
        <w:ind w:firstLine="709"/>
        <w:jc w:val="both"/>
        <w:rPr>
          <w:bCs/>
          <w:sz w:val="28"/>
          <w:szCs w:val="28"/>
        </w:rPr>
      </w:pPr>
      <w:r w:rsidRPr="0014321F">
        <w:rPr>
          <w:bCs/>
          <w:sz w:val="28"/>
          <w:szCs w:val="28"/>
        </w:rPr>
        <w:t>- строго выполнять обязанности, возложенные на него труд</w:t>
      </w:r>
      <w:r w:rsidR="00615EC7">
        <w:rPr>
          <w:bCs/>
          <w:sz w:val="28"/>
          <w:szCs w:val="28"/>
        </w:rPr>
        <w:t>овым законодательством и ФЗ</w:t>
      </w:r>
      <w:r w:rsidRPr="0014321F">
        <w:rPr>
          <w:bCs/>
          <w:sz w:val="28"/>
          <w:szCs w:val="28"/>
        </w:rPr>
        <w:t xml:space="preserve"> «Об образовании</w:t>
      </w:r>
      <w:r w:rsidR="00615EC7">
        <w:rPr>
          <w:bCs/>
          <w:sz w:val="28"/>
          <w:szCs w:val="28"/>
        </w:rPr>
        <w:t xml:space="preserve"> в РФ», Уставом образовательной</w:t>
      </w:r>
      <w:r w:rsidRPr="0014321F">
        <w:rPr>
          <w:bCs/>
          <w:sz w:val="28"/>
          <w:szCs w:val="28"/>
        </w:rPr>
        <w:t xml:space="preserve"> </w:t>
      </w:r>
      <w:r w:rsidR="00117BB6">
        <w:rPr>
          <w:bCs/>
          <w:sz w:val="28"/>
          <w:szCs w:val="28"/>
        </w:rPr>
        <w:t>организации</w:t>
      </w:r>
      <w:r w:rsidRPr="0014321F">
        <w:rPr>
          <w:bCs/>
          <w:sz w:val="28"/>
          <w:szCs w:val="28"/>
        </w:rPr>
        <w:t>, Правилами внутреннего трудового распорядка; требованиями разделов «Должностные обязан</w:t>
      </w:r>
      <w:r w:rsidR="00615EC7">
        <w:rPr>
          <w:bCs/>
          <w:sz w:val="28"/>
          <w:szCs w:val="28"/>
        </w:rPr>
        <w:t xml:space="preserve">ности» и «Должен знать» </w:t>
      </w:r>
      <w:r w:rsidRPr="0014321F">
        <w:rPr>
          <w:bCs/>
          <w:sz w:val="28"/>
          <w:szCs w:val="28"/>
        </w:rPr>
        <w:t>квалификационных характеристик, утве</w:t>
      </w:r>
      <w:r w:rsidR="00615EC7">
        <w:rPr>
          <w:bCs/>
          <w:sz w:val="28"/>
          <w:szCs w:val="28"/>
        </w:rPr>
        <w:t>ржденных Постановлением Минздравсоцразвития России от 21</w:t>
      </w:r>
      <w:r w:rsidRPr="0014321F">
        <w:rPr>
          <w:bCs/>
          <w:sz w:val="28"/>
          <w:szCs w:val="28"/>
        </w:rPr>
        <w:t xml:space="preserve"> август</w:t>
      </w:r>
      <w:r w:rsidR="00615EC7">
        <w:rPr>
          <w:bCs/>
          <w:sz w:val="28"/>
          <w:szCs w:val="28"/>
        </w:rPr>
        <w:t>а 2010 г. №7</w:t>
      </w:r>
      <w:r w:rsidRPr="0014321F">
        <w:rPr>
          <w:bCs/>
          <w:sz w:val="28"/>
          <w:szCs w:val="28"/>
        </w:rPr>
        <w:t>6</w:t>
      </w:r>
      <w:r w:rsidR="00615EC7">
        <w:rPr>
          <w:bCs/>
          <w:sz w:val="28"/>
          <w:szCs w:val="28"/>
        </w:rPr>
        <w:t>1-н</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5A4AAB" w:rsidRPr="0014321F" w:rsidRDefault="005A4AAB" w:rsidP="005A4AAB">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4AAB" w:rsidRDefault="005A4AAB" w:rsidP="005A4AAB">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5A4AAB" w:rsidRPr="0014321F" w:rsidRDefault="005A4AAB" w:rsidP="005A4AAB">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5A4AAB" w:rsidRPr="0014321F" w:rsidRDefault="005A4AAB" w:rsidP="005A4AAB">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sidR="00CC2148">
        <w:rPr>
          <w:bCs/>
          <w:sz w:val="28"/>
          <w:szCs w:val="28"/>
        </w:rPr>
        <w:t xml:space="preserve"> работе в МДОУ</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A4AAB" w:rsidRPr="0014321F" w:rsidRDefault="005A4AAB" w:rsidP="005A4AAB">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w:t>
      </w:r>
      <w:r w:rsidR="00631F2B">
        <w:rPr>
          <w:bCs/>
          <w:sz w:val="28"/>
          <w:szCs w:val="28"/>
        </w:rPr>
        <w:t>ь администрации образовательной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паспорт или иной документ, удостоверяющий личность;</w:t>
      </w:r>
    </w:p>
    <w:p w:rsidR="005A4AAB" w:rsidRPr="0014321F" w:rsidRDefault="005A4AAB" w:rsidP="005A4AAB">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4AAB" w:rsidRPr="0014321F" w:rsidRDefault="005A4AAB" w:rsidP="005A4AAB">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5A4AAB" w:rsidRPr="0014321F" w:rsidRDefault="005A4AAB" w:rsidP="005A4AAB">
      <w:pPr>
        <w:ind w:firstLine="709"/>
        <w:jc w:val="both"/>
        <w:rPr>
          <w:bCs/>
          <w:sz w:val="28"/>
          <w:szCs w:val="28"/>
        </w:rPr>
      </w:pPr>
      <w:r w:rsidRPr="0014321F">
        <w:rPr>
          <w:bCs/>
          <w:sz w:val="28"/>
          <w:szCs w:val="28"/>
        </w:rPr>
        <w:t>- документы воинского учета -</w:t>
      </w:r>
      <w:r w:rsidR="005C7C87">
        <w:rPr>
          <w:bCs/>
          <w:sz w:val="28"/>
          <w:szCs w:val="28"/>
        </w:rPr>
        <w:t xml:space="preserve"> </w:t>
      </w:r>
      <w:r w:rsidRPr="0014321F">
        <w:rPr>
          <w:bCs/>
          <w:sz w:val="28"/>
          <w:szCs w:val="28"/>
        </w:rPr>
        <w:t>для военнообязанных и лиц;</w:t>
      </w:r>
    </w:p>
    <w:p w:rsidR="005A4AAB" w:rsidRPr="0014321F" w:rsidRDefault="005A4AAB" w:rsidP="005A4AAB">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4AAB" w:rsidRDefault="005A4AAB" w:rsidP="005A4AAB">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E31175">
        <w:rPr>
          <w:bCs/>
          <w:sz w:val="28"/>
          <w:szCs w:val="28"/>
        </w:rPr>
        <w:t>образовательной  организации</w:t>
      </w:r>
      <w:r w:rsidR="00615EC7">
        <w:rPr>
          <w:bCs/>
          <w:sz w:val="28"/>
          <w:szCs w:val="28"/>
        </w:rPr>
        <w:t>( ст.213 ТК РФ</w:t>
      </w:r>
      <w:r w:rsidRPr="0014321F">
        <w:rPr>
          <w:bCs/>
          <w:sz w:val="28"/>
          <w:szCs w:val="28"/>
        </w:rPr>
        <w:t>).</w:t>
      </w:r>
    </w:p>
    <w:p w:rsidR="00615EC7" w:rsidRPr="0014321F" w:rsidRDefault="00615EC7" w:rsidP="005A4AAB">
      <w:pPr>
        <w:ind w:firstLine="709"/>
        <w:jc w:val="both"/>
        <w:rPr>
          <w:bCs/>
          <w:sz w:val="28"/>
          <w:szCs w:val="28"/>
        </w:rPr>
      </w:pPr>
      <w:r>
        <w:rPr>
          <w:bCs/>
          <w:sz w:val="28"/>
          <w:szCs w:val="28"/>
        </w:rPr>
        <w:t>- справку об отсутствии судимости.</w:t>
      </w:r>
    </w:p>
    <w:p w:rsidR="005A4AAB" w:rsidRPr="0014321F" w:rsidRDefault="005A4AAB" w:rsidP="005A4AAB">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w:t>
      </w:r>
      <w:r w:rsidR="00615EC7">
        <w:rPr>
          <w:bCs/>
          <w:sz w:val="28"/>
          <w:szCs w:val="28"/>
        </w:rPr>
        <w:t xml:space="preserve">ями) или с Единым </w:t>
      </w:r>
      <w:r w:rsidRPr="0014321F">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rsidR="005A4AAB" w:rsidRPr="0014321F" w:rsidRDefault="005A4AAB" w:rsidP="005A4AAB">
      <w:pPr>
        <w:ind w:firstLine="709"/>
        <w:jc w:val="both"/>
        <w:rPr>
          <w:bCs/>
          <w:sz w:val="28"/>
          <w:szCs w:val="28"/>
        </w:rPr>
      </w:pPr>
      <w:r w:rsidRPr="0014321F">
        <w:rPr>
          <w:bCs/>
          <w:sz w:val="28"/>
          <w:szCs w:val="28"/>
        </w:rPr>
        <w:t>П</w:t>
      </w:r>
      <w:r w:rsidR="00631F2B">
        <w:rPr>
          <w:bCs/>
          <w:sz w:val="28"/>
          <w:szCs w:val="28"/>
        </w:rPr>
        <w:t>рием на работу в образовательную</w:t>
      </w:r>
      <w:r w:rsidR="005C7C87">
        <w:rPr>
          <w:bCs/>
          <w:sz w:val="28"/>
          <w:szCs w:val="28"/>
        </w:rPr>
        <w:t xml:space="preserve"> организацию</w:t>
      </w:r>
      <w:r w:rsidR="00615EC7">
        <w:rPr>
          <w:bCs/>
          <w:sz w:val="28"/>
          <w:szCs w:val="28"/>
        </w:rPr>
        <w:t xml:space="preserve"> </w:t>
      </w:r>
      <w:r w:rsidRPr="0014321F">
        <w:rPr>
          <w:bCs/>
          <w:sz w:val="28"/>
          <w:szCs w:val="28"/>
        </w:rPr>
        <w:t xml:space="preserve">без предъявления перечисленных документов не допускается. Вместе с тем администрация </w:t>
      </w:r>
      <w:r w:rsidR="001E5651">
        <w:rPr>
          <w:bCs/>
          <w:sz w:val="28"/>
          <w:szCs w:val="28"/>
        </w:rPr>
        <w:t>образовательной организации</w:t>
      </w:r>
      <w:r w:rsidR="00615EC7">
        <w:rPr>
          <w:bCs/>
          <w:sz w:val="28"/>
          <w:szCs w:val="28"/>
        </w:rPr>
        <w:t xml:space="preserve"> </w:t>
      </w:r>
      <w:r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Pr>
          <w:bCs/>
          <w:sz w:val="28"/>
          <w:szCs w:val="28"/>
        </w:rPr>
        <w:t>, автобиографию</w:t>
      </w:r>
      <w:r w:rsidRPr="0014321F">
        <w:rPr>
          <w:bCs/>
          <w:sz w:val="28"/>
          <w:szCs w:val="28"/>
        </w:rPr>
        <w:t xml:space="preserve"> и т</w:t>
      </w:r>
      <w:r w:rsidR="00615EC7">
        <w:rPr>
          <w:bCs/>
          <w:sz w:val="28"/>
          <w:szCs w:val="28"/>
        </w:rPr>
        <w:t>.</w:t>
      </w:r>
      <w:r w:rsidRPr="0014321F">
        <w:rPr>
          <w:bCs/>
          <w:sz w:val="28"/>
          <w:szCs w:val="28"/>
        </w:rPr>
        <w:t>д.).</w:t>
      </w:r>
    </w:p>
    <w:p w:rsidR="005A4AAB" w:rsidRPr="0014321F" w:rsidRDefault="005A4AAB" w:rsidP="005A4AAB">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sidR="005C7C87">
        <w:rPr>
          <w:bCs/>
          <w:sz w:val="28"/>
          <w:szCs w:val="28"/>
        </w:rPr>
        <w:t>формляется приказом заведующего</w:t>
      </w:r>
      <w:r w:rsidR="00CC2148">
        <w:rPr>
          <w:bCs/>
          <w:sz w:val="28"/>
          <w:szCs w:val="28"/>
        </w:rPr>
        <w:t xml:space="preserve"> МДОУ</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A4AAB" w:rsidRPr="0014321F" w:rsidRDefault="005A4AAB" w:rsidP="005A4AAB">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117BB6">
        <w:rPr>
          <w:bCs/>
          <w:sz w:val="28"/>
          <w:szCs w:val="28"/>
        </w:rPr>
        <w:t>организации</w:t>
      </w:r>
      <w:r w:rsidRPr="0014321F">
        <w:rPr>
          <w:bCs/>
          <w:sz w:val="28"/>
          <w:szCs w:val="28"/>
        </w:rPr>
        <w:t>, коллективным договором, соблюдение которых для него обяз</w:t>
      </w:r>
      <w:r w:rsidR="00CC2148">
        <w:rPr>
          <w:bCs/>
          <w:sz w:val="28"/>
          <w:szCs w:val="28"/>
        </w:rPr>
        <w:t>ательно, а именно: Уставом МДОУ</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A4AAB" w:rsidRPr="0014321F" w:rsidRDefault="005A4AAB" w:rsidP="005A4AAB">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sidR="00CC2148">
        <w:rPr>
          <w:bCs/>
          <w:sz w:val="28"/>
          <w:szCs w:val="28"/>
        </w:rPr>
        <w:t>заведующий МДОУ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A4AAB" w:rsidRPr="0014321F" w:rsidRDefault="005A4AAB" w:rsidP="005A4AAB">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A4AAB" w:rsidRPr="0014321F" w:rsidRDefault="005A4AAB" w:rsidP="005A4AAB">
      <w:pPr>
        <w:ind w:firstLine="709"/>
        <w:jc w:val="both"/>
        <w:rPr>
          <w:bCs/>
          <w:sz w:val="28"/>
          <w:szCs w:val="28"/>
        </w:rPr>
      </w:pPr>
      <w:r w:rsidRPr="0014321F">
        <w:rPr>
          <w:bCs/>
          <w:sz w:val="28"/>
          <w:szCs w:val="28"/>
        </w:rPr>
        <w:t xml:space="preserve">Трудовые книжки работников хранятся в </w:t>
      </w:r>
      <w:r w:rsidR="00CC2148">
        <w:rPr>
          <w:bCs/>
          <w:sz w:val="28"/>
          <w:szCs w:val="28"/>
        </w:rPr>
        <w:t>МДОУ</w:t>
      </w:r>
      <w:r w:rsidRPr="0014321F">
        <w:rPr>
          <w:bCs/>
          <w:sz w:val="28"/>
          <w:szCs w:val="28"/>
        </w:rPr>
        <w:t>. Бланки трудовых книжек и вкладышей к ним хранятся в организации как документы строгой отчетности.</w:t>
      </w:r>
    </w:p>
    <w:p w:rsidR="005A4AAB" w:rsidRPr="0014321F" w:rsidRDefault="00CC2148" w:rsidP="005A4AAB">
      <w:pPr>
        <w:ind w:firstLine="709"/>
        <w:jc w:val="both"/>
        <w:rPr>
          <w:bCs/>
          <w:sz w:val="28"/>
          <w:szCs w:val="28"/>
        </w:rPr>
      </w:pPr>
      <w:r>
        <w:rPr>
          <w:bCs/>
          <w:sz w:val="28"/>
          <w:szCs w:val="28"/>
        </w:rPr>
        <w:t>Трудовая книжка заведующей МДОУ храни</w:t>
      </w:r>
      <w:r w:rsidR="005A4AAB" w:rsidRPr="0014321F">
        <w:rPr>
          <w:bCs/>
          <w:sz w:val="28"/>
          <w:szCs w:val="28"/>
        </w:rPr>
        <w:t xml:space="preserve">тся в </w:t>
      </w:r>
      <w:r>
        <w:rPr>
          <w:bCs/>
          <w:sz w:val="28"/>
          <w:szCs w:val="28"/>
        </w:rPr>
        <w:t>отделе образования.</w:t>
      </w:r>
    </w:p>
    <w:p w:rsidR="005A4AAB" w:rsidRPr="0014321F" w:rsidRDefault="005A4AAB" w:rsidP="005A4AAB">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C2148">
        <w:rPr>
          <w:bCs/>
          <w:sz w:val="28"/>
          <w:szCs w:val="28"/>
        </w:rPr>
        <w:t>МДОУ</w:t>
      </w:r>
      <w:r w:rsidRPr="0014321F">
        <w:rPr>
          <w:bCs/>
          <w:sz w:val="28"/>
          <w:szCs w:val="28"/>
        </w:rPr>
        <w:t xml:space="preserve"> обязана ознакомить ее владельца под расписку в личной карточке</w:t>
      </w:r>
      <w:r w:rsidR="00CC2148">
        <w:rPr>
          <w:bCs/>
          <w:sz w:val="28"/>
          <w:szCs w:val="28"/>
        </w:rPr>
        <w:t xml:space="preserve"> формы Т-2</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E5651">
        <w:rPr>
          <w:bCs/>
          <w:sz w:val="28"/>
          <w:szCs w:val="28"/>
        </w:rPr>
        <w:t>образовательной организации</w:t>
      </w:r>
      <w:r w:rsidR="00615EC7">
        <w:rPr>
          <w:bCs/>
          <w:sz w:val="28"/>
          <w:szCs w:val="28"/>
        </w:rPr>
        <w:t xml:space="preserve">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Pr>
          <w:bCs/>
          <w:sz w:val="28"/>
          <w:szCs w:val="28"/>
        </w:rPr>
        <w:t>образовательной  организации</w:t>
      </w:r>
      <w:r w:rsidRPr="0014321F">
        <w:rPr>
          <w:bCs/>
          <w:sz w:val="28"/>
          <w:szCs w:val="28"/>
        </w:rPr>
        <w:t>, документов, предъявляемых при приеме на работу вместо трудов</w:t>
      </w:r>
      <w:r w:rsidR="00615EC7">
        <w:rPr>
          <w:bCs/>
          <w:sz w:val="28"/>
          <w:szCs w:val="28"/>
        </w:rPr>
        <w:t>ой книжки, копия справки об отсутствии судимости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5A4AAB" w:rsidRPr="0014321F" w:rsidRDefault="005A4AAB" w:rsidP="005A4AAB">
      <w:pPr>
        <w:ind w:firstLine="709"/>
        <w:jc w:val="both"/>
        <w:rPr>
          <w:bCs/>
          <w:sz w:val="28"/>
          <w:szCs w:val="28"/>
        </w:rPr>
      </w:pPr>
      <w:r w:rsidRPr="0014321F">
        <w:rPr>
          <w:bCs/>
          <w:sz w:val="28"/>
          <w:szCs w:val="28"/>
        </w:rPr>
        <w:t xml:space="preserve">Личное дело работника хранится в </w:t>
      </w:r>
      <w:r w:rsidR="00E31175">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5A4AAB" w:rsidRPr="0014321F" w:rsidRDefault="005A4AAB" w:rsidP="005A4AAB">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5A4AAB" w:rsidRPr="0014321F" w:rsidRDefault="005A4AAB" w:rsidP="005A4AAB">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A4AAB" w:rsidRPr="0014321F" w:rsidRDefault="005A4AAB" w:rsidP="005A4AAB">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Pr>
          <w:bCs/>
          <w:sz w:val="28"/>
          <w:szCs w:val="28"/>
        </w:rPr>
        <w:t xml:space="preserve">жнему месту работы прекращается </w:t>
      </w:r>
      <w:r w:rsidRPr="0014321F">
        <w:rPr>
          <w:bCs/>
          <w:sz w:val="28"/>
          <w:szCs w:val="28"/>
        </w:rPr>
        <w:t>(п.5</w:t>
      </w:r>
      <w:r w:rsidR="00631F2B">
        <w:rPr>
          <w:bCs/>
          <w:sz w:val="28"/>
          <w:szCs w:val="28"/>
        </w:rPr>
        <w:t xml:space="preserve"> </w:t>
      </w:r>
      <w:r w:rsidRPr="0014321F">
        <w:rPr>
          <w:bCs/>
          <w:sz w:val="28"/>
          <w:szCs w:val="28"/>
        </w:rPr>
        <w:t>ч.1 ст.77 ТК РФ).</w:t>
      </w:r>
    </w:p>
    <w:p w:rsidR="005A4AAB" w:rsidRPr="0014321F" w:rsidRDefault="005A4AAB" w:rsidP="005A4AAB">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5A4AAB" w:rsidRPr="0014321F" w:rsidRDefault="005A4AAB" w:rsidP="005A4AAB">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C7C87">
        <w:rPr>
          <w:bCs/>
          <w:sz w:val="28"/>
          <w:szCs w:val="28"/>
        </w:rPr>
        <w:t xml:space="preserve"> </w:t>
      </w:r>
      <w:r w:rsidRPr="0014321F">
        <w:rPr>
          <w:bCs/>
          <w:sz w:val="28"/>
          <w:szCs w:val="28"/>
        </w:rPr>
        <w:t>до выхода этого работника на работу (ст.72.2 ТК РФ).</w:t>
      </w:r>
    </w:p>
    <w:p w:rsidR="005A4AAB" w:rsidRPr="0014321F" w:rsidRDefault="005A4AAB" w:rsidP="005A4AAB">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A4AAB" w:rsidRPr="0014321F" w:rsidRDefault="005A4AAB" w:rsidP="005A4AAB">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A4AAB" w:rsidRPr="0014321F" w:rsidRDefault="005A4AAB" w:rsidP="005A4AAB">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5A4AAB" w:rsidRPr="0014321F" w:rsidRDefault="005A4AAB" w:rsidP="005A4AAB">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5A4AAB" w:rsidRPr="0014321F" w:rsidRDefault="005A4AAB" w:rsidP="005A4AAB">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A4AAB" w:rsidRPr="0014321F" w:rsidRDefault="005A4AAB" w:rsidP="005A4AAB">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A4AAB" w:rsidRPr="0014321F" w:rsidRDefault="005A4AAB" w:rsidP="005A4AAB">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E5651">
        <w:rPr>
          <w:bCs/>
          <w:sz w:val="28"/>
          <w:szCs w:val="28"/>
        </w:rPr>
        <w:t>образовательной организации</w:t>
      </w:r>
      <w:r w:rsidR="005824D4">
        <w:rPr>
          <w:bCs/>
          <w:sz w:val="28"/>
          <w:szCs w:val="28"/>
        </w:rPr>
        <w:t xml:space="preserve"> </w:t>
      </w:r>
      <w:r w:rsidRPr="0014321F">
        <w:rPr>
          <w:bCs/>
          <w:sz w:val="28"/>
          <w:szCs w:val="28"/>
        </w:rPr>
        <w:t>обязана:</w:t>
      </w:r>
    </w:p>
    <w:p w:rsidR="005A4AAB" w:rsidRPr="0014321F" w:rsidRDefault="005A4AAB" w:rsidP="005A4AAB">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A4AAB" w:rsidRPr="0014321F" w:rsidRDefault="005A4AAB" w:rsidP="005A4AAB">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A4AAB" w:rsidRPr="0014321F" w:rsidRDefault="005A4AAB" w:rsidP="005A4AAB">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5A4AAB" w:rsidRPr="0014321F" w:rsidRDefault="005A4AAB" w:rsidP="005A4AAB">
      <w:pPr>
        <w:ind w:firstLine="709"/>
        <w:jc w:val="both"/>
        <w:rPr>
          <w:bCs/>
          <w:sz w:val="28"/>
          <w:szCs w:val="28"/>
        </w:rPr>
      </w:pPr>
      <w:r w:rsidRPr="0014321F">
        <w:rPr>
          <w:bCs/>
          <w:sz w:val="28"/>
          <w:szCs w:val="28"/>
        </w:rPr>
        <w:t>Днем увольнения считается последний день работы.</w:t>
      </w:r>
    </w:p>
    <w:p w:rsidR="005A4AAB" w:rsidRPr="0014321F" w:rsidRDefault="005A4AAB" w:rsidP="005A4AAB">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Pr>
          <w:bCs/>
          <w:sz w:val="28"/>
          <w:szCs w:val="28"/>
        </w:rPr>
        <w:t xml:space="preserve"> РФ</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A4AAB" w:rsidRDefault="005A4AAB" w:rsidP="005A4AAB">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sidR="00CC2148">
        <w:rPr>
          <w:bCs/>
          <w:sz w:val="28"/>
          <w:szCs w:val="28"/>
        </w:rPr>
        <w:t>ов (их заместителей) МДОУ</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CC2148" w:rsidRPr="0014321F" w:rsidRDefault="00CC2148"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5A4AAB" w:rsidRPr="0014321F" w:rsidRDefault="005A4AAB" w:rsidP="005A4AAB">
      <w:pPr>
        <w:ind w:firstLine="709"/>
        <w:jc w:val="both"/>
        <w:rPr>
          <w:bCs/>
          <w:sz w:val="28"/>
          <w:szCs w:val="28"/>
        </w:rPr>
      </w:pPr>
      <w:r w:rsidRPr="0014321F">
        <w:rPr>
          <w:bCs/>
          <w:sz w:val="28"/>
          <w:szCs w:val="28"/>
        </w:rPr>
        <w:t>5.1.1.</w:t>
      </w:r>
      <w:r>
        <w:rPr>
          <w:bCs/>
          <w:sz w:val="28"/>
          <w:szCs w:val="28"/>
        </w:rPr>
        <w:tab/>
      </w:r>
      <w:r w:rsidRPr="0014321F">
        <w:rPr>
          <w:bCs/>
          <w:sz w:val="28"/>
          <w:szCs w:val="28"/>
        </w:rPr>
        <w:t>Рабочее время педагогических работников определяется Правилами внутреннего трудового распор</w:t>
      </w:r>
      <w:r w:rsidR="00CC2148">
        <w:rPr>
          <w:bCs/>
          <w:sz w:val="28"/>
          <w:szCs w:val="28"/>
        </w:rPr>
        <w:t>ядка МДОУ</w:t>
      </w:r>
      <w:r w:rsidRPr="0014321F">
        <w:rPr>
          <w:bCs/>
          <w:sz w:val="28"/>
          <w:szCs w:val="28"/>
        </w:rPr>
        <w:t>, а также учебным расписанием и должностными обязанностями, возлагаемыми на них Уставом</w:t>
      </w:r>
      <w:r w:rsidR="00CC2148">
        <w:rPr>
          <w:bCs/>
          <w:sz w:val="28"/>
          <w:szCs w:val="28"/>
        </w:rPr>
        <w:t xml:space="preserve"> МДОУ</w:t>
      </w:r>
      <w:r w:rsidRPr="0014321F">
        <w:rPr>
          <w:bCs/>
          <w:sz w:val="28"/>
          <w:szCs w:val="28"/>
        </w:rPr>
        <w:t xml:space="preserve"> этого</w:t>
      </w:r>
      <w:r w:rsidR="001E5651">
        <w:rPr>
          <w:bCs/>
          <w:sz w:val="28"/>
          <w:szCs w:val="28"/>
        </w:rPr>
        <w:t xml:space="preserve"> организации</w:t>
      </w:r>
      <w:r w:rsidR="005E1DB4">
        <w:rPr>
          <w:bCs/>
          <w:sz w:val="28"/>
          <w:szCs w:val="28"/>
        </w:rPr>
        <w:t xml:space="preserve"> </w:t>
      </w:r>
      <w:r w:rsidRPr="0014321F">
        <w:rPr>
          <w:bCs/>
          <w:sz w:val="28"/>
          <w:szCs w:val="28"/>
        </w:rPr>
        <w:t>и трудовым договором, годовым календарным графиком, графиком сменности.</w:t>
      </w:r>
    </w:p>
    <w:p w:rsidR="005A4AAB" w:rsidRPr="0014321F" w:rsidRDefault="005A4AAB" w:rsidP="005A4AAB">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sidR="00117BB6">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w:t>
      </w:r>
      <w:r w:rsidR="005C7C87">
        <w:rPr>
          <w:bCs/>
          <w:sz w:val="28"/>
          <w:szCs w:val="28"/>
        </w:rPr>
        <w:t xml:space="preserve">неделю </w:t>
      </w:r>
      <w:r w:rsidR="005E1DB4">
        <w:rPr>
          <w:bCs/>
          <w:sz w:val="28"/>
          <w:szCs w:val="28"/>
        </w:rPr>
        <w:t>(</w:t>
      </w:r>
      <w:r w:rsidRPr="0014321F">
        <w:rPr>
          <w:bCs/>
          <w:sz w:val="28"/>
          <w:szCs w:val="28"/>
        </w:rPr>
        <w:t xml:space="preserve"> ст.333 Трудового кодекса РФ</w:t>
      </w:r>
      <w:r w:rsidR="005C7C87">
        <w:rPr>
          <w:bCs/>
          <w:sz w:val="28"/>
          <w:szCs w:val="28"/>
        </w:rPr>
        <w:t>)</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Pr>
          <w:bCs/>
          <w:sz w:val="28"/>
          <w:szCs w:val="28"/>
        </w:rPr>
        <w:t>никам МДОУ</w:t>
      </w:r>
      <w:r w:rsidRPr="0014321F">
        <w:rPr>
          <w:bCs/>
          <w:sz w:val="28"/>
          <w:szCs w:val="28"/>
        </w:rPr>
        <w:t xml:space="preserve"> устанавливается ТК РФ и иными правовыми актами РФ с учетом особенностей их труда.</w:t>
      </w:r>
    </w:p>
    <w:p w:rsidR="005A4AAB" w:rsidRPr="0014321F" w:rsidRDefault="005A4AAB" w:rsidP="005E1DB4">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CC2148">
        <w:rPr>
          <w:bCs/>
          <w:sz w:val="28"/>
          <w:szCs w:val="28"/>
        </w:rPr>
        <w:t xml:space="preserve">МДОУ </w:t>
      </w:r>
      <w:r w:rsidRPr="0014321F">
        <w:rPr>
          <w:bCs/>
          <w:sz w:val="28"/>
          <w:szCs w:val="28"/>
        </w:rPr>
        <w:t>оговаривается в трудовом договоре.</w:t>
      </w:r>
    </w:p>
    <w:p w:rsidR="005A4AAB" w:rsidRPr="0014321F" w:rsidRDefault="005E1DB4" w:rsidP="005A4AAB">
      <w:pPr>
        <w:ind w:firstLine="709"/>
        <w:jc w:val="both"/>
        <w:rPr>
          <w:bCs/>
          <w:sz w:val="28"/>
          <w:szCs w:val="28"/>
        </w:rPr>
      </w:pPr>
      <w:r>
        <w:rPr>
          <w:bCs/>
          <w:sz w:val="28"/>
          <w:szCs w:val="28"/>
        </w:rPr>
        <w:t>5.1.4</w:t>
      </w:r>
      <w:r w:rsidR="005A4AAB" w:rsidRPr="0014321F">
        <w:rPr>
          <w:bCs/>
          <w:sz w:val="28"/>
          <w:szCs w:val="28"/>
        </w:rPr>
        <w:t>.Трудовой договор в соответствии со ст. 93 ТК РФ может быть заклю</w:t>
      </w:r>
      <w:r>
        <w:rPr>
          <w:bCs/>
          <w:sz w:val="28"/>
          <w:szCs w:val="28"/>
        </w:rPr>
        <w:t xml:space="preserve">чен на условиях работы с </w:t>
      </w:r>
      <w:r w:rsidR="005A4AAB" w:rsidRPr="0014321F">
        <w:rPr>
          <w:bCs/>
          <w:sz w:val="28"/>
          <w:szCs w:val="28"/>
        </w:rPr>
        <w:t xml:space="preserve"> нагрузкой менее, чем установлено за ставку заработной платы, в следующих случаях:</w:t>
      </w:r>
    </w:p>
    <w:p w:rsidR="005A4AAB" w:rsidRPr="0014321F" w:rsidRDefault="005A4AAB" w:rsidP="005A4AAB">
      <w:pPr>
        <w:ind w:firstLine="709"/>
        <w:jc w:val="both"/>
        <w:rPr>
          <w:bCs/>
          <w:sz w:val="28"/>
          <w:szCs w:val="28"/>
        </w:rPr>
      </w:pPr>
      <w:r w:rsidRPr="0014321F">
        <w:rPr>
          <w:bCs/>
          <w:sz w:val="28"/>
          <w:szCs w:val="28"/>
        </w:rPr>
        <w:t>- по соглашению между работником и</w:t>
      </w:r>
      <w:r w:rsidR="00E31175">
        <w:rPr>
          <w:bCs/>
          <w:sz w:val="28"/>
          <w:szCs w:val="28"/>
        </w:rPr>
        <w:t xml:space="preserve"> администрацией образовательной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A4AAB" w:rsidRPr="0014321F" w:rsidRDefault="005A4AAB" w:rsidP="005A4AAB">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нагрузки по инициативе администрации согласие работника не требуется в случаях:</w:t>
      </w:r>
    </w:p>
    <w:p w:rsidR="005A4AAB" w:rsidRPr="0014321F" w:rsidRDefault="005A4AAB" w:rsidP="005A4AAB">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5A4AAB" w:rsidRPr="0014321F" w:rsidRDefault="005A4AAB" w:rsidP="005A4AAB">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5A4AAB" w:rsidRPr="0014321F" w:rsidRDefault="005A4AAB" w:rsidP="005A4AAB">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w:t>
      </w:r>
      <w:r w:rsidR="00F83583">
        <w:rPr>
          <w:bCs/>
          <w:sz w:val="28"/>
          <w:szCs w:val="28"/>
        </w:rPr>
        <w:t>руководителем МДОУ</w:t>
      </w:r>
      <w:r w:rsidRPr="0014321F">
        <w:rPr>
          <w:bCs/>
          <w:sz w:val="28"/>
          <w:szCs w:val="28"/>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5A4AAB" w:rsidRPr="0014321F" w:rsidRDefault="005A4AAB" w:rsidP="005A4AAB">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При</w:t>
      </w:r>
      <w:r w:rsidR="00F83583">
        <w:rPr>
          <w:bCs/>
          <w:sz w:val="28"/>
          <w:szCs w:val="28"/>
        </w:rPr>
        <w:t xml:space="preserve"> проведении тарификации педагогических работников МДОУ</w:t>
      </w:r>
      <w:r w:rsidRPr="0014321F">
        <w:rPr>
          <w:bCs/>
          <w:sz w:val="28"/>
          <w:szCs w:val="28"/>
        </w:rPr>
        <w:t xml:space="preserve"> на начало нового учебного года объем учебной нагрузки каждого учителя устанавливается приказом руководителя </w:t>
      </w:r>
      <w:r w:rsidR="00F83583">
        <w:rPr>
          <w:bCs/>
          <w:sz w:val="28"/>
          <w:szCs w:val="28"/>
        </w:rPr>
        <w:t>МДОУ</w:t>
      </w:r>
      <w:r w:rsidRPr="0014321F">
        <w:rPr>
          <w:bCs/>
          <w:sz w:val="28"/>
          <w:szCs w:val="28"/>
        </w:rPr>
        <w:t xml:space="preserve">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5A4AAB" w:rsidRPr="0014321F" w:rsidRDefault="005A4AAB" w:rsidP="005A4AAB">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5A4AAB" w:rsidRPr="0014321F" w:rsidRDefault="005A4AAB" w:rsidP="005A4AAB">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5A4AAB" w:rsidRPr="0014321F" w:rsidRDefault="005A4AAB" w:rsidP="005A4AAB">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5A4AAB" w:rsidRPr="0014321F" w:rsidRDefault="005A4AAB" w:rsidP="005A4AAB">
      <w:pPr>
        <w:ind w:firstLine="709"/>
        <w:jc w:val="both"/>
        <w:rPr>
          <w:bCs/>
          <w:sz w:val="28"/>
          <w:szCs w:val="28"/>
        </w:rPr>
      </w:pPr>
      <w:r w:rsidRPr="0014321F">
        <w:rPr>
          <w:bCs/>
          <w:sz w:val="28"/>
          <w:szCs w:val="28"/>
        </w:rPr>
        <w:t>5.2.</w:t>
      </w:r>
      <w:r>
        <w:rPr>
          <w:bCs/>
          <w:sz w:val="28"/>
          <w:szCs w:val="28"/>
        </w:rPr>
        <w:tab/>
      </w:r>
      <w:r w:rsidR="00F83583">
        <w:rPr>
          <w:bCs/>
          <w:sz w:val="28"/>
          <w:szCs w:val="28"/>
        </w:rPr>
        <w:t>Продолжительность рабочего дня обслуживающего персонала</w:t>
      </w:r>
      <w:r w:rsidR="00D74538">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4321F">
        <w:rPr>
          <w:bCs/>
          <w:sz w:val="28"/>
          <w:szCs w:val="28"/>
        </w:rPr>
        <w:t>.</w:t>
      </w:r>
    </w:p>
    <w:p w:rsidR="00D74538" w:rsidRDefault="005A4AAB" w:rsidP="005A4AAB">
      <w:pPr>
        <w:ind w:firstLine="709"/>
        <w:jc w:val="both"/>
        <w:rPr>
          <w:bCs/>
          <w:sz w:val="28"/>
          <w:szCs w:val="28"/>
        </w:rPr>
      </w:pPr>
      <w:r w:rsidRPr="0014321F">
        <w:rPr>
          <w:bCs/>
          <w:sz w:val="28"/>
          <w:szCs w:val="28"/>
        </w:rPr>
        <w:t>5.2.1.</w:t>
      </w:r>
      <w:r>
        <w:rPr>
          <w:bCs/>
          <w:sz w:val="28"/>
          <w:szCs w:val="28"/>
        </w:rPr>
        <w:tab/>
      </w:r>
      <w:r w:rsidR="00D74538">
        <w:rPr>
          <w:bCs/>
          <w:sz w:val="28"/>
          <w:szCs w:val="28"/>
        </w:rPr>
        <w:t>В графики указываются часы работы и перерыв для отдыха и приема пищи.</w:t>
      </w:r>
    </w:p>
    <w:p w:rsidR="001E06D3" w:rsidRPr="0014321F" w:rsidRDefault="001E06D3" w:rsidP="001E06D3">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5E0C83" w:rsidRDefault="005E0C83" w:rsidP="001E06D3">
      <w:pPr>
        <w:ind w:firstLine="708"/>
        <w:jc w:val="both"/>
        <w:rPr>
          <w:bCs/>
          <w:sz w:val="28"/>
          <w:szCs w:val="28"/>
        </w:rPr>
      </w:pPr>
      <w:r>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Pr>
          <w:bCs/>
          <w:sz w:val="28"/>
          <w:szCs w:val="28"/>
        </w:rPr>
        <w:t>организации</w:t>
      </w:r>
      <w:r>
        <w:rPr>
          <w:bCs/>
          <w:sz w:val="28"/>
          <w:szCs w:val="28"/>
        </w:rPr>
        <w:t>.</w:t>
      </w:r>
    </w:p>
    <w:p w:rsidR="005A4AAB" w:rsidRPr="0014321F" w:rsidRDefault="001E06D3" w:rsidP="005A4AAB">
      <w:pPr>
        <w:ind w:firstLine="709"/>
        <w:jc w:val="both"/>
        <w:rPr>
          <w:bCs/>
          <w:sz w:val="28"/>
          <w:szCs w:val="28"/>
        </w:rPr>
      </w:pPr>
      <w:r>
        <w:rPr>
          <w:bCs/>
          <w:sz w:val="28"/>
          <w:szCs w:val="28"/>
        </w:rPr>
        <w:t>5.3.</w:t>
      </w:r>
      <w:r w:rsidR="005A4AAB">
        <w:rPr>
          <w:bCs/>
          <w:sz w:val="28"/>
          <w:szCs w:val="28"/>
        </w:rPr>
        <w:tab/>
      </w:r>
      <w:r w:rsidR="005A4AAB" w:rsidRPr="0014321F">
        <w:rPr>
          <w:bCs/>
          <w:sz w:val="28"/>
          <w:szCs w:val="28"/>
        </w:rPr>
        <w:t xml:space="preserve">Работа в выходные и праздничные дни запрещена. Привлечение отдельных работников </w:t>
      </w:r>
      <w:r>
        <w:rPr>
          <w:bCs/>
          <w:sz w:val="28"/>
          <w:szCs w:val="28"/>
        </w:rPr>
        <w:t>МДОУ</w:t>
      </w:r>
      <w:r w:rsidR="005A4AAB"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A4AAB" w:rsidRPr="0014321F" w:rsidRDefault="001E06D3" w:rsidP="005A4AAB">
      <w:pPr>
        <w:ind w:firstLine="709"/>
        <w:jc w:val="both"/>
        <w:rPr>
          <w:bCs/>
          <w:sz w:val="28"/>
          <w:szCs w:val="28"/>
        </w:rPr>
      </w:pPr>
      <w:r>
        <w:rPr>
          <w:bCs/>
          <w:sz w:val="28"/>
          <w:szCs w:val="28"/>
        </w:rPr>
        <w:t>5.3.1.</w:t>
      </w:r>
      <w:r w:rsidR="005A4AAB">
        <w:rPr>
          <w:bCs/>
          <w:sz w:val="28"/>
          <w:szCs w:val="28"/>
        </w:rPr>
        <w:tab/>
      </w:r>
      <w:r w:rsidR="005A4AAB"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A4AAB" w:rsidRPr="0014321F" w:rsidRDefault="001E06D3" w:rsidP="005A4AAB">
      <w:pPr>
        <w:ind w:firstLine="709"/>
        <w:jc w:val="both"/>
        <w:rPr>
          <w:bCs/>
          <w:sz w:val="28"/>
          <w:szCs w:val="28"/>
        </w:rPr>
      </w:pPr>
      <w:r>
        <w:rPr>
          <w:bCs/>
          <w:sz w:val="28"/>
          <w:szCs w:val="28"/>
        </w:rPr>
        <w:t>5.3.2</w:t>
      </w:r>
      <w:r w:rsidR="005A4AAB" w:rsidRPr="0014321F">
        <w:rPr>
          <w:bCs/>
          <w:sz w:val="28"/>
          <w:szCs w:val="28"/>
        </w:rPr>
        <w:t>.</w:t>
      </w:r>
      <w:r w:rsidR="005A4AAB">
        <w:rPr>
          <w:bCs/>
          <w:sz w:val="28"/>
          <w:szCs w:val="28"/>
        </w:rPr>
        <w:tab/>
      </w:r>
      <w:r w:rsidR="005A4AAB" w:rsidRPr="0014321F">
        <w:rPr>
          <w:bCs/>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Pr>
          <w:bCs/>
          <w:sz w:val="28"/>
          <w:szCs w:val="28"/>
        </w:rPr>
        <w:t>или нерабочий праздничный день (с</w:t>
      </w:r>
      <w:r w:rsidR="005A4AAB" w:rsidRPr="0014321F">
        <w:rPr>
          <w:bCs/>
          <w:sz w:val="28"/>
          <w:szCs w:val="28"/>
        </w:rPr>
        <w:t>т.113 ТК РФ).</w:t>
      </w:r>
    </w:p>
    <w:p w:rsidR="005A4AAB" w:rsidRPr="0014321F" w:rsidRDefault="001D6D40" w:rsidP="005A4AAB">
      <w:pPr>
        <w:ind w:firstLine="709"/>
        <w:jc w:val="both"/>
        <w:rPr>
          <w:bCs/>
          <w:sz w:val="28"/>
          <w:szCs w:val="28"/>
        </w:rPr>
      </w:pPr>
      <w:r>
        <w:rPr>
          <w:bCs/>
          <w:sz w:val="28"/>
          <w:szCs w:val="28"/>
        </w:rPr>
        <w:t>5.4.</w:t>
      </w:r>
      <w:r w:rsidR="00D24A5D">
        <w:rPr>
          <w:bCs/>
          <w:sz w:val="28"/>
          <w:szCs w:val="28"/>
        </w:rPr>
        <w:t xml:space="preserve"> Воспитателям МДОУ запрещается оставлять работу до прихода сменяющего </w:t>
      </w:r>
      <w:r>
        <w:rPr>
          <w:bCs/>
          <w:sz w:val="28"/>
          <w:szCs w:val="28"/>
        </w:rPr>
        <w:t>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005A4AAB">
        <w:rPr>
          <w:bCs/>
          <w:sz w:val="28"/>
          <w:szCs w:val="28"/>
        </w:rPr>
        <w:tab/>
      </w:r>
    </w:p>
    <w:p w:rsidR="005A4AAB" w:rsidRPr="0014321F" w:rsidRDefault="005A4AAB" w:rsidP="005A4AAB">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A4AAB" w:rsidRPr="0014321F" w:rsidRDefault="001D6D40" w:rsidP="005A4AAB">
      <w:pPr>
        <w:ind w:firstLine="709"/>
        <w:jc w:val="both"/>
        <w:rPr>
          <w:bCs/>
          <w:sz w:val="28"/>
          <w:szCs w:val="28"/>
        </w:rPr>
      </w:pPr>
      <w:r>
        <w:rPr>
          <w:bCs/>
          <w:sz w:val="28"/>
          <w:szCs w:val="28"/>
        </w:rPr>
        <w:t>5.5</w:t>
      </w:r>
      <w:r w:rsidR="005A4AAB" w:rsidRPr="0014321F">
        <w:rPr>
          <w:bCs/>
          <w:sz w:val="28"/>
          <w:szCs w:val="28"/>
        </w:rPr>
        <w:t>.</w:t>
      </w:r>
      <w:r w:rsidR="005A4AAB">
        <w:rPr>
          <w:bCs/>
          <w:sz w:val="28"/>
          <w:szCs w:val="28"/>
        </w:rPr>
        <w:tab/>
      </w:r>
      <w:r w:rsidR="005A4AAB"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A4AAB" w:rsidRPr="0014321F" w:rsidRDefault="001D6D40" w:rsidP="005A4AAB">
      <w:pPr>
        <w:ind w:firstLine="709"/>
        <w:jc w:val="both"/>
        <w:rPr>
          <w:bCs/>
          <w:sz w:val="28"/>
          <w:szCs w:val="28"/>
        </w:rPr>
      </w:pPr>
      <w:r>
        <w:rPr>
          <w:bCs/>
          <w:sz w:val="28"/>
          <w:szCs w:val="28"/>
        </w:rPr>
        <w:t>5.</w:t>
      </w:r>
      <w:r w:rsidR="005A4AAB" w:rsidRPr="0014321F">
        <w:rPr>
          <w:bCs/>
          <w:sz w:val="28"/>
          <w:szCs w:val="28"/>
        </w:rPr>
        <w:t>6.</w:t>
      </w:r>
      <w:r w:rsidR="005A4AAB">
        <w:rPr>
          <w:bCs/>
          <w:sz w:val="28"/>
          <w:szCs w:val="28"/>
        </w:rPr>
        <w:tab/>
      </w:r>
      <w:r w:rsidR="005A4AAB"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МДОУ</w:t>
      </w:r>
      <w:r w:rsidR="005A4AAB" w:rsidRPr="0014321F">
        <w:rPr>
          <w:bCs/>
          <w:sz w:val="28"/>
          <w:szCs w:val="28"/>
        </w:rPr>
        <w:t xml:space="preserve"> по согласованию с выборным профсоюзном органом с учетом необходимости обеспечения нормальной работы</w:t>
      </w:r>
      <w:r w:rsidR="001E5651">
        <w:rPr>
          <w:bCs/>
          <w:sz w:val="28"/>
          <w:szCs w:val="28"/>
        </w:rPr>
        <w:t xml:space="preserve"> организации</w:t>
      </w:r>
      <w:r w:rsidR="005E1DB4">
        <w:rPr>
          <w:bCs/>
          <w:sz w:val="28"/>
          <w:szCs w:val="28"/>
        </w:rPr>
        <w:t xml:space="preserve"> </w:t>
      </w:r>
      <w:r w:rsidR="005A4AAB" w:rsidRPr="0014321F">
        <w:rPr>
          <w:bCs/>
          <w:sz w:val="28"/>
          <w:szCs w:val="28"/>
        </w:rPr>
        <w:t>и благоприятных условий для отдыха работников.</w:t>
      </w:r>
    </w:p>
    <w:p w:rsidR="005A4AAB" w:rsidRPr="0014321F" w:rsidRDefault="005A4AAB" w:rsidP="005A4AAB">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5A4AAB" w:rsidRPr="0014321F" w:rsidRDefault="005A4AAB" w:rsidP="005A4AAB">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A4AAB" w:rsidRPr="0014321F" w:rsidRDefault="005A4AAB" w:rsidP="005A4AAB">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5A4AAB" w:rsidRPr="0014321F" w:rsidRDefault="005A4AAB" w:rsidP="005A4AAB">
      <w:pPr>
        <w:ind w:firstLine="709"/>
        <w:jc w:val="both"/>
        <w:rPr>
          <w:bCs/>
          <w:sz w:val="28"/>
          <w:szCs w:val="28"/>
        </w:rPr>
      </w:pPr>
      <w:r w:rsidRPr="0014321F">
        <w:rPr>
          <w:bCs/>
          <w:sz w:val="28"/>
          <w:szCs w:val="28"/>
        </w:rPr>
        <w:t>Заработная плата за все время отпуска выплачивается не позднее</w:t>
      </w:r>
      <w:r w:rsidR="005824D4">
        <w:rPr>
          <w:bCs/>
          <w:sz w:val="28"/>
          <w:szCs w:val="28"/>
        </w:rPr>
        <w:t>,</w:t>
      </w:r>
      <w:r w:rsidRPr="0014321F">
        <w:rPr>
          <w:bCs/>
          <w:sz w:val="28"/>
          <w:szCs w:val="28"/>
        </w:rPr>
        <w:t xml:space="preserve"> чем за три дня до начала отпуска.</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.1.</w:t>
      </w:r>
      <w:r w:rsidR="005A4AAB">
        <w:rPr>
          <w:bCs/>
          <w:sz w:val="28"/>
          <w:szCs w:val="28"/>
        </w:rPr>
        <w:tab/>
      </w:r>
      <w:r w:rsidR="005A4AAB"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.2.</w:t>
      </w:r>
      <w:r w:rsidR="005A4AAB">
        <w:rPr>
          <w:bCs/>
          <w:sz w:val="28"/>
          <w:szCs w:val="28"/>
        </w:rPr>
        <w:tab/>
      </w:r>
      <w:r w:rsidR="005A4AAB"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5A4AAB" w:rsidRPr="0014321F" w:rsidRDefault="007840E5" w:rsidP="005A4AAB">
      <w:pPr>
        <w:ind w:firstLine="709"/>
        <w:jc w:val="both"/>
        <w:rPr>
          <w:bCs/>
          <w:sz w:val="28"/>
          <w:szCs w:val="28"/>
        </w:rPr>
      </w:pPr>
      <w:r>
        <w:rPr>
          <w:bCs/>
          <w:sz w:val="28"/>
          <w:szCs w:val="28"/>
        </w:rPr>
        <w:t>5.6</w:t>
      </w:r>
      <w:r w:rsidR="005A4AAB" w:rsidRPr="0014321F">
        <w:rPr>
          <w:bCs/>
          <w:sz w:val="28"/>
          <w:szCs w:val="28"/>
        </w:rPr>
        <w:t>.3.</w:t>
      </w:r>
      <w:r w:rsidR="005A4AAB">
        <w:rPr>
          <w:bCs/>
          <w:sz w:val="28"/>
          <w:szCs w:val="28"/>
        </w:rPr>
        <w:tab/>
      </w:r>
      <w:r w:rsidR="005A4AAB" w:rsidRPr="0014321F">
        <w:rPr>
          <w:bCs/>
          <w:sz w:val="28"/>
          <w:szCs w:val="28"/>
        </w:rPr>
        <w:t>Педагогическим работникам запрещается:</w:t>
      </w:r>
    </w:p>
    <w:p w:rsidR="005A4AAB" w:rsidRPr="0014321F" w:rsidRDefault="005A4AAB" w:rsidP="005A4AAB">
      <w:pPr>
        <w:ind w:firstLine="709"/>
        <w:jc w:val="both"/>
        <w:rPr>
          <w:bCs/>
          <w:sz w:val="28"/>
          <w:szCs w:val="28"/>
        </w:rPr>
      </w:pPr>
      <w:r w:rsidRPr="0014321F">
        <w:rPr>
          <w:bCs/>
          <w:sz w:val="28"/>
          <w:szCs w:val="28"/>
        </w:rPr>
        <w:t>- изменять по своем</w:t>
      </w:r>
      <w:r w:rsidR="005E1DB4">
        <w:rPr>
          <w:bCs/>
          <w:sz w:val="28"/>
          <w:szCs w:val="28"/>
        </w:rPr>
        <w:t xml:space="preserve">у усмотрению расписание </w:t>
      </w:r>
      <w:r w:rsidRPr="0014321F">
        <w:rPr>
          <w:bCs/>
          <w:sz w:val="28"/>
          <w:szCs w:val="28"/>
        </w:rPr>
        <w:t>занят</w:t>
      </w:r>
      <w:r w:rsidR="005E1DB4">
        <w:rPr>
          <w:bCs/>
          <w:sz w:val="28"/>
          <w:szCs w:val="28"/>
        </w:rPr>
        <w:t>ий</w:t>
      </w:r>
      <w:r w:rsidRPr="0014321F">
        <w:rPr>
          <w:bCs/>
          <w:sz w:val="28"/>
          <w:szCs w:val="28"/>
        </w:rPr>
        <w:t xml:space="preserve"> и график работы;</w:t>
      </w:r>
    </w:p>
    <w:p w:rsidR="005A4AAB" w:rsidRPr="0014321F" w:rsidRDefault="005A4AAB" w:rsidP="005A4AAB">
      <w:pPr>
        <w:ind w:firstLine="709"/>
        <w:jc w:val="both"/>
        <w:rPr>
          <w:bCs/>
          <w:sz w:val="28"/>
          <w:szCs w:val="28"/>
        </w:rPr>
      </w:pPr>
      <w:r w:rsidRPr="0014321F">
        <w:rPr>
          <w:bCs/>
          <w:sz w:val="28"/>
          <w:szCs w:val="28"/>
        </w:rPr>
        <w:t>- отменять, изм</w:t>
      </w:r>
      <w:r w:rsidR="005E1DB4">
        <w:rPr>
          <w:bCs/>
          <w:sz w:val="28"/>
          <w:szCs w:val="28"/>
        </w:rPr>
        <w:t xml:space="preserve">енять продолжительность занятий и перерывов </w:t>
      </w:r>
      <w:r w:rsidRPr="0014321F">
        <w:rPr>
          <w:bCs/>
          <w:sz w:val="28"/>
          <w:szCs w:val="28"/>
        </w:rPr>
        <w:t xml:space="preserve"> между ними;</w:t>
      </w:r>
    </w:p>
    <w:p w:rsidR="005A4AAB" w:rsidRPr="0014321F" w:rsidRDefault="005E1DB4" w:rsidP="005A4AAB">
      <w:pPr>
        <w:ind w:firstLine="709"/>
        <w:jc w:val="both"/>
        <w:rPr>
          <w:bCs/>
          <w:sz w:val="28"/>
          <w:szCs w:val="28"/>
        </w:rPr>
      </w:pPr>
      <w:r>
        <w:rPr>
          <w:bCs/>
          <w:sz w:val="28"/>
          <w:szCs w:val="28"/>
        </w:rPr>
        <w:t>- удалять воспитанников с занятий</w:t>
      </w:r>
      <w:r w:rsidR="005A4AAB"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 кур</w:t>
      </w:r>
      <w:r w:rsidR="005824D4">
        <w:rPr>
          <w:bCs/>
          <w:sz w:val="28"/>
          <w:szCs w:val="28"/>
        </w:rPr>
        <w:t>ить в помещении образовательной</w:t>
      </w:r>
      <w:r w:rsidRPr="0014321F">
        <w:rPr>
          <w:bCs/>
          <w:sz w:val="28"/>
          <w:szCs w:val="28"/>
        </w:rPr>
        <w:t xml:space="preserve"> </w:t>
      </w:r>
      <w:r w:rsidR="00117BB6">
        <w:rPr>
          <w:bCs/>
          <w:sz w:val="28"/>
          <w:szCs w:val="28"/>
        </w:rPr>
        <w:t>организации</w:t>
      </w:r>
      <w:r w:rsidRPr="0014321F">
        <w:rPr>
          <w:bCs/>
          <w:sz w:val="28"/>
          <w:szCs w:val="28"/>
        </w:rPr>
        <w:t>.</w:t>
      </w:r>
    </w:p>
    <w:p w:rsidR="005A4AAB" w:rsidRPr="0014321F" w:rsidRDefault="005A4AAB" w:rsidP="005A4AAB">
      <w:pPr>
        <w:ind w:firstLine="709"/>
        <w:jc w:val="both"/>
        <w:rPr>
          <w:bCs/>
          <w:sz w:val="28"/>
          <w:szCs w:val="28"/>
        </w:rPr>
      </w:pPr>
      <w:r w:rsidRPr="0014321F">
        <w:rPr>
          <w:bCs/>
          <w:sz w:val="28"/>
          <w:szCs w:val="28"/>
        </w:rPr>
        <w:t>Запрещается:</w:t>
      </w:r>
    </w:p>
    <w:p w:rsidR="005A4AAB" w:rsidRPr="0014321F" w:rsidRDefault="005A4AAB" w:rsidP="005A4AAB">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A4AAB" w:rsidRPr="0014321F" w:rsidRDefault="005A4AAB" w:rsidP="005A4AAB">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5A4AAB" w:rsidRPr="0014321F" w:rsidRDefault="005A4AAB" w:rsidP="005A4AAB">
      <w:pPr>
        <w:ind w:firstLine="709"/>
        <w:jc w:val="both"/>
        <w:rPr>
          <w:bCs/>
          <w:sz w:val="28"/>
          <w:szCs w:val="28"/>
        </w:rPr>
      </w:pPr>
      <w:r w:rsidRPr="0014321F">
        <w:rPr>
          <w:bCs/>
          <w:sz w:val="28"/>
          <w:szCs w:val="28"/>
        </w:rPr>
        <w:t>-</w:t>
      </w:r>
      <w:r w:rsidR="005E1DB4">
        <w:rPr>
          <w:bCs/>
          <w:sz w:val="28"/>
          <w:szCs w:val="28"/>
        </w:rPr>
        <w:t xml:space="preserve"> присутствие на занятиях</w:t>
      </w:r>
      <w:r w:rsidRPr="0014321F">
        <w:rPr>
          <w:bCs/>
          <w:sz w:val="28"/>
          <w:szCs w:val="28"/>
        </w:rPr>
        <w:t xml:space="preserve"> посторонних лиц без разрешения администрации образовательного </w:t>
      </w:r>
      <w:r w:rsidR="00117BB6">
        <w:rPr>
          <w:bCs/>
          <w:sz w:val="28"/>
          <w:szCs w:val="28"/>
        </w:rPr>
        <w:t>организации</w:t>
      </w:r>
      <w:r w:rsidRPr="0014321F">
        <w:rPr>
          <w:bCs/>
          <w:sz w:val="28"/>
          <w:szCs w:val="28"/>
        </w:rPr>
        <w:t>;</w:t>
      </w:r>
    </w:p>
    <w:p w:rsidR="005A4AAB" w:rsidRPr="0014321F" w:rsidRDefault="005E1DB4" w:rsidP="005A4AAB">
      <w:pPr>
        <w:ind w:firstLine="709"/>
        <w:jc w:val="both"/>
        <w:rPr>
          <w:bCs/>
          <w:sz w:val="28"/>
          <w:szCs w:val="28"/>
        </w:rPr>
      </w:pPr>
      <w:r>
        <w:rPr>
          <w:bCs/>
          <w:sz w:val="28"/>
          <w:szCs w:val="28"/>
        </w:rPr>
        <w:t>- входить в группу после начала занятия</w:t>
      </w:r>
      <w:r w:rsidR="005A4AAB" w:rsidRPr="0014321F">
        <w:rPr>
          <w:bCs/>
          <w:sz w:val="28"/>
          <w:szCs w:val="28"/>
        </w:rPr>
        <w:t xml:space="preserve">. Таким правом в исключительных случаях пользуется только руководитель </w:t>
      </w:r>
      <w:r w:rsidR="001E5651">
        <w:rPr>
          <w:bCs/>
          <w:sz w:val="28"/>
          <w:szCs w:val="28"/>
        </w:rPr>
        <w:t>образовательной организации</w:t>
      </w:r>
      <w:r>
        <w:rPr>
          <w:bCs/>
          <w:sz w:val="28"/>
          <w:szCs w:val="28"/>
        </w:rPr>
        <w:t xml:space="preserve"> </w:t>
      </w:r>
      <w:r w:rsidR="005A4AAB" w:rsidRPr="0014321F">
        <w:rPr>
          <w:bCs/>
          <w:sz w:val="28"/>
          <w:szCs w:val="28"/>
        </w:rPr>
        <w:t>и его заместители;</w:t>
      </w:r>
      <w:r w:rsidR="005A4AAB">
        <w:rPr>
          <w:bCs/>
          <w:sz w:val="28"/>
          <w:szCs w:val="28"/>
        </w:rPr>
        <w:t xml:space="preserve"> </w:t>
      </w:r>
    </w:p>
    <w:p w:rsidR="005A4AAB" w:rsidRPr="0014321F" w:rsidRDefault="005A4AAB" w:rsidP="005A4AAB">
      <w:pPr>
        <w:ind w:firstLine="709"/>
        <w:jc w:val="both"/>
        <w:rPr>
          <w:bCs/>
          <w:sz w:val="28"/>
          <w:szCs w:val="28"/>
        </w:rPr>
      </w:pPr>
      <w:r w:rsidRPr="0014321F">
        <w:rPr>
          <w:bCs/>
          <w:sz w:val="28"/>
          <w:szCs w:val="28"/>
        </w:rPr>
        <w:t>- делать педагогическим работникам замечания по поводу их раб</w:t>
      </w:r>
      <w:r w:rsidR="005E1DB4">
        <w:rPr>
          <w:bCs/>
          <w:sz w:val="28"/>
          <w:szCs w:val="28"/>
        </w:rPr>
        <w:t>оты во время проведения занятий и в присутствии воспитанников</w:t>
      </w:r>
      <w:r w:rsidRPr="0014321F">
        <w:rPr>
          <w:bCs/>
          <w:sz w:val="28"/>
          <w:szCs w:val="28"/>
        </w:rPr>
        <w:t>.</w:t>
      </w:r>
    </w:p>
    <w:p w:rsidR="005A4AAB" w:rsidRPr="0014321F" w:rsidRDefault="005A4AAB" w:rsidP="005A4AAB">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5A4AAB" w:rsidRPr="0014321F" w:rsidRDefault="005A4AAB" w:rsidP="005A4AAB">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A4AAB" w:rsidRPr="0014321F" w:rsidRDefault="005A4AAB" w:rsidP="005A4AAB">
      <w:pPr>
        <w:ind w:firstLine="709"/>
        <w:jc w:val="both"/>
        <w:rPr>
          <w:bCs/>
          <w:sz w:val="28"/>
          <w:szCs w:val="28"/>
        </w:rPr>
      </w:pPr>
      <w:r w:rsidRPr="0014321F">
        <w:rPr>
          <w:bCs/>
          <w:sz w:val="28"/>
          <w:szCs w:val="28"/>
        </w:rPr>
        <w:t>- объявление благодарности;</w:t>
      </w:r>
    </w:p>
    <w:p w:rsidR="005A4AAB" w:rsidRPr="0014321F" w:rsidRDefault="005A4AAB" w:rsidP="005A4AAB">
      <w:pPr>
        <w:ind w:firstLine="709"/>
        <w:jc w:val="both"/>
        <w:rPr>
          <w:bCs/>
          <w:sz w:val="28"/>
          <w:szCs w:val="28"/>
        </w:rPr>
      </w:pPr>
      <w:r w:rsidRPr="0014321F">
        <w:rPr>
          <w:bCs/>
          <w:sz w:val="28"/>
          <w:szCs w:val="28"/>
        </w:rPr>
        <w:t>- выдача премии;</w:t>
      </w:r>
    </w:p>
    <w:p w:rsidR="005A4AAB" w:rsidRPr="0014321F" w:rsidRDefault="005A4AAB" w:rsidP="005A4AAB">
      <w:pPr>
        <w:ind w:firstLine="709"/>
        <w:jc w:val="both"/>
        <w:rPr>
          <w:bCs/>
          <w:sz w:val="28"/>
          <w:szCs w:val="28"/>
        </w:rPr>
      </w:pPr>
      <w:r w:rsidRPr="0014321F">
        <w:rPr>
          <w:bCs/>
          <w:sz w:val="28"/>
          <w:szCs w:val="28"/>
        </w:rPr>
        <w:t>- награждение ценным подарком;</w:t>
      </w:r>
    </w:p>
    <w:p w:rsidR="005A4AAB" w:rsidRPr="0014321F" w:rsidRDefault="005A4AAB" w:rsidP="005A4AAB">
      <w:pPr>
        <w:ind w:firstLine="709"/>
        <w:jc w:val="both"/>
        <w:rPr>
          <w:bCs/>
          <w:sz w:val="28"/>
          <w:szCs w:val="28"/>
        </w:rPr>
      </w:pPr>
      <w:r w:rsidRPr="0014321F">
        <w:rPr>
          <w:bCs/>
          <w:sz w:val="28"/>
          <w:szCs w:val="28"/>
        </w:rPr>
        <w:t>- награждение почетной грамотой;</w:t>
      </w:r>
    </w:p>
    <w:p w:rsidR="005A4AAB" w:rsidRPr="0014321F" w:rsidRDefault="005A4AAB" w:rsidP="005A4AAB">
      <w:pPr>
        <w:ind w:firstLine="709"/>
        <w:jc w:val="both"/>
        <w:rPr>
          <w:bCs/>
          <w:sz w:val="28"/>
          <w:szCs w:val="28"/>
        </w:rPr>
      </w:pPr>
      <w:r w:rsidRPr="0014321F">
        <w:rPr>
          <w:bCs/>
          <w:sz w:val="28"/>
          <w:szCs w:val="28"/>
        </w:rPr>
        <w:t>- представление к званию лучшего по профессии.</w:t>
      </w:r>
    </w:p>
    <w:p w:rsidR="005A4AAB" w:rsidRPr="0014321F" w:rsidRDefault="005A4AAB" w:rsidP="005A4AAB">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5A4AAB" w:rsidRPr="0014321F" w:rsidRDefault="005A4AAB" w:rsidP="005A4AAB">
      <w:pPr>
        <w:ind w:firstLine="709"/>
        <w:jc w:val="both"/>
        <w:rPr>
          <w:bCs/>
          <w:sz w:val="28"/>
          <w:szCs w:val="28"/>
        </w:rPr>
      </w:pPr>
      <w:r w:rsidRPr="0014321F">
        <w:rPr>
          <w:bCs/>
          <w:sz w:val="28"/>
          <w:szCs w:val="28"/>
        </w:rPr>
        <w:t xml:space="preserve">Поощрения объявляются в приказе по </w:t>
      </w:r>
      <w:r w:rsidR="007840E5">
        <w:rPr>
          <w:bCs/>
          <w:sz w:val="28"/>
          <w:szCs w:val="28"/>
        </w:rPr>
        <w:t>МДОУ</w:t>
      </w:r>
      <w:r w:rsidRPr="0014321F">
        <w:rPr>
          <w:bCs/>
          <w:sz w:val="28"/>
          <w:szCs w:val="28"/>
        </w:rPr>
        <w:t>, доводятся до сведения его коллектива и заносятся в трудовую книжку работника.</w:t>
      </w:r>
    </w:p>
    <w:p w:rsidR="005A4AAB" w:rsidRPr="0014321F" w:rsidRDefault="005A4AAB" w:rsidP="005A4AAB">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A4AAB" w:rsidRDefault="005A4AAB" w:rsidP="005A4AAB">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C7C87" w:rsidRPr="0014321F" w:rsidRDefault="005C7C87" w:rsidP="005A4AAB">
      <w:pPr>
        <w:ind w:firstLine="709"/>
        <w:jc w:val="both"/>
        <w:rPr>
          <w:bCs/>
          <w:sz w:val="28"/>
          <w:szCs w:val="28"/>
        </w:rPr>
      </w:pPr>
    </w:p>
    <w:p w:rsidR="005A4AAB" w:rsidRPr="0014321F" w:rsidRDefault="005A4AAB" w:rsidP="005A4AAB">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5A4AAB" w:rsidRPr="0014321F" w:rsidRDefault="005A4AAB" w:rsidP="005A4AAB">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sidR="007840E5">
        <w:rPr>
          <w:bCs/>
          <w:sz w:val="28"/>
          <w:szCs w:val="28"/>
        </w:rPr>
        <w:t>тники МДОУ</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A4AAB" w:rsidRPr="0014321F" w:rsidRDefault="005A4AAB" w:rsidP="005A4AAB">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A4AAB" w:rsidRPr="0014321F" w:rsidRDefault="005A4AAB" w:rsidP="005A4AAB">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5A4AAB" w:rsidRPr="0014321F" w:rsidRDefault="005A4AAB" w:rsidP="005A4AAB">
      <w:pPr>
        <w:ind w:firstLine="709"/>
        <w:jc w:val="both"/>
        <w:rPr>
          <w:bCs/>
          <w:sz w:val="28"/>
          <w:szCs w:val="28"/>
        </w:rPr>
      </w:pPr>
      <w:r w:rsidRPr="0014321F">
        <w:rPr>
          <w:bCs/>
          <w:sz w:val="28"/>
          <w:szCs w:val="28"/>
        </w:rPr>
        <w:t>-замечание;</w:t>
      </w:r>
    </w:p>
    <w:p w:rsidR="005A4AAB" w:rsidRPr="0014321F" w:rsidRDefault="005A4AAB" w:rsidP="005A4AAB">
      <w:pPr>
        <w:ind w:firstLine="709"/>
        <w:jc w:val="both"/>
        <w:rPr>
          <w:bCs/>
          <w:sz w:val="28"/>
          <w:szCs w:val="28"/>
        </w:rPr>
      </w:pPr>
      <w:r w:rsidRPr="0014321F">
        <w:rPr>
          <w:bCs/>
          <w:sz w:val="28"/>
          <w:szCs w:val="28"/>
        </w:rPr>
        <w:t>- выговор;</w:t>
      </w:r>
    </w:p>
    <w:p w:rsidR="005A4AAB" w:rsidRPr="0014321F" w:rsidRDefault="005A4AAB" w:rsidP="005A4AAB">
      <w:pPr>
        <w:ind w:firstLine="709"/>
        <w:jc w:val="both"/>
        <w:rPr>
          <w:bCs/>
          <w:sz w:val="28"/>
          <w:szCs w:val="28"/>
        </w:rPr>
      </w:pPr>
      <w:r w:rsidRPr="0014321F">
        <w:rPr>
          <w:bCs/>
          <w:sz w:val="28"/>
          <w:szCs w:val="28"/>
        </w:rPr>
        <w:t>- увольнение по соответствующим основаниям.</w:t>
      </w:r>
    </w:p>
    <w:p w:rsidR="005A4AAB" w:rsidRPr="0014321F" w:rsidRDefault="005A4AAB" w:rsidP="005A4AAB">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5A4AAB" w:rsidRPr="0014321F" w:rsidRDefault="005A4AAB" w:rsidP="005A4AAB">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5A4AAB" w:rsidRPr="0014321F" w:rsidRDefault="005A4AAB" w:rsidP="005A4AAB">
      <w:pPr>
        <w:ind w:firstLine="709"/>
        <w:jc w:val="both"/>
        <w:rPr>
          <w:bCs/>
          <w:sz w:val="28"/>
          <w:szCs w:val="28"/>
        </w:rPr>
      </w:pPr>
      <w:r w:rsidRPr="0014321F">
        <w:rPr>
          <w:bCs/>
          <w:sz w:val="28"/>
          <w:szCs w:val="28"/>
        </w:rPr>
        <w:t xml:space="preserve">Взыскание должно быть наложено администрацией </w:t>
      </w:r>
      <w:r w:rsidR="007840E5">
        <w:rPr>
          <w:bCs/>
          <w:sz w:val="28"/>
          <w:szCs w:val="28"/>
        </w:rPr>
        <w:t>МДОУ</w:t>
      </w:r>
      <w:r w:rsidRPr="0014321F">
        <w:rPr>
          <w:bCs/>
          <w:sz w:val="28"/>
          <w:szCs w:val="28"/>
        </w:rPr>
        <w:t xml:space="preserve"> в соответствии с его уставом, трудовым законодательством.</w:t>
      </w:r>
    </w:p>
    <w:p w:rsidR="005A4AAB" w:rsidRPr="0014321F" w:rsidRDefault="005A4AAB" w:rsidP="005A4AAB">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4AAB" w:rsidRPr="0014321F" w:rsidRDefault="005A4AAB" w:rsidP="005A4AAB">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A4AAB" w:rsidRPr="0014321F" w:rsidRDefault="005A4AAB" w:rsidP="005A4AAB">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A4AAB" w:rsidRPr="0014321F" w:rsidRDefault="005A4AAB" w:rsidP="005A4AAB">
      <w:pPr>
        <w:ind w:firstLine="709"/>
        <w:jc w:val="both"/>
        <w:rPr>
          <w:bCs/>
          <w:sz w:val="28"/>
          <w:szCs w:val="28"/>
        </w:rPr>
      </w:pPr>
      <w:r w:rsidRPr="0014321F">
        <w:rPr>
          <w:bCs/>
          <w:sz w:val="28"/>
          <w:szCs w:val="28"/>
        </w:rPr>
        <w:t>7.7.</w:t>
      </w:r>
      <w:r w:rsidR="005E1DB4">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E5651">
        <w:rPr>
          <w:bCs/>
          <w:sz w:val="28"/>
          <w:szCs w:val="28"/>
        </w:rPr>
        <w:t>образовательной организации</w:t>
      </w:r>
      <w:r w:rsidR="009F3667">
        <w:rPr>
          <w:bCs/>
          <w:sz w:val="28"/>
          <w:szCs w:val="28"/>
        </w:rPr>
        <w:t xml:space="preserve"> </w:t>
      </w:r>
      <w:r w:rsidRPr="0014321F">
        <w:rPr>
          <w:bCs/>
          <w:sz w:val="28"/>
          <w:szCs w:val="28"/>
        </w:rPr>
        <w:t xml:space="preserve">норм профессионального поведения и (или) устава данного </w:t>
      </w:r>
      <w:r w:rsidR="001E5651">
        <w:rPr>
          <w:bCs/>
          <w:sz w:val="28"/>
          <w:szCs w:val="28"/>
        </w:rPr>
        <w:t>образовательной организации</w:t>
      </w:r>
      <w:r w:rsidR="009F3667">
        <w:rPr>
          <w:bCs/>
          <w:sz w:val="28"/>
          <w:szCs w:val="28"/>
        </w:rPr>
        <w:t xml:space="preserve"> </w:t>
      </w:r>
      <w:r w:rsidRPr="0014321F">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A4AAB" w:rsidRPr="0014321F" w:rsidRDefault="005A4AAB" w:rsidP="005A4AAB">
      <w:pPr>
        <w:ind w:firstLine="709"/>
        <w:jc w:val="both"/>
        <w:rPr>
          <w:bCs/>
          <w:sz w:val="28"/>
          <w:szCs w:val="28"/>
        </w:rPr>
      </w:pPr>
      <w:r w:rsidRPr="0014321F">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Pr>
          <w:bCs/>
          <w:sz w:val="28"/>
          <w:szCs w:val="28"/>
        </w:rPr>
        <w:t>ского работника образовательной</w:t>
      </w:r>
      <w:r w:rsidRPr="0014321F">
        <w:rPr>
          <w:bCs/>
          <w:sz w:val="28"/>
          <w:szCs w:val="28"/>
        </w:rPr>
        <w:t xml:space="preserve"> </w:t>
      </w:r>
      <w:r w:rsidR="00117BB6">
        <w:rPr>
          <w:bCs/>
          <w:sz w:val="28"/>
          <w:szCs w:val="28"/>
        </w:rPr>
        <w:t>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w:t>
      </w:r>
      <w:r w:rsidR="005E1DB4">
        <w:rPr>
          <w:bCs/>
          <w:sz w:val="28"/>
          <w:szCs w:val="28"/>
        </w:rPr>
        <w:t xml:space="preserve">ти защиты интересов </w:t>
      </w:r>
      <w:r w:rsidRPr="0014321F">
        <w:rPr>
          <w:bCs/>
          <w:sz w:val="28"/>
          <w:szCs w:val="28"/>
        </w:rPr>
        <w:t xml:space="preserve"> воспитанников.</w:t>
      </w:r>
    </w:p>
    <w:p w:rsidR="005A4AAB" w:rsidRPr="0014321F" w:rsidRDefault="005A4AAB" w:rsidP="005A4AAB">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A4AAB" w:rsidRPr="0014321F" w:rsidRDefault="005A4AAB" w:rsidP="005A4AAB">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5A4AAB" w:rsidRPr="0014321F" w:rsidRDefault="005A4AAB" w:rsidP="005A4AAB">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Pr>
          <w:bCs/>
          <w:sz w:val="28"/>
          <w:szCs w:val="28"/>
        </w:rPr>
        <w:t xml:space="preserve"> (</w:t>
      </w:r>
      <w:r w:rsidRPr="0014321F">
        <w:rPr>
          <w:bCs/>
          <w:sz w:val="28"/>
          <w:szCs w:val="28"/>
        </w:rPr>
        <w:t>ч.6 ст.193 ТК РФ).</w:t>
      </w:r>
    </w:p>
    <w:p w:rsidR="005A4AAB" w:rsidRPr="0014321F" w:rsidRDefault="005A4AAB" w:rsidP="005A4AAB">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Pr>
          <w:bCs/>
          <w:sz w:val="28"/>
          <w:szCs w:val="28"/>
        </w:rPr>
        <w:t>организации</w:t>
      </w:r>
      <w:r w:rsidRPr="0014321F">
        <w:rPr>
          <w:bCs/>
          <w:sz w:val="28"/>
          <w:szCs w:val="28"/>
        </w:rPr>
        <w:t>, в суд, государственную инспекцию труда.</w:t>
      </w:r>
    </w:p>
    <w:p w:rsidR="005A4AAB" w:rsidRPr="0014321F" w:rsidRDefault="005A4AAB" w:rsidP="005A4AAB">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B7C88" w:rsidRDefault="008B7C88" w:rsidP="005A4AAB">
      <w:pPr>
        <w:ind w:firstLine="709"/>
        <w:jc w:val="both"/>
        <w:rPr>
          <w:b/>
          <w:bCs/>
          <w:sz w:val="28"/>
          <w:szCs w:val="28"/>
        </w:rPr>
      </w:pPr>
    </w:p>
    <w:p w:rsidR="008B7C88" w:rsidRDefault="008B7C88" w:rsidP="005A4AAB">
      <w:pPr>
        <w:ind w:firstLine="709"/>
        <w:jc w:val="both"/>
        <w:rPr>
          <w:b/>
          <w:bCs/>
          <w:sz w:val="28"/>
          <w:szCs w:val="28"/>
        </w:rPr>
      </w:pPr>
    </w:p>
    <w:p w:rsidR="005A4AAB" w:rsidRPr="0014321F" w:rsidRDefault="005A4AAB" w:rsidP="005A4AAB">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5A4AAB" w:rsidRPr="0014321F" w:rsidRDefault="005A4AAB" w:rsidP="005A4AAB">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5A4AAB" w:rsidRPr="0014321F" w:rsidRDefault="005A4AAB" w:rsidP="005A4AAB">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A4AAB" w:rsidRDefault="007840E5" w:rsidP="005A4AAB">
      <w:pPr>
        <w:ind w:firstLine="709"/>
        <w:jc w:val="both"/>
        <w:rPr>
          <w:bCs/>
          <w:sz w:val="28"/>
          <w:szCs w:val="28"/>
        </w:rPr>
      </w:pPr>
      <w:r>
        <w:rPr>
          <w:bCs/>
          <w:sz w:val="28"/>
          <w:szCs w:val="28"/>
        </w:rPr>
        <w:t>Заведующая МДОУ обязана</w:t>
      </w:r>
      <w:r w:rsidR="005A4AAB" w:rsidRPr="0014321F">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204B0" w:rsidRDefault="005A4AAB" w:rsidP="000204B0">
      <w:pPr>
        <w:ind w:firstLine="540"/>
        <w:jc w:val="right"/>
        <w:rPr>
          <w:b/>
        </w:rPr>
      </w:pPr>
      <w:r>
        <w:rPr>
          <w:bCs/>
          <w:sz w:val="28"/>
          <w:szCs w:val="28"/>
        </w:rPr>
        <w:br w:type="page"/>
      </w:r>
      <w:r w:rsidR="000204B0" w:rsidRPr="00C45F70">
        <w:rPr>
          <w:b/>
        </w:rPr>
        <w:t>Приложение №</w:t>
      </w:r>
      <w:r w:rsidR="009F3667">
        <w:rPr>
          <w:b/>
        </w:rPr>
        <w:t xml:space="preserve">  2 </w:t>
      </w:r>
      <w:r w:rsidR="000204B0" w:rsidRPr="00C45F70">
        <w:rPr>
          <w:b/>
        </w:rPr>
        <w:t xml:space="preserve"> </w:t>
      </w:r>
    </w:p>
    <w:p w:rsidR="000204B0" w:rsidRPr="002C3988" w:rsidRDefault="000204B0" w:rsidP="000204B0">
      <w:pPr>
        <w:ind w:firstLine="540"/>
        <w:jc w:val="right"/>
        <w:rPr>
          <w:sz w:val="28"/>
          <w:szCs w:val="28"/>
        </w:rPr>
      </w:pPr>
      <w:r w:rsidRPr="00C45F70">
        <w:rPr>
          <w:b/>
        </w:rPr>
        <w:t>к коллективному договору</w:t>
      </w:r>
    </w:p>
    <w:p w:rsidR="000204B0" w:rsidRPr="002C3988" w:rsidRDefault="000204B0" w:rsidP="000204B0">
      <w:pPr>
        <w:ind w:firstLine="540"/>
        <w:rPr>
          <w:sz w:val="28"/>
          <w:szCs w:val="28"/>
        </w:rPr>
      </w:pPr>
    </w:p>
    <w:p w:rsidR="000204B0" w:rsidRPr="002C3988" w:rsidRDefault="000204B0" w:rsidP="000204B0">
      <w:pPr>
        <w:ind w:firstLine="540"/>
        <w:rPr>
          <w:sz w:val="28"/>
          <w:szCs w:val="28"/>
        </w:rPr>
      </w:pPr>
    </w:p>
    <w:p w:rsidR="000204B0" w:rsidRPr="002C3988" w:rsidRDefault="000204B0" w:rsidP="000204B0">
      <w:pPr>
        <w:ind w:firstLine="540"/>
        <w:rPr>
          <w:b/>
          <w:sz w:val="28"/>
          <w:szCs w:val="28"/>
        </w:rPr>
      </w:pPr>
      <w:r w:rsidRPr="002C3988">
        <w:rPr>
          <w:b/>
          <w:sz w:val="28"/>
          <w:szCs w:val="28"/>
        </w:rPr>
        <w:t xml:space="preserve">                                 Положение об оплате труда</w:t>
      </w:r>
    </w:p>
    <w:p w:rsidR="000204B0" w:rsidRPr="002C3988" w:rsidRDefault="000204B0" w:rsidP="000204B0">
      <w:pPr>
        <w:ind w:firstLine="540"/>
        <w:rPr>
          <w:b/>
          <w:sz w:val="28"/>
          <w:szCs w:val="28"/>
        </w:rPr>
      </w:pPr>
    </w:p>
    <w:p w:rsidR="000204B0" w:rsidRPr="002C3988" w:rsidRDefault="000204B0" w:rsidP="000204B0">
      <w:pPr>
        <w:ind w:firstLine="540"/>
        <w:rPr>
          <w:sz w:val="28"/>
          <w:szCs w:val="28"/>
        </w:rPr>
      </w:pPr>
      <w:r w:rsidRPr="002C3988">
        <w:rPr>
          <w:sz w:val="28"/>
          <w:szCs w:val="28"/>
        </w:rPr>
        <w:t>_______________________________________</w:t>
      </w:r>
      <w:r>
        <w:rPr>
          <w:sz w:val="28"/>
          <w:szCs w:val="28"/>
        </w:rPr>
        <w:t>_______________________</w:t>
      </w:r>
    </w:p>
    <w:p w:rsidR="000204B0" w:rsidRDefault="000204B0" w:rsidP="000204B0">
      <w:pPr>
        <w:ind w:firstLine="540"/>
        <w:rPr>
          <w:sz w:val="22"/>
          <w:szCs w:val="22"/>
        </w:rPr>
      </w:pPr>
      <w:r w:rsidRPr="002C3988">
        <w:rPr>
          <w:sz w:val="28"/>
          <w:szCs w:val="28"/>
        </w:rPr>
        <w:t xml:space="preserve">                               </w:t>
      </w:r>
      <w:r>
        <w:rPr>
          <w:sz w:val="22"/>
          <w:szCs w:val="22"/>
        </w:rPr>
        <w:t>наименование дошкольной</w:t>
      </w:r>
      <w:r w:rsidRPr="00884F5B">
        <w:rPr>
          <w:sz w:val="22"/>
          <w:szCs w:val="22"/>
        </w:rPr>
        <w:t xml:space="preserve"> </w:t>
      </w:r>
      <w:r>
        <w:rPr>
          <w:sz w:val="22"/>
          <w:szCs w:val="22"/>
        </w:rPr>
        <w:t>организации</w:t>
      </w:r>
    </w:p>
    <w:p w:rsidR="000204B0" w:rsidRPr="00884F5B" w:rsidRDefault="000204B0" w:rsidP="000204B0">
      <w:pPr>
        <w:ind w:firstLine="540"/>
        <w:rPr>
          <w:sz w:val="22"/>
          <w:szCs w:val="22"/>
        </w:rPr>
      </w:pPr>
    </w:p>
    <w:p w:rsidR="000204B0" w:rsidRDefault="000204B0" w:rsidP="00A547B1">
      <w:pPr>
        <w:numPr>
          <w:ilvl w:val="0"/>
          <w:numId w:val="4"/>
        </w:numPr>
        <w:jc w:val="center"/>
        <w:rPr>
          <w:b/>
          <w:bCs/>
          <w:sz w:val="28"/>
          <w:szCs w:val="28"/>
        </w:rPr>
      </w:pPr>
      <w:r>
        <w:rPr>
          <w:b/>
          <w:bCs/>
          <w:sz w:val="28"/>
          <w:szCs w:val="28"/>
        </w:rPr>
        <w:t>Общие положения</w:t>
      </w:r>
    </w:p>
    <w:p w:rsidR="000204B0" w:rsidRPr="002C3988" w:rsidRDefault="000204B0" w:rsidP="000204B0">
      <w:pPr>
        <w:ind w:firstLine="540"/>
        <w:jc w:val="both"/>
        <w:rPr>
          <w:sz w:val="28"/>
          <w:szCs w:val="28"/>
        </w:rPr>
      </w:pPr>
    </w:p>
    <w:p w:rsidR="000204B0" w:rsidRPr="00C00F34" w:rsidRDefault="000204B0" w:rsidP="000204B0">
      <w:pPr>
        <w:ind w:firstLine="540"/>
        <w:jc w:val="both"/>
        <w:rPr>
          <w:sz w:val="28"/>
          <w:szCs w:val="28"/>
        </w:rPr>
      </w:pPr>
      <w:r w:rsidRPr="00C00F34">
        <w:rPr>
          <w:sz w:val="28"/>
          <w:szCs w:val="28"/>
        </w:rPr>
        <w:t>1.1.Настоящее положение разработано в соответствии со статьей 144 Трудового кодекса РФ, Постановлением</w:t>
      </w:r>
      <w:r w:rsidR="005E1DB4">
        <w:rPr>
          <w:sz w:val="28"/>
          <w:szCs w:val="28"/>
        </w:rPr>
        <w:t xml:space="preserve"> Главы администрации _________района Саратовской области</w:t>
      </w:r>
      <w:r w:rsidRPr="00C00F34">
        <w:rPr>
          <w:sz w:val="28"/>
          <w:szCs w:val="28"/>
        </w:rPr>
        <w:t>.</w:t>
      </w:r>
    </w:p>
    <w:p w:rsidR="000204B0" w:rsidRPr="00C00F34" w:rsidRDefault="000204B0" w:rsidP="000204B0">
      <w:pPr>
        <w:ind w:firstLine="540"/>
        <w:jc w:val="both"/>
        <w:rPr>
          <w:sz w:val="28"/>
          <w:szCs w:val="28"/>
        </w:rPr>
      </w:pPr>
      <w:r w:rsidRPr="00C00F34">
        <w:rPr>
          <w:sz w:val="28"/>
          <w:szCs w:val="28"/>
        </w:rPr>
        <w:t xml:space="preserve">1.2.  Положение  устанавливает условия и размеры оплаты труда работников ___________________________________, включая: </w:t>
      </w:r>
    </w:p>
    <w:p w:rsidR="000204B0" w:rsidRPr="00A84751" w:rsidRDefault="000005A4" w:rsidP="00A84751">
      <w:pPr>
        <w:tabs>
          <w:tab w:val="left" w:pos="3840"/>
        </w:tabs>
        <w:ind w:firstLine="540"/>
        <w:jc w:val="center"/>
        <w:rPr>
          <w:i/>
          <w:sz w:val="20"/>
          <w:szCs w:val="20"/>
        </w:rPr>
      </w:pPr>
      <w:r w:rsidRPr="00A84751">
        <w:rPr>
          <w:i/>
          <w:sz w:val="20"/>
          <w:szCs w:val="20"/>
        </w:rPr>
        <w:t>наименование организации</w:t>
      </w:r>
    </w:p>
    <w:p w:rsidR="000204B0" w:rsidRPr="00C00F34" w:rsidRDefault="000204B0" w:rsidP="000204B0">
      <w:pPr>
        <w:ind w:firstLine="540"/>
        <w:jc w:val="both"/>
        <w:rPr>
          <w:sz w:val="28"/>
          <w:szCs w:val="28"/>
        </w:rPr>
      </w:pPr>
      <w:r w:rsidRPr="00C00F34">
        <w:rPr>
          <w:sz w:val="28"/>
          <w:szCs w:val="28"/>
        </w:rPr>
        <w:t>- размеры должностных окладов (окладов, ставок заработной платы) работников;</w:t>
      </w:r>
    </w:p>
    <w:p w:rsidR="000204B0" w:rsidRPr="00C00F34" w:rsidRDefault="000204B0" w:rsidP="000204B0">
      <w:pPr>
        <w:ind w:firstLine="540"/>
        <w:jc w:val="both"/>
        <w:rPr>
          <w:sz w:val="28"/>
          <w:szCs w:val="28"/>
        </w:rPr>
      </w:pPr>
      <w:r w:rsidRPr="00C00F34">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3" w:history="1">
        <w:r w:rsidRPr="00C00F34">
          <w:rPr>
            <w:rStyle w:val="ac"/>
            <w:color w:val="auto"/>
            <w:sz w:val="28"/>
            <w:szCs w:val="28"/>
          </w:rPr>
          <w:t>Законом</w:t>
        </w:r>
      </w:hyperlink>
      <w:r w:rsidRPr="00C00F34">
        <w:rPr>
          <w:sz w:val="28"/>
          <w:szCs w:val="28"/>
        </w:rPr>
        <w:t xml:space="preserve"> Саратовской области "Об оплате труда работников государственных </w:t>
      </w:r>
      <w:r w:rsidR="000005A4" w:rsidRPr="00C00F34">
        <w:rPr>
          <w:sz w:val="28"/>
          <w:szCs w:val="28"/>
        </w:rPr>
        <w:t>организаций</w:t>
      </w:r>
      <w:r w:rsidRPr="00C00F34">
        <w:rPr>
          <w:sz w:val="28"/>
          <w:szCs w:val="28"/>
        </w:rPr>
        <w:t xml:space="preserve"> Саратовской области";</w:t>
      </w:r>
    </w:p>
    <w:p w:rsidR="000204B0" w:rsidRPr="00C00F34" w:rsidRDefault="000204B0" w:rsidP="000204B0">
      <w:pPr>
        <w:ind w:firstLine="540"/>
        <w:jc w:val="both"/>
        <w:rPr>
          <w:sz w:val="28"/>
          <w:szCs w:val="28"/>
        </w:rPr>
      </w:pPr>
      <w:r w:rsidRPr="00C00F34">
        <w:rPr>
          <w:sz w:val="28"/>
          <w:szCs w:val="28"/>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4" w:history="1">
        <w:r w:rsidRPr="00C00F34">
          <w:rPr>
            <w:rStyle w:val="ac"/>
            <w:color w:val="auto"/>
            <w:sz w:val="28"/>
            <w:szCs w:val="28"/>
          </w:rPr>
          <w:t>Законом</w:t>
        </w:r>
      </w:hyperlink>
      <w:r w:rsidRPr="00C00F34">
        <w:rPr>
          <w:sz w:val="28"/>
          <w:szCs w:val="28"/>
        </w:rPr>
        <w:t xml:space="preserve"> Саратовской области "Об оплате труда работников государственных </w:t>
      </w:r>
      <w:r w:rsidR="000005A4" w:rsidRPr="00C00F34">
        <w:rPr>
          <w:sz w:val="28"/>
          <w:szCs w:val="28"/>
        </w:rPr>
        <w:t>организаций</w:t>
      </w:r>
      <w:r w:rsidRPr="00C00F34">
        <w:rPr>
          <w:sz w:val="28"/>
          <w:szCs w:val="28"/>
        </w:rPr>
        <w:t xml:space="preserve"> Саратовской области".</w:t>
      </w:r>
      <w:bookmarkStart w:id="33" w:name="sub_741018292"/>
    </w:p>
    <w:p w:rsidR="000204B0" w:rsidRPr="00C00F34" w:rsidRDefault="000204B0" w:rsidP="000204B0">
      <w:pPr>
        <w:ind w:firstLine="540"/>
        <w:jc w:val="both"/>
        <w:rPr>
          <w:sz w:val="28"/>
          <w:szCs w:val="28"/>
        </w:rPr>
      </w:pPr>
      <w:r w:rsidRPr="00C00F34">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0204B0" w:rsidRPr="00C00F34" w:rsidRDefault="000204B0" w:rsidP="000204B0">
      <w:pPr>
        <w:ind w:firstLine="540"/>
        <w:jc w:val="both"/>
        <w:rPr>
          <w:sz w:val="28"/>
          <w:szCs w:val="28"/>
        </w:rPr>
      </w:pPr>
      <w:r w:rsidRPr="00C00F34">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5" w:history="1">
        <w:r w:rsidRPr="00C00F34">
          <w:rPr>
            <w:rStyle w:val="ac"/>
            <w:color w:val="auto"/>
            <w:sz w:val="28"/>
            <w:szCs w:val="28"/>
          </w:rPr>
          <w:t>минимального размера оплаты труда</w:t>
        </w:r>
      </w:hyperlink>
      <w:r w:rsidRPr="00C00F34">
        <w:rPr>
          <w:sz w:val="28"/>
          <w:szCs w:val="28"/>
        </w:rPr>
        <w:t>.</w:t>
      </w:r>
    </w:p>
    <w:p w:rsidR="000204B0" w:rsidRDefault="000204B0" w:rsidP="000204B0">
      <w:pPr>
        <w:ind w:firstLine="540"/>
        <w:jc w:val="both"/>
        <w:rPr>
          <w:sz w:val="28"/>
          <w:szCs w:val="28"/>
        </w:rPr>
      </w:pPr>
    </w:p>
    <w:p w:rsidR="00A84751" w:rsidRPr="00C00F34" w:rsidRDefault="00A84751" w:rsidP="000204B0">
      <w:pPr>
        <w:ind w:firstLine="540"/>
        <w:jc w:val="both"/>
        <w:rPr>
          <w:sz w:val="28"/>
          <w:szCs w:val="28"/>
        </w:rPr>
      </w:pPr>
    </w:p>
    <w:p w:rsidR="000204B0" w:rsidRPr="00C00F34" w:rsidRDefault="000204B0" w:rsidP="000204B0">
      <w:pPr>
        <w:pStyle w:val="1"/>
        <w:rPr>
          <w:szCs w:val="28"/>
        </w:rPr>
      </w:pPr>
      <w:bookmarkStart w:id="34" w:name="sub_1200"/>
      <w:r w:rsidRPr="00C00F34">
        <w:rPr>
          <w:szCs w:val="28"/>
        </w:rPr>
        <w:t>Раздел 2. Порядок формирования должностных окладов (окладов, ставок заработной платы)</w:t>
      </w:r>
    </w:p>
    <w:bookmarkEnd w:id="34"/>
    <w:p w:rsidR="000204B0" w:rsidRPr="00C00F34" w:rsidRDefault="000204B0" w:rsidP="000204B0">
      <w:pPr>
        <w:ind w:firstLine="540"/>
        <w:jc w:val="both"/>
        <w:rPr>
          <w:sz w:val="28"/>
          <w:szCs w:val="28"/>
        </w:rPr>
      </w:pPr>
    </w:p>
    <w:p w:rsidR="000204B0" w:rsidRPr="00C00F34" w:rsidRDefault="000204B0" w:rsidP="000204B0">
      <w:pPr>
        <w:ind w:firstLine="540"/>
        <w:jc w:val="both"/>
        <w:rPr>
          <w:sz w:val="28"/>
          <w:szCs w:val="28"/>
        </w:rPr>
      </w:pPr>
      <w:r w:rsidRPr="00C00F34">
        <w:rPr>
          <w:sz w:val="28"/>
          <w:szCs w:val="28"/>
        </w:rPr>
        <w:t xml:space="preserve">2.1.Должностные оклады (оклады, ставки заработной платы) специалистов, служащих и рабочих, а также педагогических работников  МДОУ_______________________________  </w:t>
      </w:r>
    </w:p>
    <w:p w:rsidR="000204B0" w:rsidRPr="00A84751" w:rsidRDefault="00A84751" w:rsidP="00A84751">
      <w:pPr>
        <w:ind w:firstLine="540"/>
        <w:rPr>
          <w:i/>
          <w:sz w:val="22"/>
          <w:szCs w:val="22"/>
        </w:rPr>
      </w:pPr>
      <w:r>
        <w:rPr>
          <w:i/>
          <w:sz w:val="22"/>
          <w:szCs w:val="22"/>
        </w:rPr>
        <w:t xml:space="preserve">                       </w:t>
      </w:r>
      <w:r w:rsidR="000204B0" w:rsidRPr="00A84751">
        <w:rPr>
          <w:i/>
          <w:sz w:val="22"/>
          <w:szCs w:val="22"/>
        </w:rPr>
        <w:t xml:space="preserve">наименование </w:t>
      </w:r>
      <w:r w:rsidR="000005A4" w:rsidRPr="00A84751">
        <w:rPr>
          <w:i/>
          <w:sz w:val="22"/>
          <w:szCs w:val="22"/>
        </w:rPr>
        <w:t>организации</w:t>
      </w:r>
    </w:p>
    <w:p w:rsidR="000204B0" w:rsidRPr="00C00F34" w:rsidRDefault="000204B0" w:rsidP="000204B0">
      <w:pPr>
        <w:jc w:val="both"/>
        <w:rPr>
          <w:sz w:val="28"/>
          <w:szCs w:val="28"/>
        </w:rPr>
      </w:pPr>
      <w:r w:rsidRPr="00C00F34">
        <w:rPr>
          <w:sz w:val="28"/>
          <w:szCs w:val="28"/>
        </w:rPr>
        <w:t xml:space="preserve">определяются в соответствии с </w:t>
      </w:r>
      <w:hyperlink w:anchor="sub_10100" w:history="1">
        <w:r w:rsidRPr="00C00F34">
          <w:rPr>
            <w:rStyle w:val="ac"/>
            <w:color w:val="auto"/>
            <w:sz w:val="28"/>
            <w:szCs w:val="28"/>
          </w:rPr>
          <w:t>приложением N </w:t>
        </w:r>
        <w:r w:rsidR="000005A4" w:rsidRPr="00C00F34">
          <w:rPr>
            <w:rStyle w:val="ac"/>
            <w:color w:val="auto"/>
            <w:sz w:val="28"/>
            <w:szCs w:val="28"/>
          </w:rPr>
          <w:t>1</w:t>
        </w:r>
      </w:hyperlink>
      <w:r w:rsidRPr="00C00F34">
        <w:rPr>
          <w:sz w:val="28"/>
          <w:szCs w:val="28"/>
        </w:rPr>
        <w:t xml:space="preserve"> к настоящему Положению.</w:t>
      </w:r>
    </w:p>
    <w:p w:rsidR="000204B0" w:rsidRPr="00C00F34" w:rsidRDefault="000204B0" w:rsidP="000204B0">
      <w:pPr>
        <w:ind w:firstLine="709"/>
        <w:jc w:val="both"/>
        <w:rPr>
          <w:sz w:val="28"/>
          <w:szCs w:val="28"/>
        </w:rPr>
      </w:pPr>
      <w:bookmarkStart w:id="35" w:name="sub_1202"/>
      <w:r w:rsidRPr="00C00F34">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35"/>
    <w:p w:rsidR="000204B0" w:rsidRPr="00C00F34" w:rsidRDefault="000204B0" w:rsidP="000204B0">
      <w:pPr>
        <w:ind w:firstLine="720"/>
        <w:jc w:val="both"/>
        <w:rPr>
          <w:sz w:val="28"/>
          <w:szCs w:val="28"/>
        </w:rPr>
      </w:pPr>
      <w:r w:rsidRPr="00C00F34">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rsidR="000204B0" w:rsidRPr="00C00F34" w:rsidRDefault="000204B0" w:rsidP="000204B0">
      <w:pPr>
        <w:ind w:firstLine="720"/>
        <w:jc w:val="both"/>
        <w:rPr>
          <w:sz w:val="28"/>
          <w:szCs w:val="28"/>
        </w:rPr>
      </w:pPr>
      <w:r w:rsidRPr="00C00F34">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36" w:name="sub_10233"/>
      <w:r w:rsidRPr="00C00F34">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rsidR="000204B0" w:rsidRPr="00C00F34" w:rsidRDefault="000204B0" w:rsidP="000204B0">
      <w:pPr>
        <w:ind w:firstLine="720"/>
        <w:jc w:val="both"/>
        <w:rPr>
          <w:sz w:val="28"/>
          <w:szCs w:val="28"/>
        </w:rPr>
      </w:pPr>
      <w:bookmarkStart w:id="37" w:name="sub_1204"/>
      <w:bookmarkEnd w:id="36"/>
      <w:r w:rsidRPr="00C00F34">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Pr>
          <w:sz w:val="28"/>
          <w:szCs w:val="28"/>
        </w:rPr>
        <w:t>_______________________________</w:t>
      </w:r>
      <w:r w:rsidRPr="00C00F34">
        <w:rPr>
          <w:sz w:val="28"/>
          <w:szCs w:val="28"/>
        </w:rPr>
        <w:t>, должностные</w:t>
      </w:r>
    </w:p>
    <w:p w:rsidR="006D4A66" w:rsidRDefault="006D4A66" w:rsidP="006D4A66">
      <w:pPr>
        <w:tabs>
          <w:tab w:val="left" w:pos="6028"/>
        </w:tabs>
        <w:rPr>
          <w:i/>
          <w:sz w:val="20"/>
          <w:szCs w:val="20"/>
        </w:rPr>
      </w:pPr>
      <w:r>
        <w:rPr>
          <w:i/>
          <w:sz w:val="20"/>
          <w:szCs w:val="20"/>
        </w:rPr>
        <w:t xml:space="preserve">                                                   </w:t>
      </w:r>
      <w:r w:rsidR="000204B0" w:rsidRPr="006D4A66">
        <w:rPr>
          <w:i/>
          <w:sz w:val="20"/>
          <w:szCs w:val="20"/>
        </w:rPr>
        <w:t>наименование организации</w:t>
      </w:r>
    </w:p>
    <w:p w:rsidR="000204B0" w:rsidRPr="006D4A66" w:rsidRDefault="000204B0" w:rsidP="006D4A66">
      <w:pPr>
        <w:tabs>
          <w:tab w:val="left" w:pos="6028"/>
        </w:tabs>
        <w:rPr>
          <w:i/>
          <w:sz w:val="20"/>
          <w:szCs w:val="20"/>
        </w:rPr>
      </w:pPr>
      <w:r w:rsidRPr="00C00F34">
        <w:rPr>
          <w:sz w:val="28"/>
          <w:szCs w:val="28"/>
        </w:rPr>
        <w:t>оклады устанавливаются как работникам, имеющим высшее или среднее музыкальное образование.</w:t>
      </w:r>
    </w:p>
    <w:p w:rsidR="000204B0" w:rsidRPr="00C00F34" w:rsidRDefault="000204B0" w:rsidP="000204B0">
      <w:pPr>
        <w:ind w:firstLine="720"/>
        <w:jc w:val="both"/>
        <w:rPr>
          <w:sz w:val="28"/>
          <w:szCs w:val="28"/>
        </w:rPr>
      </w:pPr>
      <w:bookmarkStart w:id="38" w:name="sub_1205"/>
      <w:bookmarkEnd w:id="37"/>
      <w:r w:rsidRPr="00C00F34">
        <w:rPr>
          <w:sz w:val="28"/>
          <w:szCs w:val="28"/>
        </w:rPr>
        <w:t>2.5.  Учителям-логопедам, учителям-дефектологам, логопедам, а также учителям учебных предметов (в том числе в I-IV классах, имеющих статус коррекционных, либо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38"/>
    <w:p w:rsidR="000204B0" w:rsidRPr="00C00F34" w:rsidRDefault="000204B0" w:rsidP="000204B0">
      <w:pPr>
        <w:ind w:firstLine="720"/>
        <w:jc w:val="both"/>
        <w:rPr>
          <w:sz w:val="28"/>
          <w:szCs w:val="28"/>
        </w:rPr>
      </w:pPr>
      <w:r w:rsidRPr="00C00F34">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0204B0" w:rsidRPr="00C00F34" w:rsidRDefault="000204B0" w:rsidP="000204B0">
      <w:pPr>
        <w:ind w:firstLine="720"/>
        <w:jc w:val="both"/>
        <w:rPr>
          <w:i/>
          <w:sz w:val="28"/>
          <w:szCs w:val="28"/>
        </w:rPr>
      </w:pPr>
      <w:r w:rsidRPr="00C00F34">
        <w:rPr>
          <w:sz w:val="28"/>
          <w:szCs w:val="28"/>
        </w:rPr>
        <w:t xml:space="preserve">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 </w:t>
      </w:r>
      <w:r w:rsidRPr="00C00F34">
        <w:rPr>
          <w:i/>
          <w:sz w:val="28"/>
          <w:szCs w:val="28"/>
        </w:rPr>
        <w:t xml:space="preserve">(Данный пункт может применяться в коррекционных образовательных организациях).  </w:t>
      </w:r>
    </w:p>
    <w:p w:rsidR="000204B0" w:rsidRPr="00C00F34" w:rsidRDefault="000204B0" w:rsidP="000204B0">
      <w:pPr>
        <w:ind w:firstLine="720"/>
        <w:jc w:val="both"/>
        <w:rPr>
          <w:sz w:val="28"/>
          <w:szCs w:val="28"/>
        </w:rPr>
      </w:pPr>
      <w:bookmarkStart w:id="39" w:name="sub_1210"/>
      <w:r w:rsidRPr="00C00F34">
        <w:rPr>
          <w:sz w:val="28"/>
          <w:szCs w:val="28"/>
        </w:rPr>
        <w:t xml:space="preserve">2.6. Оклады рабочих устанавливаются в зависимости от присвоенных им квалификационных разрядов в соответствии с </w:t>
      </w:r>
      <w:hyperlink r:id="rId16" w:history="1">
        <w:r w:rsidRPr="00C00F34">
          <w:rPr>
            <w:rStyle w:val="ac"/>
            <w:color w:val="auto"/>
            <w:sz w:val="28"/>
            <w:szCs w:val="28"/>
          </w:rPr>
          <w:t>Единым тарифно-квалификационным справочником</w:t>
        </w:r>
      </w:hyperlink>
      <w:r w:rsidRPr="00C00F34">
        <w:rPr>
          <w:sz w:val="28"/>
          <w:szCs w:val="28"/>
        </w:rPr>
        <w:t xml:space="preserve"> работ и профессий рабочих.</w:t>
      </w:r>
    </w:p>
    <w:p w:rsidR="000204B0" w:rsidRPr="00C00F34" w:rsidRDefault="000204B0" w:rsidP="000204B0">
      <w:pPr>
        <w:ind w:firstLine="720"/>
        <w:jc w:val="both"/>
        <w:rPr>
          <w:sz w:val="28"/>
          <w:szCs w:val="28"/>
        </w:rPr>
      </w:pPr>
      <w:bookmarkStart w:id="40" w:name="sub_1211"/>
      <w:bookmarkEnd w:id="39"/>
      <w:r w:rsidRPr="00C00F34">
        <w:rPr>
          <w:sz w:val="28"/>
          <w:szCs w:val="28"/>
        </w:rPr>
        <w:t xml:space="preserve">2.7. Рабочим, имеющим высший разряд согласно </w:t>
      </w:r>
      <w:hyperlink r:id="rId17" w:history="1">
        <w:r w:rsidRPr="00C00F34">
          <w:rPr>
            <w:rStyle w:val="ac"/>
            <w:color w:val="auto"/>
            <w:sz w:val="28"/>
            <w:szCs w:val="28"/>
          </w:rPr>
          <w:t>Единому тарифно-квалификационному справочнику</w:t>
        </w:r>
      </w:hyperlink>
      <w:r w:rsidRPr="00C00F34">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представительным органом работников в повышенных размерах согласно</w:t>
      </w:r>
      <w:r w:rsidR="006F4F19" w:rsidRPr="00C00F34">
        <w:rPr>
          <w:sz w:val="28"/>
          <w:szCs w:val="28"/>
        </w:rPr>
        <w:t xml:space="preserve"> таблице</w:t>
      </w:r>
      <w:r w:rsidRPr="00C00F34">
        <w:rPr>
          <w:sz w:val="28"/>
          <w:szCs w:val="28"/>
        </w:rPr>
        <w:t xml:space="preserve"> </w:t>
      </w:r>
      <w:hyperlink w:anchor="sub_7710" w:history="1">
        <w:r w:rsidR="006F4F19" w:rsidRPr="00C00F34">
          <w:rPr>
            <w:rStyle w:val="ac"/>
            <w:color w:val="auto"/>
            <w:sz w:val="28"/>
            <w:szCs w:val="28"/>
          </w:rPr>
          <w:t>5</w:t>
        </w:r>
      </w:hyperlink>
      <w:r w:rsidRPr="00C00F34">
        <w:rPr>
          <w:sz w:val="28"/>
          <w:szCs w:val="28"/>
        </w:rPr>
        <w:t xml:space="preserve"> приложения N 1 к настоящему Положению.</w:t>
      </w:r>
    </w:p>
    <w:p w:rsidR="000204B0" w:rsidRPr="00C00F34" w:rsidRDefault="000204B0" w:rsidP="000204B0">
      <w:pPr>
        <w:ind w:firstLine="709"/>
        <w:jc w:val="both"/>
        <w:rPr>
          <w:sz w:val="28"/>
          <w:szCs w:val="28"/>
        </w:rPr>
      </w:pPr>
      <w:bookmarkStart w:id="41" w:name="sub_1212"/>
      <w:bookmarkEnd w:id="40"/>
      <w:r w:rsidRPr="00C00F34">
        <w:rPr>
          <w:sz w:val="28"/>
          <w:szCs w:val="28"/>
        </w:rPr>
        <w:t xml:space="preserve">2.8.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Pr="00C00F34">
          <w:rPr>
            <w:rStyle w:val="ac"/>
            <w:color w:val="auto"/>
            <w:sz w:val="28"/>
            <w:szCs w:val="28"/>
          </w:rPr>
          <w:t>приложением N 2</w:t>
        </w:r>
      </w:hyperlink>
      <w:r w:rsidRPr="00C00F34">
        <w:rPr>
          <w:sz w:val="28"/>
          <w:szCs w:val="28"/>
        </w:rPr>
        <w:t xml:space="preserve"> к настоящему Положению.</w:t>
      </w:r>
    </w:p>
    <w:bookmarkEnd w:id="41"/>
    <w:p w:rsidR="000204B0" w:rsidRPr="00C00F34" w:rsidRDefault="000204B0" w:rsidP="000204B0">
      <w:pPr>
        <w:ind w:firstLine="720"/>
        <w:jc w:val="both"/>
        <w:rPr>
          <w:sz w:val="28"/>
          <w:szCs w:val="28"/>
        </w:rPr>
      </w:pPr>
      <w:r w:rsidRPr="00C00F34">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C00F34">
          <w:rPr>
            <w:rStyle w:val="ac"/>
            <w:color w:val="auto"/>
            <w:sz w:val="28"/>
            <w:szCs w:val="28"/>
          </w:rPr>
          <w:t>частью первой</w:t>
        </w:r>
      </w:hyperlink>
      <w:r w:rsidRPr="00C00F34">
        <w:rPr>
          <w:sz w:val="28"/>
          <w:szCs w:val="28"/>
        </w:rPr>
        <w:t xml:space="preserve"> настоящего пункта.</w:t>
      </w:r>
    </w:p>
    <w:bookmarkEnd w:id="33"/>
    <w:p w:rsidR="000204B0" w:rsidRPr="00C00F34" w:rsidRDefault="000204B0" w:rsidP="000204B0">
      <w:pPr>
        <w:ind w:firstLine="540"/>
        <w:jc w:val="both"/>
        <w:rPr>
          <w:sz w:val="28"/>
          <w:szCs w:val="28"/>
        </w:rPr>
      </w:pPr>
      <w:r w:rsidRPr="00C00F34">
        <w:rPr>
          <w:sz w:val="28"/>
          <w:szCs w:val="28"/>
        </w:rPr>
        <w:t>2.9. Должностные оклады руководителям дошкольной организации (заведующего, директора), заместителя руководителя определяется с учетом:</w:t>
      </w:r>
    </w:p>
    <w:p w:rsidR="000204B0" w:rsidRPr="00C00F34" w:rsidRDefault="000204B0" w:rsidP="000204B0">
      <w:pPr>
        <w:ind w:firstLine="540"/>
        <w:jc w:val="both"/>
        <w:rPr>
          <w:sz w:val="28"/>
          <w:szCs w:val="28"/>
        </w:rPr>
      </w:pPr>
      <w:r w:rsidRPr="00C00F34">
        <w:rPr>
          <w:sz w:val="28"/>
          <w:szCs w:val="28"/>
        </w:rPr>
        <w:t xml:space="preserve">   - группы по оплате труда</w:t>
      </w:r>
      <w:r w:rsidR="000005A4" w:rsidRPr="00C00F34">
        <w:rPr>
          <w:sz w:val="28"/>
          <w:szCs w:val="28"/>
        </w:rPr>
        <w:t>, к которой отнесена дошкольная организация</w:t>
      </w:r>
      <w:r w:rsidRPr="00C00F34">
        <w:rPr>
          <w:sz w:val="28"/>
          <w:szCs w:val="28"/>
        </w:rPr>
        <w:t>;</w:t>
      </w:r>
    </w:p>
    <w:p w:rsidR="000204B0" w:rsidRPr="00C00F34" w:rsidRDefault="000204B0" w:rsidP="000204B0">
      <w:pPr>
        <w:pStyle w:val="ab"/>
        <w:rPr>
          <w:szCs w:val="28"/>
        </w:rPr>
      </w:pPr>
      <w:r w:rsidRPr="00C00F34">
        <w:rPr>
          <w:szCs w:val="28"/>
        </w:rPr>
        <w:t xml:space="preserve">           - квалификационной категории, присвоенной по результатам аттестации до 31 декабря  2010 года.</w:t>
      </w:r>
      <w:bookmarkStart w:id="42" w:name="sub_1300"/>
      <w:r w:rsidRPr="00C00F34">
        <w:rPr>
          <w:szCs w:val="28"/>
        </w:rPr>
        <w:t xml:space="preserve"> </w:t>
      </w:r>
    </w:p>
    <w:p w:rsidR="000204B0" w:rsidRPr="00C00F34" w:rsidRDefault="000204B0" w:rsidP="000204B0">
      <w:pPr>
        <w:ind w:firstLine="540"/>
        <w:jc w:val="both"/>
        <w:rPr>
          <w:sz w:val="28"/>
          <w:szCs w:val="28"/>
        </w:rPr>
      </w:pPr>
      <w:r w:rsidRPr="00C00F34">
        <w:rPr>
          <w:sz w:val="28"/>
          <w:szCs w:val="28"/>
        </w:rPr>
        <w:t>2.10.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rsidR="009F3667" w:rsidRPr="00C00F34" w:rsidRDefault="000204B0" w:rsidP="006D4A66">
      <w:pPr>
        <w:ind w:firstLine="540"/>
        <w:jc w:val="both"/>
        <w:rPr>
          <w:sz w:val="28"/>
          <w:szCs w:val="28"/>
        </w:rPr>
      </w:pPr>
      <w:r w:rsidRPr="00C00F34">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rsidR="006F4F19" w:rsidRPr="00C00F34" w:rsidRDefault="006F4F19" w:rsidP="009F3667">
      <w:pPr>
        <w:rPr>
          <w:sz w:val="28"/>
          <w:szCs w:val="28"/>
        </w:rPr>
      </w:pPr>
    </w:p>
    <w:p w:rsidR="006F4F19" w:rsidRPr="00C00F34" w:rsidRDefault="006F4F19" w:rsidP="009F3667">
      <w:pPr>
        <w:rPr>
          <w:sz w:val="28"/>
          <w:szCs w:val="28"/>
        </w:rPr>
      </w:pPr>
    </w:p>
    <w:p w:rsidR="000204B0" w:rsidRPr="00C00F34" w:rsidRDefault="000204B0" w:rsidP="000204B0">
      <w:pPr>
        <w:pStyle w:val="1"/>
        <w:rPr>
          <w:szCs w:val="28"/>
        </w:rPr>
      </w:pPr>
      <w:r w:rsidRPr="00C00F34">
        <w:rPr>
          <w:szCs w:val="28"/>
        </w:rPr>
        <w:t>Раздел 3. Выплаты компенсационного характера</w:t>
      </w:r>
    </w:p>
    <w:bookmarkEnd w:id="42"/>
    <w:p w:rsidR="006F4F19" w:rsidRPr="00C00F34" w:rsidRDefault="000204B0" w:rsidP="006D4A66">
      <w:pPr>
        <w:ind w:firstLine="720"/>
        <w:jc w:val="both"/>
        <w:rPr>
          <w:sz w:val="28"/>
          <w:szCs w:val="28"/>
        </w:rPr>
      </w:pPr>
      <w:r w:rsidRPr="00C00F34">
        <w:rPr>
          <w:sz w:val="28"/>
          <w:szCs w:val="28"/>
        </w:rPr>
        <w:t>3.1. Работникам ________________________________ осуществляются</w:t>
      </w:r>
      <w:r w:rsidR="006F4F19" w:rsidRPr="00C00F34">
        <w:rPr>
          <w:sz w:val="28"/>
          <w:szCs w:val="28"/>
        </w:rPr>
        <w:t xml:space="preserve"> следующие</w:t>
      </w:r>
      <w:r w:rsidR="006D4A66">
        <w:rPr>
          <w:sz w:val="28"/>
          <w:szCs w:val="28"/>
        </w:rPr>
        <w:t xml:space="preserve">                                </w:t>
      </w:r>
      <w:r w:rsidRPr="006D4A66">
        <w:rPr>
          <w:i/>
          <w:sz w:val="22"/>
          <w:szCs w:val="22"/>
        </w:rPr>
        <w:t>наименование организации</w:t>
      </w:r>
      <w:r w:rsidR="006F4F19" w:rsidRPr="00C00F34">
        <w:rPr>
          <w:sz w:val="28"/>
          <w:szCs w:val="28"/>
        </w:rPr>
        <w:t xml:space="preserve"> </w:t>
      </w:r>
    </w:p>
    <w:p w:rsidR="000204B0" w:rsidRPr="00C00F34" w:rsidRDefault="000204B0" w:rsidP="006F4F19">
      <w:pPr>
        <w:tabs>
          <w:tab w:val="left" w:pos="4205"/>
        </w:tabs>
        <w:jc w:val="both"/>
        <w:rPr>
          <w:sz w:val="28"/>
          <w:szCs w:val="28"/>
        </w:rPr>
      </w:pPr>
      <w:r w:rsidRPr="00C00F34">
        <w:rPr>
          <w:sz w:val="28"/>
          <w:szCs w:val="28"/>
        </w:rPr>
        <w:t>виды выплат компенсационного характера:</w:t>
      </w:r>
    </w:p>
    <w:p w:rsidR="000204B0" w:rsidRPr="00C00F34" w:rsidRDefault="000204B0" w:rsidP="000204B0">
      <w:pPr>
        <w:ind w:firstLine="720"/>
        <w:jc w:val="both"/>
        <w:rPr>
          <w:sz w:val="28"/>
          <w:szCs w:val="28"/>
        </w:rPr>
      </w:pPr>
      <w:r w:rsidRPr="00C00F34">
        <w:rPr>
          <w:sz w:val="28"/>
          <w:szCs w:val="28"/>
        </w:rPr>
        <w:t>-выплаты работникам, занятым на тяжелых работах, работах с вредными и (или) опасными, а также иными особыми условиями труда;</w:t>
      </w:r>
    </w:p>
    <w:p w:rsidR="000204B0" w:rsidRPr="00C00F34" w:rsidRDefault="000204B0" w:rsidP="000204B0">
      <w:pPr>
        <w:ind w:firstLine="720"/>
        <w:jc w:val="both"/>
        <w:rPr>
          <w:sz w:val="28"/>
          <w:szCs w:val="28"/>
        </w:rPr>
      </w:pPr>
      <w:r w:rsidRPr="00C00F34">
        <w:rPr>
          <w:sz w:val="28"/>
          <w:szCs w:val="28"/>
        </w:rPr>
        <w:t>-выплаты за работу в местностях с особыми климатическими условиями (для Алгайского и Новоузенского районов);</w:t>
      </w:r>
    </w:p>
    <w:p w:rsidR="000204B0" w:rsidRPr="00C00F34" w:rsidRDefault="000204B0" w:rsidP="000204B0">
      <w:pPr>
        <w:ind w:firstLine="720"/>
        <w:jc w:val="both"/>
        <w:rPr>
          <w:sz w:val="28"/>
          <w:szCs w:val="28"/>
        </w:rPr>
      </w:pPr>
      <w:r w:rsidRPr="00C00F3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204B0" w:rsidRPr="00C00F34" w:rsidRDefault="000204B0" w:rsidP="000204B0">
      <w:pPr>
        <w:ind w:firstLine="720"/>
        <w:jc w:val="both"/>
        <w:rPr>
          <w:sz w:val="28"/>
          <w:szCs w:val="28"/>
        </w:rPr>
      </w:pPr>
      <w:bookmarkStart w:id="43" w:name="sub_13036"/>
      <w:r w:rsidRPr="00C00F34">
        <w:rPr>
          <w:sz w:val="28"/>
          <w:szCs w:val="28"/>
        </w:rPr>
        <w:t>3.2. 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43"/>
    <w:p w:rsidR="000204B0" w:rsidRPr="00C00F34" w:rsidRDefault="000204B0" w:rsidP="000204B0">
      <w:pPr>
        <w:ind w:firstLine="720"/>
        <w:jc w:val="both"/>
        <w:rPr>
          <w:sz w:val="28"/>
          <w:szCs w:val="28"/>
        </w:rPr>
      </w:pPr>
      <w:r w:rsidRPr="00C00F34">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0204B0" w:rsidRPr="00C00F34" w:rsidRDefault="000204B0" w:rsidP="000204B0">
      <w:pPr>
        <w:ind w:firstLine="720"/>
        <w:jc w:val="both"/>
        <w:rPr>
          <w:sz w:val="28"/>
          <w:szCs w:val="28"/>
        </w:rPr>
      </w:pPr>
      <w:bookmarkStart w:id="44" w:name="sub_13037"/>
      <w:r w:rsidRPr="00C00F34">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rsidR="000204B0" w:rsidRPr="00C00F34" w:rsidRDefault="000204B0" w:rsidP="000204B0">
      <w:pPr>
        <w:ind w:firstLine="720"/>
        <w:jc w:val="both"/>
        <w:rPr>
          <w:sz w:val="28"/>
          <w:szCs w:val="28"/>
        </w:rPr>
      </w:pPr>
      <w:r w:rsidRPr="00C00F34">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C00F34" w:rsidTr="000204B0">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C00F34" w:rsidTr="000204B0">
        <w:tblPrEx>
          <w:tblCellMar>
            <w:top w:w="0" w:type="dxa"/>
            <w:bottom w:w="0" w:type="dxa"/>
          </w:tblCellMar>
        </w:tblPrEx>
        <w:tc>
          <w:tcPr>
            <w:tcW w:w="9498" w:type="dxa"/>
            <w:gridSpan w:val="2"/>
            <w:tcBorders>
              <w:top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 За работу во вредных и (или) опасных и иных особых условиях труда</w:t>
            </w:r>
          </w:p>
        </w:tc>
      </w:tr>
      <w:tr w:rsidR="000204B0" w:rsidRPr="00C00F34" w:rsidTr="000204B0">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12</w:t>
            </w:r>
          </w:p>
        </w:tc>
      </w:tr>
      <w:tr w:rsidR="000204B0" w:rsidRPr="00C00F34" w:rsidTr="000204B0">
        <w:tblPrEx>
          <w:tblCellMar>
            <w:top w:w="0" w:type="dxa"/>
            <w:bottom w:w="0" w:type="dxa"/>
          </w:tblCellMar>
        </w:tblPrEx>
        <w:tc>
          <w:tcPr>
            <w:tcW w:w="9498" w:type="dxa"/>
            <w:gridSpan w:val="2"/>
            <w:tcBorders>
              <w:top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 За работу в условиях труда, отклоняющихся от нормальных</w:t>
            </w:r>
          </w:p>
        </w:tc>
      </w:tr>
      <w:tr w:rsidR="000204B0" w:rsidRPr="00C00F34" w:rsidTr="000204B0">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 xml:space="preserve">не менее 35 </w:t>
            </w:r>
          </w:p>
        </w:tc>
      </w:tr>
      <w:tr w:rsidR="000204B0" w:rsidRPr="00C00F34" w:rsidTr="000204B0">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30</w:t>
            </w:r>
          </w:p>
        </w:tc>
      </w:tr>
      <w:tr w:rsidR="000204B0" w:rsidRPr="00C00F34" w:rsidTr="000204B0">
        <w:tblPrEx>
          <w:tblCellMar>
            <w:top w:w="0" w:type="dxa"/>
            <w:bottom w:w="0" w:type="dxa"/>
          </w:tblCellMar>
        </w:tblPrEx>
        <w:tc>
          <w:tcPr>
            <w:tcW w:w="9498" w:type="dxa"/>
            <w:gridSpan w:val="2"/>
            <w:tcBorders>
              <w:top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3. За работу, не входящую в круг основных обязанностей работника</w:t>
            </w:r>
          </w:p>
        </w:tc>
      </w:tr>
      <w:tr w:rsidR="000204B0" w:rsidRPr="00C00F34" w:rsidTr="000204B0">
        <w:tblPrEx>
          <w:tblCellMar>
            <w:top w:w="0" w:type="dxa"/>
            <w:bottom w:w="0" w:type="dxa"/>
          </w:tblCellMar>
        </w:tblPrEx>
        <w:tc>
          <w:tcPr>
            <w:tcW w:w="5529"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за кружковую работу</w:t>
            </w:r>
          </w:p>
        </w:tc>
        <w:tc>
          <w:tcPr>
            <w:tcW w:w="3969"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20</w:t>
            </w:r>
          </w:p>
        </w:tc>
      </w:tr>
      <w:tr w:rsidR="000204B0" w:rsidRPr="00C00F34" w:rsidTr="000204B0">
        <w:tblPrEx>
          <w:tblCellMar>
            <w:top w:w="0" w:type="dxa"/>
            <w:bottom w:w="0" w:type="dxa"/>
          </w:tblCellMar>
        </w:tblPrEx>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Работникам за работу с библиотечным фондом </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20</w:t>
            </w:r>
          </w:p>
        </w:tc>
      </w:tr>
      <w:tr w:rsidR="000204B0" w:rsidRPr="00C00F34" w:rsidTr="000204B0">
        <w:tblPrEx>
          <w:tblCellMar>
            <w:top w:w="0" w:type="dxa"/>
            <w:bottom w:w="0" w:type="dxa"/>
          </w:tblCellMar>
        </w:tblPrEx>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за обслуживание работающего компьютера (при отсутствии в штате соответствующей должности)</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5 за каждый работающий компьютер</w:t>
            </w:r>
          </w:p>
        </w:tc>
      </w:tr>
      <w:tr w:rsidR="000204B0" w:rsidRPr="00C00F34" w:rsidTr="000204B0">
        <w:tblPrEx>
          <w:tblCellMar>
            <w:top w:w="0" w:type="dxa"/>
            <w:bottom w:w="0" w:type="dxa"/>
          </w:tblCellMar>
        </w:tblPrEx>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Воспитателям, методистам, старшим воспитателям за руководство методическими объединениями</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15</w:t>
            </w:r>
          </w:p>
        </w:tc>
      </w:tr>
      <w:tr w:rsidR="000204B0" w:rsidRPr="00C00F34" w:rsidTr="000204B0">
        <w:tblPrEx>
          <w:tblCellMar>
            <w:top w:w="0" w:type="dxa"/>
            <w:bottom w:w="0" w:type="dxa"/>
          </w:tblCellMar>
        </w:tblPrEx>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за ведение делопроизводства и бухгалтерского учета</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15</w:t>
            </w:r>
          </w:p>
        </w:tc>
      </w:tr>
      <w:tr w:rsidR="000204B0" w:rsidRPr="00C00F34" w:rsidTr="00AC5A1B">
        <w:tblPrEx>
          <w:tblCellMar>
            <w:top w:w="0" w:type="dxa"/>
            <w:bottom w:w="0" w:type="dxa"/>
          </w:tblCellMar>
        </w:tblPrEx>
        <w:tc>
          <w:tcPr>
            <w:tcW w:w="5529" w:type="dxa"/>
            <w:tcBorders>
              <w:top w:val="nil"/>
              <w:bottom w:val="nil"/>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За работу председателя профкома</w:t>
            </w:r>
          </w:p>
        </w:tc>
        <w:tc>
          <w:tcPr>
            <w:tcW w:w="3969" w:type="dxa"/>
            <w:tcBorders>
              <w:top w:val="nil"/>
              <w:left w:val="single" w:sz="4" w:space="0" w:color="auto"/>
              <w:bottom w:val="nil"/>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 20</w:t>
            </w:r>
          </w:p>
        </w:tc>
      </w:tr>
      <w:tr w:rsidR="00AC5A1B" w:rsidRPr="00C00F34" w:rsidTr="00AC5A1B">
        <w:tblPrEx>
          <w:tblCellMar>
            <w:top w:w="0" w:type="dxa"/>
            <w:bottom w:w="0" w:type="dxa"/>
          </w:tblCellMar>
        </w:tblPrEx>
        <w:trPr>
          <w:trHeight w:val="981"/>
        </w:trPr>
        <w:tc>
          <w:tcPr>
            <w:tcW w:w="5529" w:type="dxa"/>
            <w:tcBorders>
              <w:top w:val="single" w:sz="4" w:space="0" w:color="auto"/>
              <w:bottom w:val="single" w:sz="4" w:space="0" w:color="auto"/>
              <w:right w:val="single" w:sz="4" w:space="0" w:color="auto"/>
            </w:tcBorders>
          </w:tcPr>
          <w:p w:rsidR="00AC5A1B" w:rsidRPr="00AC5A1B" w:rsidRDefault="00AC5A1B" w:rsidP="00AC5A1B">
            <w:pPr>
              <w:pStyle w:val="ConsNormal"/>
              <w:widowControl/>
              <w:ind w:firstLine="0"/>
              <w:jc w:val="both"/>
              <w:rPr>
                <w:rFonts w:ascii="Times New Roman" w:hAnsi="Times New Roman"/>
                <w:sz w:val="28"/>
                <w:szCs w:val="28"/>
              </w:rPr>
            </w:pPr>
            <w:r w:rsidRPr="00AC5A1B">
              <w:rPr>
                <w:rFonts w:ascii="Times New Roman" w:hAnsi="Times New Roman"/>
                <w:sz w:val="28"/>
                <w:szCs w:val="28"/>
              </w:rPr>
              <w:t>за работу в местности с особыми климатическими условиям (</w:t>
            </w:r>
            <w:r>
              <w:rPr>
                <w:rFonts w:ascii="Times New Roman" w:hAnsi="Times New Roman"/>
                <w:sz w:val="28"/>
                <w:szCs w:val="28"/>
              </w:rPr>
              <w:t>Алгайский, Новоузенский  р-н)</w:t>
            </w:r>
            <w:r>
              <w:rPr>
                <w:rFonts w:ascii="Times New Roman" w:hAnsi="Times New Roman"/>
                <w:sz w:val="28"/>
                <w:szCs w:val="28"/>
              </w:rPr>
              <w:tab/>
            </w:r>
            <w:r>
              <w:rPr>
                <w:rFonts w:ascii="Times New Roman" w:hAnsi="Times New Roman"/>
                <w:sz w:val="28"/>
                <w:szCs w:val="28"/>
              </w:rPr>
              <w:tab/>
            </w:r>
            <w:r w:rsidRPr="00AC5A1B">
              <w:rPr>
                <w:rFonts w:ascii="Times New Roman" w:hAnsi="Times New Roman"/>
                <w:sz w:val="28"/>
                <w:szCs w:val="28"/>
              </w:rPr>
              <w:tab/>
            </w:r>
          </w:p>
          <w:p w:rsidR="00AC5A1B" w:rsidRPr="00AC5A1B"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rsidR="00AC5A1B" w:rsidRPr="00AC5A1B" w:rsidRDefault="00AC5A1B" w:rsidP="000204B0">
            <w:pPr>
              <w:pStyle w:val="ae"/>
              <w:jc w:val="center"/>
              <w:rPr>
                <w:rFonts w:ascii="Times New Roman" w:hAnsi="Times New Roman"/>
                <w:sz w:val="28"/>
                <w:szCs w:val="28"/>
              </w:rPr>
            </w:pPr>
            <w:r w:rsidRPr="00AC5A1B">
              <w:rPr>
                <w:rFonts w:ascii="Times New Roman" w:hAnsi="Times New Roman"/>
                <w:sz w:val="28"/>
                <w:szCs w:val="28"/>
              </w:rPr>
              <w:t>15</w:t>
            </w:r>
          </w:p>
        </w:tc>
      </w:tr>
    </w:tbl>
    <w:p w:rsidR="000204B0" w:rsidRPr="0098040A" w:rsidRDefault="000204B0" w:rsidP="000204B0">
      <w:pPr>
        <w:ind w:firstLine="720"/>
        <w:jc w:val="both"/>
        <w:rPr>
          <w:i/>
          <w:sz w:val="28"/>
          <w:szCs w:val="28"/>
        </w:rPr>
      </w:pPr>
      <w:r w:rsidRPr="00C00F34">
        <w:rPr>
          <w:rStyle w:val="af"/>
          <w:sz w:val="28"/>
          <w:szCs w:val="28"/>
        </w:rPr>
        <w:t>Примечание:</w:t>
      </w:r>
      <w:r w:rsidRPr="00C00F34">
        <w:rPr>
          <w:sz w:val="28"/>
          <w:szCs w:val="28"/>
        </w:rPr>
        <w:t xml:space="preserve"> </w:t>
      </w:r>
      <w:r w:rsidRPr="0098040A">
        <w:rPr>
          <w:i/>
          <w:sz w:val="28"/>
          <w:szCs w:val="28"/>
        </w:rPr>
        <w:t xml:space="preserve">конкретный размер доплаты устанавливается руководителем </w:t>
      </w:r>
      <w:r w:rsidR="000005A4" w:rsidRPr="0098040A">
        <w:rPr>
          <w:i/>
          <w:sz w:val="28"/>
          <w:szCs w:val="28"/>
        </w:rPr>
        <w:t>организации</w:t>
      </w:r>
      <w:r w:rsidRPr="0098040A">
        <w:rPr>
          <w:i/>
          <w:sz w:val="28"/>
          <w:szCs w:val="28"/>
        </w:rPr>
        <w:t xml:space="preserve"> образования по согласованию с представительным органом работников</w:t>
      </w:r>
    </w:p>
    <w:p w:rsidR="000204B0" w:rsidRPr="00C00F34" w:rsidRDefault="000204B0" w:rsidP="000204B0">
      <w:pPr>
        <w:ind w:firstLine="720"/>
        <w:jc w:val="both"/>
        <w:rPr>
          <w:i/>
          <w:sz w:val="28"/>
          <w:szCs w:val="28"/>
        </w:rPr>
      </w:pPr>
    </w:p>
    <w:p w:rsidR="000204B0" w:rsidRPr="00C00F34" w:rsidRDefault="000204B0" w:rsidP="000204B0">
      <w:pPr>
        <w:ind w:firstLine="720"/>
        <w:jc w:val="both"/>
        <w:rPr>
          <w:sz w:val="28"/>
          <w:szCs w:val="28"/>
        </w:rPr>
      </w:pPr>
      <w:r w:rsidRPr="00C00F34">
        <w:rPr>
          <w:i/>
          <w:sz w:val="28"/>
          <w:szCs w:val="28"/>
        </w:rPr>
        <w:t xml:space="preserve">(Дополнительно можно установить другие компенсационные выплаты, отвечающие специфике </w:t>
      </w:r>
      <w:r w:rsidR="000005A4" w:rsidRPr="00C00F34">
        <w:rPr>
          <w:i/>
          <w:sz w:val="28"/>
          <w:szCs w:val="28"/>
        </w:rPr>
        <w:t>организации</w:t>
      </w:r>
      <w:r w:rsidRPr="00C00F34">
        <w:rPr>
          <w:i/>
          <w:sz w:val="28"/>
          <w:szCs w:val="28"/>
        </w:rPr>
        <w:t xml:space="preserve">) </w:t>
      </w:r>
      <w:bookmarkEnd w:id="44"/>
    </w:p>
    <w:p w:rsidR="000204B0" w:rsidRPr="00C00F34" w:rsidRDefault="000204B0" w:rsidP="000204B0">
      <w:pPr>
        <w:ind w:firstLine="720"/>
        <w:jc w:val="both"/>
        <w:rPr>
          <w:sz w:val="28"/>
          <w:szCs w:val="28"/>
        </w:rPr>
      </w:pPr>
    </w:p>
    <w:p w:rsidR="000204B0" w:rsidRPr="00C00F34" w:rsidRDefault="000204B0" w:rsidP="000204B0">
      <w:pPr>
        <w:pStyle w:val="1"/>
        <w:rPr>
          <w:szCs w:val="28"/>
        </w:rPr>
      </w:pPr>
      <w:bookmarkStart w:id="45" w:name="sub_1400"/>
      <w:r w:rsidRPr="00C00F34">
        <w:rPr>
          <w:szCs w:val="28"/>
        </w:rPr>
        <w:t>Раздел 4. Выплаты стимулирующего характера</w:t>
      </w:r>
    </w:p>
    <w:bookmarkEnd w:id="45"/>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46" w:name="sub_1401"/>
      <w:r w:rsidRPr="00C00F34">
        <w:rPr>
          <w:sz w:val="28"/>
          <w:szCs w:val="28"/>
        </w:rPr>
        <w:t>4.1. В соответствии с _________________________________________________</w:t>
      </w:r>
      <w:r w:rsidR="0098040A">
        <w:rPr>
          <w:sz w:val="28"/>
          <w:szCs w:val="28"/>
        </w:rPr>
        <w:t>_______________</w:t>
      </w:r>
    </w:p>
    <w:p w:rsidR="000204B0" w:rsidRPr="0098040A" w:rsidRDefault="000204B0" w:rsidP="0098040A">
      <w:pPr>
        <w:tabs>
          <w:tab w:val="left" w:pos="5709"/>
        </w:tabs>
        <w:ind w:firstLine="720"/>
        <w:jc w:val="center"/>
        <w:rPr>
          <w:i/>
          <w:sz w:val="22"/>
          <w:szCs w:val="22"/>
        </w:rPr>
      </w:pPr>
      <w:r w:rsidRPr="0098040A">
        <w:rPr>
          <w:i/>
          <w:sz w:val="22"/>
          <w:szCs w:val="22"/>
        </w:rPr>
        <w:t>наименование муниципального нормативного акта</w:t>
      </w:r>
    </w:p>
    <w:p w:rsidR="000204B0" w:rsidRPr="00C00F34" w:rsidRDefault="000204B0" w:rsidP="000204B0">
      <w:pPr>
        <w:tabs>
          <w:tab w:val="left" w:pos="5709"/>
        </w:tabs>
        <w:jc w:val="both"/>
        <w:rPr>
          <w:sz w:val="28"/>
          <w:szCs w:val="28"/>
        </w:rPr>
      </w:pPr>
      <w:r w:rsidRPr="00C00F34">
        <w:rPr>
          <w:sz w:val="28"/>
          <w:szCs w:val="28"/>
        </w:rPr>
        <w:t xml:space="preserve">работникам </w:t>
      </w:r>
      <w:r w:rsidR="000005A4" w:rsidRPr="00C00F34">
        <w:rPr>
          <w:sz w:val="28"/>
          <w:szCs w:val="28"/>
        </w:rPr>
        <w:t>организаций</w:t>
      </w:r>
      <w:r w:rsidRPr="00C00F34">
        <w:rPr>
          <w:sz w:val="28"/>
          <w:szCs w:val="28"/>
        </w:rPr>
        <w:t xml:space="preserve"> образования осуществляются следующие виды выплат стимулирующего характера:</w:t>
      </w:r>
    </w:p>
    <w:bookmarkEnd w:id="46"/>
    <w:p w:rsidR="000204B0" w:rsidRPr="00C00F34" w:rsidRDefault="000204B0" w:rsidP="000204B0">
      <w:pPr>
        <w:ind w:firstLine="720"/>
        <w:jc w:val="both"/>
        <w:rPr>
          <w:sz w:val="28"/>
          <w:szCs w:val="28"/>
        </w:rPr>
      </w:pPr>
      <w:r w:rsidRPr="00C00F34">
        <w:rPr>
          <w:sz w:val="28"/>
          <w:szCs w:val="28"/>
        </w:rPr>
        <w:t>выплаты за интенсивность и высокие результаты работы;</w:t>
      </w:r>
    </w:p>
    <w:p w:rsidR="000204B0" w:rsidRPr="00C00F34" w:rsidRDefault="000204B0" w:rsidP="000204B0">
      <w:pPr>
        <w:ind w:firstLine="720"/>
        <w:jc w:val="both"/>
        <w:rPr>
          <w:sz w:val="28"/>
          <w:szCs w:val="28"/>
        </w:rPr>
      </w:pPr>
      <w:r w:rsidRPr="00C00F34">
        <w:rPr>
          <w:sz w:val="28"/>
          <w:szCs w:val="28"/>
        </w:rPr>
        <w:t>выплаты за качество выполняемых работ;</w:t>
      </w:r>
    </w:p>
    <w:p w:rsidR="000204B0" w:rsidRPr="00C00F34" w:rsidRDefault="000204B0" w:rsidP="000204B0">
      <w:pPr>
        <w:ind w:firstLine="720"/>
        <w:jc w:val="both"/>
        <w:rPr>
          <w:sz w:val="28"/>
          <w:szCs w:val="28"/>
        </w:rPr>
      </w:pPr>
      <w:r w:rsidRPr="00C00F34">
        <w:rPr>
          <w:sz w:val="28"/>
          <w:szCs w:val="28"/>
        </w:rPr>
        <w:t>выплаты за выслугу лет (стаж педагогической работы);</w:t>
      </w:r>
    </w:p>
    <w:p w:rsidR="000204B0" w:rsidRPr="00C00F34" w:rsidRDefault="000204B0" w:rsidP="000204B0">
      <w:pPr>
        <w:ind w:firstLine="720"/>
        <w:jc w:val="both"/>
        <w:rPr>
          <w:sz w:val="28"/>
          <w:szCs w:val="28"/>
        </w:rPr>
      </w:pPr>
      <w:r w:rsidRPr="00C00F34">
        <w:rPr>
          <w:sz w:val="28"/>
          <w:szCs w:val="28"/>
        </w:rPr>
        <w:t>премиальные выплаты по итогам работы.</w:t>
      </w:r>
    </w:p>
    <w:p w:rsidR="000204B0" w:rsidRPr="00C00F34" w:rsidRDefault="000204B0" w:rsidP="000204B0">
      <w:pPr>
        <w:ind w:firstLine="720"/>
        <w:jc w:val="both"/>
        <w:rPr>
          <w:sz w:val="28"/>
          <w:szCs w:val="28"/>
        </w:rPr>
      </w:pPr>
      <w:bookmarkStart w:id="47" w:name="sub_1402"/>
      <w:r w:rsidRPr="00C00F34">
        <w:rPr>
          <w:sz w:val="28"/>
          <w:szCs w:val="28"/>
        </w:rPr>
        <w:t>4.2. Выплаты за интенсивность и высокие результаты работы включают в себя:</w:t>
      </w:r>
    </w:p>
    <w:p w:rsidR="000204B0" w:rsidRPr="00C00F34" w:rsidRDefault="000204B0" w:rsidP="000204B0">
      <w:pPr>
        <w:ind w:firstLine="720"/>
        <w:jc w:val="both"/>
        <w:rPr>
          <w:sz w:val="28"/>
          <w:szCs w:val="28"/>
        </w:rPr>
      </w:pPr>
      <w:bookmarkStart w:id="48" w:name="sub_14021"/>
      <w:bookmarkEnd w:id="47"/>
      <w:r w:rsidRPr="00C00F34">
        <w:rPr>
          <w:sz w:val="28"/>
          <w:szCs w:val="28"/>
        </w:rPr>
        <w:t>4.2.1. Выплаты, устанавливаемые на постоянной основе:</w:t>
      </w:r>
    </w:p>
    <w:bookmarkEnd w:id="48"/>
    <w:p w:rsidR="000204B0" w:rsidRPr="00C00F34" w:rsidRDefault="000204B0" w:rsidP="000204B0">
      <w:pPr>
        <w:ind w:firstLine="720"/>
        <w:jc w:val="both"/>
        <w:rPr>
          <w:sz w:val="28"/>
          <w:szCs w:val="28"/>
        </w:rPr>
      </w:pPr>
      <w:r w:rsidRPr="00C00F34">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rsidR="000204B0" w:rsidRPr="00C00F34" w:rsidRDefault="000204B0" w:rsidP="000204B0">
      <w:pPr>
        <w:ind w:firstLine="720"/>
        <w:jc w:val="both"/>
        <w:rPr>
          <w:sz w:val="28"/>
          <w:szCs w:val="28"/>
        </w:rPr>
      </w:pPr>
      <w:bookmarkStart w:id="49" w:name="sub_14022"/>
      <w:r w:rsidRPr="00C00F34">
        <w:rPr>
          <w:sz w:val="28"/>
          <w:szCs w:val="28"/>
        </w:rPr>
        <w:t>4.2.2. Выплаты, устанавливаемые на определенный срок:</w:t>
      </w:r>
    </w:p>
    <w:bookmarkEnd w:id="49"/>
    <w:p w:rsidR="000204B0" w:rsidRPr="00C00F34" w:rsidRDefault="000204B0" w:rsidP="000204B0">
      <w:pPr>
        <w:ind w:firstLine="720"/>
        <w:jc w:val="both"/>
        <w:rPr>
          <w:sz w:val="28"/>
          <w:szCs w:val="28"/>
        </w:rPr>
      </w:pPr>
      <w:r w:rsidRPr="00C00F34">
        <w:rPr>
          <w:sz w:val="28"/>
          <w:szCs w:val="28"/>
        </w:rPr>
        <w:t>1) надбавка за квалификационную категорию (процентов от должностного оклада (ставки заработной платы):</w:t>
      </w:r>
    </w:p>
    <w:p w:rsidR="000204B0" w:rsidRPr="00C00F34" w:rsidRDefault="000204B0" w:rsidP="000204B0">
      <w:pPr>
        <w:ind w:firstLine="720"/>
        <w:jc w:val="both"/>
        <w:rPr>
          <w:sz w:val="28"/>
          <w:szCs w:val="28"/>
        </w:rPr>
      </w:pPr>
      <w:r w:rsidRPr="00C00F34">
        <w:rPr>
          <w:sz w:val="28"/>
          <w:szCs w:val="28"/>
        </w:rPr>
        <w:t>инструктору по труду, инструктору по физической культуре, музыкальному руководителю:</w:t>
      </w:r>
    </w:p>
    <w:p w:rsidR="000204B0" w:rsidRPr="00C00F34" w:rsidRDefault="000204B0" w:rsidP="000204B0">
      <w:pPr>
        <w:ind w:firstLine="720"/>
        <w:jc w:val="both"/>
        <w:rPr>
          <w:sz w:val="28"/>
          <w:szCs w:val="28"/>
        </w:rPr>
      </w:pPr>
      <w:r w:rsidRPr="00C00F34">
        <w:rPr>
          <w:sz w:val="28"/>
          <w:szCs w:val="28"/>
        </w:rPr>
        <w:t>за высшую квалификационную категорию - 28,2 процента,</w:t>
      </w:r>
    </w:p>
    <w:p w:rsidR="000204B0" w:rsidRPr="00C00F34" w:rsidRDefault="000204B0" w:rsidP="000204B0">
      <w:pPr>
        <w:ind w:firstLine="720"/>
        <w:jc w:val="both"/>
        <w:rPr>
          <w:sz w:val="28"/>
          <w:szCs w:val="28"/>
        </w:rPr>
      </w:pPr>
      <w:r w:rsidRPr="00C00F34">
        <w:rPr>
          <w:sz w:val="28"/>
          <w:szCs w:val="28"/>
        </w:rPr>
        <w:t>за первую квалификационную категорию - 21,7 процента,</w:t>
      </w:r>
    </w:p>
    <w:p w:rsidR="000204B0" w:rsidRPr="00C00F34" w:rsidRDefault="000204B0" w:rsidP="000204B0">
      <w:pPr>
        <w:ind w:firstLine="720"/>
        <w:jc w:val="both"/>
        <w:rPr>
          <w:sz w:val="28"/>
          <w:szCs w:val="28"/>
        </w:rPr>
      </w:pPr>
      <w:r w:rsidRPr="00C00F34">
        <w:rPr>
          <w:sz w:val="28"/>
          <w:szCs w:val="28"/>
        </w:rPr>
        <w:t>за вторую квалификационную категорию - 15,7 процента;</w:t>
      </w:r>
    </w:p>
    <w:p w:rsidR="000204B0" w:rsidRPr="00C00F34" w:rsidRDefault="006F4F19" w:rsidP="000204B0">
      <w:pPr>
        <w:ind w:firstLine="720"/>
        <w:jc w:val="both"/>
        <w:rPr>
          <w:sz w:val="28"/>
          <w:szCs w:val="28"/>
        </w:rPr>
      </w:pPr>
      <w:bookmarkStart w:id="50" w:name="sub_14221110"/>
      <w:r w:rsidRPr="00C00F34">
        <w:rPr>
          <w:sz w:val="28"/>
          <w:szCs w:val="28"/>
        </w:rPr>
        <w:t xml:space="preserve">воспитателям </w:t>
      </w:r>
      <w:r w:rsidR="000204B0" w:rsidRPr="00C00F34">
        <w:rPr>
          <w:sz w:val="28"/>
          <w:szCs w:val="28"/>
        </w:rPr>
        <w:t xml:space="preserve"> и иным педагогическим работникам:</w:t>
      </w:r>
    </w:p>
    <w:bookmarkEnd w:id="50"/>
    <w:p w:rsidR="000204B0" w:rsidRPr="00C00F34" w:rsidRDefault="000204B0" w:rsidP="000204B0">
      <w:pPr>
        <w:ind w:firstLine="720"/>
        <w:jc w:val="both"/>
        <w:rPr>
          <w:sz w:val="28"/>
          <w:szCs w:val="28"/>
        </w:rPr>
      </w:pPr>
      <w:r w:rsidRPr="00C00F34">
        <w:rPr>
          <w:sz w:val="28"/>
          <w:szCs w:val="28"/>
        </w:rPr>
        <w:t>за высшую квалификационную категорию - 34,8 процента,</w:t>
      </w:r>
    </w:p>
    <w:p w:rsidR="000204B0" w:rsidRPr="00C00F34" w:rsidRDefault="000204B0" w:rsidP="000204B0">
      <w:pPr>
        <w:ind w:firstLine="720"/>
        <w:jc w:val="both"/>
        <w:rPr>
          <w:sz w:val="28"/>
          <w:szCs w:val="28"/>
        </w:rPr>
      </w:pPr>
      <w:r w:rsidRPr="00C00F34">
        <w:rPr>
          <w:sz w:val="28"/>
          <w:szCs w:val="28"/>
        </w:rPr>
        <w:t>за первую квалификационную категорию - 28,2 процента,</w:t>
      </w:r>
    </w:p>
    <w:p w:rsidR="000204B0" w:rsidRPr="00C00F34" w:rsidRDefault="000204B0" w:rsidP="000204B0">
      <w:pPr>
        <w:ind w:firstLine="720"/>
        <w:jc w:val="both"/>
        <w:rPr>
          <w:sz w:val="28"/>
          <w:szCs w:val="28"/>
        </w:rPr>
      </w:pPr>
      <w:r w:rsidRPr="00C00F34">
        <w:rPr>
          <w:sz w:val="28"/>
          <w:szCs w:val="28"/>
        </w:rPr>
        <w:t>за вторую квалификационную категорию - 21,7 процента;</w:t>
      </w:r>
    </w:p>
    <w:p w:rsidR="000204B0" w:rsidRPr="00C00F34" w:rsidRDefault="000204B0" w:rsidP="000204B0">
      <w:pPr>
        <w:ind w:firstLine="720"/>
        <w:jc w:val="both"/>
        <w:rPr>
          <w:sz w:val="28"/>
          <w:szCs w:val="28"/>
        </w:rPr>
      </w:pPr>
      <w:bookmarkStart w:id="51" w:name="sub_140222"/>
      <w:r w:rsidRPr="00C00F34">
        <w:rPr>
          <w:sz w:val="28"/>
          <w:szCs w:val="28"/>
        </w:rPr>
        <w:t>2) надбавка за участие в реализации национальных проектов, федеральных и областных целевых программ;</w:t>
      </w:r>
    </w:p>
    <w:p w:rsidR="000204B0" w:rsidRPr="00C00F34" w:rsidRDefault="000204B0" w:rsidP="000204B0">
      <w:pPr>
        <w:ind w:firstLine="720"/>
        <w:jc w:val="both"/>
        <w:rPr>
          <w:sz w:val="28"/>
          <w:szCs w:val="28"/>
        </w:rPr>
      </w:pPr>
      <w:bookmarkStart w:id="52" w:name="sub_140223"/>
      <w:bookmarkEnd w:id="51"/>
      <w:r w:rsidRPr="00C00F34">
        <w:rPr>
          <w:sz w:val="28"/>
          <w:szCs w:val="28"/>
        </w:rPr>
        <w:t>3) надбавка за выполнение в короткие сроки больших объемов работ;</w:t>
      </w:r>
    </w:p>
    <w:p w:rsidR="000204B0" w:rsidRPr="00C00F34" w:rsidRDefault="008915B4" w:rsidP="000204B0">
      <w:pPr>
        <w:ind w:firstLine="720"/>
        <w:jc w:val="both"/>
        <w:rPr>
          <w:sz w:val="28"/>
          <w:szCs w:val="28"/>
        </w:rPr>
      </w:pPr>
      <w:bookmarkStart w:id="53" w:name="sub_140224"/>
      <w:bookmarkEnd w:id="52"/>
      <w:r>
        <w:rPr>
          <w:sz w:val="28"/>
          <w:szCs w:val="28"/>
        </w:rPr>
        <w:t xml:space="preserve">4) </w:t>
      </w:r>
      <w:r w:rsidR="000204B0" w:rsidRPr="00C00F34">
        <w:rPr>
          <w:sz w:val="28"/>
          <w:szCs w:val="28"/>
        </w:rPr>
        <w:t>надбавка за оперативное выполнение непредвиденных или дополнительных задач.</w:t>
      </w:r>
    </w:p>
    <w:bookmarkEnd w:id="53"/>
    <w:p w:rsidR="000204B0" w:rsidRPr="00C00F34" w:rsidRDefault="000204B0" w:rsidP="000204B0">
      <w:pPr>
        <w:ind w:firstLine="720"/>
        <w:jc w:val="both"/>
        <w:rPr>
          <w:sz w:val="28"/>
          <w:szCs w:val="28"/>
        </w:rPr>
      </w:pPr>
      <w:r w:rsidRPr="00C00F34">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0204B0" w:rsidRPr="00C00F34" w:rsidRDefault="000204B0" w:rsidP="000204B0">
      <w:pPr>
        <w:ind w:firstLine="720"/>
        <w:jc w:val="both"/>
        <w:rPr>
          <w:sz w:val="28"/>
          <w:szCs w:val="28"/>
        </w:rPr>
      </w:pPr>
      <w:bookmarkStart w:id="54" w:name="sub_1403"/>
      <w:r w:rsidRPr="00C00F34">
        <w:rPr>
          <w:sz w:val="28"/>
          <w:szCs w:val="28"/>
        </w:rPr>
        <w:t>4.3. Выплаты за качество выполняемых работ, устанавливаемые на постоянной основе, включают в себя:</w:t>
      </w:r>
    </w:p>
    <w:bookmarkEnd w:id="54"/>
    <w:p w:rsidR="000204B0" w:rsidRPr="00C00F34" w:rsidRDefault="000204B0" w:rsidP="000204B0">
      <w:pPr>
        <w:ind w:firstLine="720"/>
        <w:jc w:val="both"/>
        <w:rPr>
          <w:sz w:val="28"/>
          <w:szCs w:val="28"/>
        </w:rPr>
      </w:pPr>
      <w:r w:rsidRPr="00C00F34">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8" w:history="1">
        <w:r w:rsidRPr="00C00F34">
          <w:rPr>
            <w:rStyle w:val="ac"/>
            <w:color w:val="auto"/>
            <w:sz w:val="28"/>
            <w:szCs w:val="28"/>
          </w:rPr>
          <w:t>Законом</w:t>
        </w:r>
      </w:hyperlink>
      <w:r w:rsidRPr="00C00F34">
        <w:rPr>
          <w:sz w:val="28"/>
          <w:szCs w:val="28"/>
        </w:rPr>
        <w:t xml:space="preserve"> Саратовской области "Об образовании"</w:t>
      </w:r>
      <w:r w:rsidR="00773D3E">
        <w:rPr>
          <w:sz w:val="28"/>
          <w:szCs w:val="28"/>
        </w:rPr>
        <w:t xml:space="preserve"> </w:t>
      </w:r>
      <w:r w:rsidRPr="00C00F34">
        <w:rPr>
          <w:sz w:val="28"/>
          <w:szCs w:val="28"/>
        </w:rPr>
        <w:t>по одному из оснований  педагогическим работникам (в том числе руководящим работникам, деятельность кот</w:t>
      </w:r>
      <w:r w:rsidRPr="00C00F34">
        <w:rPr>
          <w:sz w:val="28"/>
          <w:szCs w:val="28"/>
        </w:rPr>
        <w:t>о</w:t>
      </w:r>
      <w:r w:rsidRPr="00C00F34">
        <w:rPr>
          <w:sz w:val="28"/>
          <w:szCs w:val="28"/>
        </w:rPr>
        <w:t>рых связана с образовательным процессом):</w:t>
      </w:r>
    </w:p>
    <w:p w:rsidR="000204B0" w:rsidRPr="00C00F34" w:rsidRDefault="000204B0" w:rsidP="00A547B1">
      <w:pPr>
        <w:pStyle w:val="a4"/>
        <w:numPr>
          <w:ilvl w:val="0"/>
          <w:numId w:val="5"/>
        </w:numPr>
        <w:ind w:left="0" w:firstLine="720"/>
        <w:rPr>
          <w:szCs w:val="28"/>
        </w:rPr>
      </w:pPr>
      <w:r w:rsidRPr="00C00F34">
        <w:rPr>
          <w:szCs w:val="28"/>
        </w:rPr>
        <w:t>за уч</w:t>
      </w:r>
      <w:r w:rsidR="00773D3E">
        <w:rPr>
          <w:szCs w:val="28"/>
        </w:rPr>
        <w:t xml:space="preserve">еную степень доктора наук – </w:t>
      </w:r>
      <w:r w:rsidR="00773D3E">
        <w:rPr>
          <w:szCs w:val="28"/>
          <w:lang w:val="ru-RU"/>
        </w:rPr>
        <w:t>7000</w:t>
      </w:r>
      <w:r w:rsidR="00773D3E">
        <w:rPr>
          <w:szCs w:val="28"/>
        </w:rPr>
        <w:t xml:space="preserve"> руб</w:t>
      </w:r>
      <w:r w:rsidR="00773D3E">
        <w:rPr>
          <w:szCs w:val="28"/>
          <w:lang w:val="ru-RU"/>
        </w:rPr>
        <w:t>.</w:t>
      </w:r>
      <w:r w:rsidRPr="00C00F34">
        <w:rPr>
          <w:szCs w:val="28"/>
        </w:rPr>
        <w:t>;</w:t>
      </w:r>
    </w:p>
    <w:p w:rsidR="000204B0" w:rsidRPr="00C00F34" w:rsidRDefault="000204B0" w:rsidP="00A547B1">
      <w:pPr>
        <w:pStyle w:val="a4"/>
        <w:numPr>
          <w:ilvl w:val="0"/>
          <w:numId w:val="5"/>
        </w:numPr>
        <w:ind w:left="0" w:firstLine="720"/>
        <w:rPr>
          <w:b/>
          <w:szCs w:val="28"/>
        </w:rPr>
      </w:pPr>
      <w:r w:rsidRPr="00C00F34">
        <w:rPr>
          <w:szCs w:val="28"/>
        </w:rPr>
        <w:t>за ученую степень кандидата наук – 3202 рубля;</w:t>
      </w:r>
    </w:p>
    <w:p w:rsidR="000204B0" w:rsidRPr="00C00F34" w:rsidRDefault="000204B0" w:rsidP="00A547B1">
      <w:pPr>
        <w:pStyle w:val="a4"/>
        <w:numPr>
          <w:ilvl w:val="0"/>
          <w:numId w:val="5"/>
        </w:numPr>
        <w:ind w:left="0" w:firstLine="720"/>
        <w:rPr>
          <w:b/>
          <w:szCs w:val="28"/>
        </w:rPr>
      </w:pPr>
      <w:r w:rsidRPr="00C00F34">
        <w:rPr>
          <w:szCs w:val="28"/>
        </w:rPr>
        <w:t>за почетные з</w:t>
      </w:r>
      <w:r w:rsidR="00773D3E">
        <w:rPr>
          <w:szCs w:val="28"/>
        </w:rPr>
        <w:t xml:space="preserve">вания «Заслуженный </w:t>
      </w:r>
      <w:r w:rsidR="00773D3E">
        <w:rPr>
          <w:szCs w:val="28"/>
          <w:lang w:val="ru-RU"/>
        </w:rPr>
        <w:t>учитель</w:t>
      </w:r>
      <w:r w:rsidRPr="00C00F34">
        <w:rPr>
          <w:szCs w:val="28"/>
        </w:rPr>
        <w:t xml:space="preserve"> РСФСР», «Засл</w:t>
      </w:r>
      <w:r w:rsidRPr="00C00F34">
        <w:rPr>
          <w:szCs w:val="28"/>
        </w:rPr>
        <w:t>у</w:t>
      </w:r>
      <w:r w:rsidRPr="00C00F34">
        <w:rPr>
          <w:szCs w:val="28"/>
        </w:rPr>
        <w:t>женный учитель Российской Федерации», «Заслуженный работник высшей школы Российской Федерации» - 1601 рубль.</w:t>
      </w:r>
    </w:p>
    <w:p w:rsidR="000204B0" w:rsidRPr="00C00F34" w:rsidRDefault="000204B0" w:rsidP="000204B0">
      <w:pPr>
        <w:pStyle w:val="a4"/>
        <w:rPr>
          <w:szCs w:val="28"/>
        </w:rPr>
      </w:pPr>
      <w:r w:rsidRPr="00C00F34">
        <w:rPr>
          <w:szCs w:val="28"/>
        </w:rPr>
        <w:t xml:space="preserve">         Награжденным: медалью К.Д. Ушинского, </w:t>
      </w:r>
      <w:r w:rsidR="00666BCA">
        <w:rPr>
          <w:szCs w:val="28"/>
          <w:lang w:val="ru-RU"/>
        </w:rPr>
        <w:t xml:space="preserve">Л.Г. Выготского; </w:t>
      </w:r>
      <w:r w:rsidRPr="00C00F34">
        <w:rPr>
          <w:szCs w:val="28"/>
        </w:rPr>
        <w:t>нагрудными зна</w:t>
      </w:r>
      <w:r w:rsidR="00773D3E">
        <w:rPr>
          <w:szCs w:val="28"/>
          <w:lang w:val="ru-RU"/>
        </w:rPr>
        <w:t>ч</w:t>
      </w:r>
      <w:r w:rsidRPr="00C00F34">
        <w:rPr>
          <w:szCs w:val="28"/>
        </w:rPr>
        <w:t>ками «Отличник просвещения СССР», «Отличник народного просвещения», «О</w:t>
      </w:r>
      <w:r w:rsidRPr="00C00F34">
        <w:rPr>
          <w:szCs w:val="28"/>
        </w:rPr>
        <w:t>т</w:t>
      </w:r>
      <w:r w:rsidRPr="00C00F34">
        <w:rPr>
          <w:szCs w:val="28"/>
        </w:rPr>
        <w:t>личник профессионально-т</w:t>
      </w:r>
      <w:r w:rsidR="00666BCA">
        <w:rPr>
          <w:szCs w:val="28"/>
        </w:rPr>
        <w:t>ехнического образования РСФСР»</w:t>
      </w:r>
      <w:r w:rsidR="00666BCA">
        <w:rPr>
          <w:szCs w:val="28"/>
          <w:lang w:val="ru-RU"/>
        </w:rPr>
        <w:t xml:space="preserve">; нагрудными знаками </w:t>
      </w:r>
      <w:r w:rsidRPr="00C00F34">
        <w:rPr>
          <w:szCs w:val="28"/>
        </w:rPr>
        <w:t>«Почетный работник общего образования Российской Федерации», «Почетный работник начального профессионального образования Российской Федерации», «П</w:t>
      </w:r>
      <w:r w:rsidRPr="00C00F34">
        <w:rPr>
          <w:szCs w:val="28"/>
        </w:rPr>
        <w:t>о</w:t>
      </w:r>
      <w:r w:rsidRPr="00C00F34">
        <w:rPr>
          <w:szCs w:val="28"/>
        </w:rPr>
        <w:t>четный работник среднего профессионального образования Российской Ф</w:t>
      </w:r>
      <w:r w:rsidRPr="00C00F34">
        <w:rPr>
          <w:szCs w:val="28"/>
        </w:rPr>
        <w:t>е</w:t>
      </w:r>
      <w:r w:rsidRPr="00C00F34">
        <w:rPr>
          <w:szCs w:val="28"/>
        </w:rPr>
        <w:t xml:space="preserve">дерации», «Почетный работник высшего профессионального образования Российской Федерации», </w:t>
      </w:r>
      <w:r w:rsidR="00666BCA">
        <w:rPr>
          <w:szCs w:val="28"/>
          <w:lang w:val="ru-RU"/>
        </w:rPr>
        <w:t xml:space="preserve">«Почетный работник науки и техники Российской Федерации», </w:t>
      </w:r>
      <w:r w:rsidRPr="00C00F34">
        <w:rPr>
          <w:szCs w:val="28"/>
        </w:rPr>
        <w:t>«Почетный работник сферы молодежной полит</w:t>
      </w:r>
      <w:r w:rsidRPr="00C00F34">
        <w:rPr>
          <w:szCs w:val="28"/>
        </w:rPr>
        <w:t>и</w:t>
      </w:r>
      <w:r w:rsidRPr="00C00F34">
        <w:rPr>
          <w:szCs w:val="28"/>
        </w:rPr>
        <w:t>ки», «Почетный работник молодежной политики Российской Федерации»</w:t>
      </w:r>
      <w:r w:rsidR="00666BCA">
        <w:rPr>
          <w:szCs w:val="28"/>
          <w:lang w:val="ru-RU"/>
        </w:rPr>
        <w:t>;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Российской Федерации»,» Почетный работник сферы воспитания детей и молодежи Российской Федерации»</w:t>
      </w:r>
      <w:r w:rsidRPr="00C00F34">
        <w:rPr>
          <w:szCs w:val="28"/>
        </w:rPr>
        <w:t xml:space="preserve"> - </w:t>
      </w:r>
      <w:r w:rsidR="00C00F34" w:rsidRPr="00C00F34">
        <w:rPr>
          <w:szCs w:val="28"/>
        </w:rPr>
        <w:t xml:space="preserve">901 руб. </w:t>
      </w:r>
    </w:p>
    <w:p w:rsidR="000204B0" w:rsidRPr="00C00F34" w:rsidRDefault="000204B0" w:rsidP="000204B0">
      <w:pPr>
        <w:pStyle w:val="a4"/>
        <w:ind w:firstLine="708"/>
        <w:rPr>
          <w:szCs w:val="28"/>
        </w:rPr>
      </w:pPr>
      <w:r w:rsidRPr="00C00F34">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Pr>
          <w:szCs w:val="28"/>
          <w:lang w:val="ru-RU"/>
        </w:rPr>
        <w:t xml:space="preserve"> профессиональных  образовательных </w:t>
      </w:r>
      <w:r w:rsidR="000005A4" w:rsidRPr="00C00F34">
        <w:rPr>
          <w:szCs w:val="28"/>
        </w:rPr>
        <w:t>организаций</w:t>
      </w:r>
      <w:r w:rsidRPr="00C00F34">
        <w:rPr>
          <w:szCs w:val="28"/>
        </w:rPr>
        <w:t xml:space="preserve"> </w:t>
      </w:r>
      <w:r w:rsidR="00666BCA">
        <w:rPr>
          <w:szCs w:val="28"/>
          <w:lang w:val="ru-RU"/>
        </w:rPr>
        <w:t>или образовательных орагнизаций высшегор образования</w:t>
      </w:r>
      <w:r w:rsidRPr="00C00F34">
        <w:rPr>
          <w:szCs w:val="28"/>
        </w:rPr>
        <w:t xml:space="preserve">, устанавливаемую в соответствии с </w:t>
      </w:r>
      <w:hyperlink r:id="rId19" w:history="1">
        <w:r w:rsidRPr="00C00F34">
          <w:rPr>
            <w:rStyle w:val="ac"/>
            <w:color w:val="auto"/>
            <w:szCs w:val="28"/>
          </w:rPr>
          <w:t>Законом</w:t>
        </w:r>
      </w:hyperlink>
      <w:r w:rsidRPr="00C00F34">
        <w:rPr>
          <w:szCs w:val="28"/>
        </w:rPr>
        <w:t xml:space="preserve"> Саратовской области "Об образовании" в размере 15 процентов должностного оклада с учетом выплат за стаж или квалификацию. </w:t>
      </w:r>
    </w:p>
    <w:p w:rsidR="000204B0" w:rsidRPr="00C00F34" w:rsidRDefault="000204B0" w:rsidP="000204B0">
      <w:pPr>
        <w:ind w:firstLine="720"/>
        <w:jc w:val="both"/>
        <w:rPr>
          <w:sz w:val="28"/>
          <w:szCs w:val="28"/>
        </w:rPr>
      </w:pPr>
      <w:r w:rsidRPr="00C00F34">
        <w:rPr>
          <w:sz w:val="28"/>
          <w:szCs w:val="28"/>
        </w:rPr>
        <w:t>4.4. Выплаты за выслугу лет (стаж педагогической работы).</w:t>
      </w:r>
    </w:p>
    <w:p w:rsidR="000204B0" w:rsidRPr="00C00F34" w:rsidRDefault="000204B0" w:rsidP="000204B0">
      <w:pPr>
        <w:ind w:firstLine="720"/>
        <w:jc w:val="both"/>
        <w:rPr>
          <w:sz w:val="28"/>
          <w:szCs w:val="28"/>
        </w:rPr>
      </w:pPr>
      <w:bookmarkStart w:id="55" w:name="sub_10442"/>
      <w:r w:rsidRPr="00C00F34">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55"/>
    <w:p w:rsidR="000204B0" w:rsidRPr="00C00F34" w:rsidRDefault="000204B0" w:rsidP="000204B0">
      <w:pPr>
        <w:ind w:firstLine="720"/>
        <w:jc w:val="both"/>
        <w:rPr>
          <w:sz w:val="28"/>
          <w:szCs w:val="28"/>
        </w:rPr>
      </w:pPr>
      <w:r w:rsidRPr="00C00F34">
        <w:rPr>
          <w:sz w:val="28"/>
          <w:szCs w:val="28"/>
        </w:rPr>
        <w:t>инструктору по труду, инструктору по физической культуре, музыкальному руководителю, имеющим стаж педагогической работы:</w:t>
      </w:r>
    </w:p>
    <w:p w:rsidR="000204B0" w:rsidRPr="00C00F34" w:rsidRDefault="000204B0" w:rsidP="000204B0">
      <w:pPr>
        <w:ind w:firstLine="720"/>
        <w:jc w:val="both"/>
        <w:rPr>
          <w:sz w:val="28"/>
          <w:szCs w:val="28"/>
        </w:rPr>
      </w:pPr>
      <w:r w:rsidRPr="00C00F34">
        <w:rPr>
          <w:sz w:val="28"/>
          <w:szCs w:val="28"/>
        </w:rPr>
        <w:t>более 10 лет - 15,7 процента,</w:t>
      </w:r>
    </w:p>
    <w:p w:rsidR="000204B0" w:rsidRPr="00C00F34" w:rsidRDefault="000204B0" w:rsidP="000204B0">
      <w:pPr>
        <w:ind w:firstLine="720"/>
        <w:jc w:val="both"/>
        <w:rPr>
          <w:sz w:val="28"/>
          <w:szCs w:val="28"/>
        </w:rPr>
      </w:pPr>
      <w:r w:rsidRPr="00C00F34">
        <w:rPr>
          <w:sz w:val="28"/>
          <w:szCs w:val="28"/>
        </w:rPr>
        <w:t>от 5 до 10 лет - 9,7 процента,</w:t>
      </w:r>
    </w:p>
    <w:p w:rsidR="000204B0" w:rsidRPr="00C00F34" w:rsidRDefault="000204B0" w:rsidP="000204B0">
      <w:pPr>
        <w:ind w:firstLine="720"/>
        <w:jc w:val="both"/>
        <w:rPr>
          <w:sz w:val="28"/>
          <w:szCs w:val="28"/>
        </w:rPr>
      </w:pPr>
      <w:r w:rsidRPr="00C00F34">
        <w:rPr>
          <w:sz w:val="28"/>
          <w:szCs w:val="28"/>
        </w:rPr>
        <w:t>от 2 до 5 лет - 4,7 процента;</w:t>
      </w:r>
    </w:p>
    <w:p w:rsidR="000204B0" w:rsidRPr="00C00F34" w:rsidRDefault="000204B0" w:rsidP="000204B0">
      <w:pPr>
        <w:ind w:firstLine="720"/>
        <w:jc w:val="both"/>
        <w:rPr>
          <w:sz w:val="28"/>
          <w:szCs w:val="28"/>
        </w:rPr>
      </w:pPr>
      <w:bookmarkStart w:id="56" w:name="sub_104419"/>
      <w:r w:rsidRPr="00C00F34">
        <w:rPr>
          <w:sz w:val="28"/>
          <w:szCs w:val="28"/>
        </w:rPr>
        <w:t>воспитателям  и иным педагогическим работникам, имеющим стаж педагогической работы:</w:t>
      </w:r>
    </w:p>
    <w:bookmarkEnd w:id="56"/>
    <w:p w:rsidR="000204B0" w:rsidRPr="00C00F34" w:rsidRDefault="000204B0" w:rsidP="000204B0">
      <w:pPr>
        <w:ind w:firstLine="720"/>
        <w:jc w:val="both"/>
        <w:rPr>
          <w:sz w:val="28"/>
          <w:szCs w:val="28"/>
        </w:rPr>
      </w:pPr>
      <w:r w:rsidRPr="00C00F34">
        <w:rPr>
          <w:sz w:val="28"/>
          <w:szCs w:val="28"/>
        </w:rPr>
        <w:t>более 20 лет - 21,7 процента,</w:t>
      </w:r>
    </w:p>
    <w:p w:rsidR="000204B0" w:rsidRPr="00C00F34" w:rsidRDefault="000204B0" w:rsidP="000204B0">
      <w:pPr>
        <w:ind w:firstLine="720"/>
        <w:jc w:val="both"/>
        <w:rPr>
          <w:sz w:val="28"/>
          <w:szCs w:val="28"/>
        </w:rPr>
      </w:pPr>
      <w:r w:rsidRPr="00C00F34">
        <w:rPr>
          <w:sz w:val="28"/>
          <w:szCs w:val="28"/>
        </w:rPr>
        <w:t>от 10 до 20 лет - 15,7 процента,</w:t>
      </w:r>
    </w:p>
    <w:p w:rsidR="000204B0" w:rsidRPr="00C00F34" w:rsidRDefault="000204B0" w:rsidP="000204B0">
      <w:pPr>
        <w:ind w:firstLine="720"/>
        <w:jc w:val="both"/>
        <w:rPr>
          <w:sz w:val="28"/>
          <w:szCs w:val="28"/>
        </w:rPr>
      </w:pPr>
      <w:r w:rsidRPr="00C00F34">
        <w:rPr>
          <w:sz w:val="28"/>
          <w:szCs w:val="28"/>
        </w:rPr>
        <w:t>от 5 до 10 лет - 9,7 процента,</w:t>
      </w:r>
    </w:p>
    <w:p w:rsidR="000204B0" w:rsidRPr="00C00F34" w:rsidRDefault="000204B0" w:rsidP="000204B0">
      <w:pPr>
        <w:ind w:firstLine="720"/>
        <w:jc w:val="both"/>
        <w:rPr>
          <w:sz w:val="28"/>
          <w:szCs w:val="28"/>
        </w:rPr>
      </w:pPr>
      <w:r w:rsidRPr="00C00F34">
        <w:rPr>
          <w:sz w:val="28"/>
          <w:szCs w:val="28"/>
        </w:rPr>
        <w:t>от 2 до 5 лет - 4,7 процента.</w:t>
      </w:r>
    </w:p>
    <w:p w:rsidR="000204B0" w:rsidRPr="00C00F34" w:rsidRDefault="000204B0" w:rsidP="000204B0">
      <w:pPr>
        <w:ind w:firstLine="720"/>
        <w:jc w:val="both"/>
        <w:rPr>
          <w:sz w:val="28"/>
          <w:szCs w:val="28"/>
        </w:rPr>
      </w:pPr>
      <w:r w:rsidRPr="00C00F34">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0204B0" w:rsidRPr="00C00F34" w:rsidRDefault="000204B0" w:rsidP="000204B0">
      <w:pPr>
        <w:jc w:val="both"/>
        <w:rPr>
          <w:sz w:val="28"/>
          <w:szCs w:val="28"/>
        </w:rPr>
      </w:pPr>
      <w:r w:rsidRPr="00C00F34">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C00F34">
        <w:rPr>
          <w:sz w:val="28"/>
          <w:szCs w:val="28"/>
        </w:rPr>
        <w:t>3</w:t>
      </w:r>
      <w:r w:rsidRPr="00C00F34">
        <w:rPr>
          <w:sz w:val="28"/>
          <w:szCs w:val="28"/>
        </w:rPr>
        <w:t>.</w:t>
      </w:r>
    </w:p>
    <w:p w:rsidR="000204B0" w:rsidRPr="00C00F34" w:rsidRDefault="000204B0" w:rsidP="000204B0">
      <w:pPr>
        <w:ind w:firstLine="720"/>
        <w:jc w:val="both"/>
        <w:rPr>
          <w:sz w:val="28"/>
          <w:szCs w:val="28"/>
        </w:rPr>
      </w:pPr>
      <w:r w:rsidRPr="00C00F34">
        <w:rPr>
          <w:sz w:val="28"/>
          <w:szCs w:val="28"/>
        </w:rPr>
        <w:t>4.5. Премиальные выплаты по итогам работы включают в себя:</w:t>
      </w:r>
    </w:p>
    <w:p w:rsidR="000204B0" w:rsidRPr="00C00F34" w:rsidRDefault="000204B0" w:rsidP="000204B0">
      <w:pPr>
        <w:ind w:firstLine="720"/>
        <w:jc w:val="both"/>
        <w:rPr>
          <w:i/>
          <w:sz w:val="28"/>
          <w:szCs w:val="28"/>
        </w:rPr>
      </w:pPr>
      <w:bookmarkStart w:id="57" w:name="sub_14052"/>
      <w:r w:rsidRPr="00C00F34">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Pr>
          <w:sz w:val="28"/>
          <w:szCs w:val="28"/>
        </w:rPr>
        <w:t>ьтативность и качество работы (либо</w:t>
      </w:r>
      <w:r w:rsidRPr="00C00F34">
        <w:rPr>
          <w:sz w:val="28"/>
          <w:szCs w:val="28"/>
        </w:rPr>
        <w:t xml:space="preserve">: </w:t>
      </w:r>
      <w:r w:rsidRPr="00C00F34">
        <w:rPr>
          <w:i/>
          <w:sz w:val="28"/>
          <w:szCs w:val="28"/>
        </w:rPr>
        <w:t>с учетом данных по портфолио) ;</w:t>
      </w:r>
    </w:p>
    <w:p w:rsidR="000204B0" w:rsidRPr="00C00F34" w:rsidRDefault="000204B0" w:rsidP="000204B0">
      <w:pPr>
        <w:ind w:firstLine="720"/>
        <w:jc w:val="both"/>
        <w:rPr>
          <w:sz w:val="28"/>
          <w:szCs w:val="28"/>
        </w:rPr>
      </w:pPr>
      <w:bookmarkStart w:id="58" w:name="sub_14053"/>
      <w:bookmarkEnd w:id="57"/>
      <w:r w:rsidRPr="00C00F34">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58"/>
    <w:p w:rsidR="000204B0" w:rsidRPr="00C00F34" w:rsidRDefault="000204B0" w:rsidP="000204B0">
      <w:pPr>
        <w:ind w:firstLine="720"/>
        <w:jc w:val="both"/>
        <w:rPr>
          <w:sz w:val="28"/>
          <w:szCs w:val="28"/>
        </w:rPr>
      </w:pPr>
      <w:r w:rsidRPr="00C00F34">
        <w:rPr>
          <w:sz w:val="28"/>
          <w:szCs w:val="28"/>
        </w:rPr>
        <w:t>премии по итогам работы (за месяц, квартал, год).</w:t>
      </w:r>
    </w:p>
    <w:p w:rsidR="000204B0" w:rsidRPr="00C00F34" w:rsidRDefault="000204B0" w:rsidP="000204B0">
      <w:pPr>
        <w:ind w:firstLine="720"/>
        <w:jc w:val="both"/>
        <w:rPr>
          <w:sz w:val="28"/>
          <w:szCs w:val="28"/>
        </w:rPr>
      </w:pPr>
      <w:r w:rsidRPr="00C00F34">
        <w:rPr>
          <w:sz w:val="28"/>
          <w:szCs w:val="28"/>
        </w:rPr>
        <w:t>При премировании по итогам работы (за месяц, квартал, год) учитывается:</w:t>
      </w:r>
    </w:p>
    <w:p w:rsidR="000204B0" w:rsidRPr="00C00F34" w:rsidRDefault="000204B0" w:rsidP="000204B0">
      <w:pPr>
        <w:ind w:firstLine="720"/>
        <w:jc w:val="both"/>
        <w:rPr>
          <w:sz w:val="28"/>
          <w:szCs w:val="28"/>
        </w:rPr>
      </w:pPr>
      <w:r w:rsidRPr="00C00F34">
        <w:rPr>
          <w:sz w:val="28"/>
          <w:szCs w:val="28"/>
        </w:rPr>
        <w:t>инициатива, творчество и применение в работе современных форм и методов организации труда;</w:t>
      </w:r>
    </w:p>
    <w:p w:rsidR="000204B0" w:rsidRPr="00C00F34" w:rsidRDefault="000204B0" w:rsidP="000204B0">
      <w:pPr>
        <w:ind w:firstLine="720"/>
        <w:jc w:val="both"/>
        <w:rPr>
          <w:sz w:val="28"/>
          <w:szCs w:val="28"/>
        </w:rPr>
      </w:pPr>
      <w:r w:rsidRPr="00C00F34">
        <w:rPr>
          <w:sz w:val="28"/>
          <w:szCs w:val="28"/>
        </w:rPr>
        <w:t xml:space="preserve">выполнение порученной работы, связанной с обеспечением рабочего процесса или уставной деятельности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r w:rsidRPr="00C00F34">
        <w:rPr>
          <w:sz w:val="28"/>
          <w:szCs w:val="28"/>
        </w:rPr>
        <w:t>достижение высоких результатов в работе за соответствующий период;</w:t>
      </w:r>
    </w:p>
    <w:p w:rsidR="000204B0" w:rsidRPr="00C00F34" w:rsidRDefault="000204B0" w:rsidP="000204B0">
      <w:pPr>
        <w:ind w:firstLine="720"/>
        <w:jc w:val="both"/>
        <w:rPr>
          <w:sz w:val="28"/>
          <w:szCs w:val="28"/>
        </w:rPr>
      </w:pPr>
      <w:r w:rsidRPr="00C00F34">
        <w:rPr>
          <w:sz w:val="28"/>
          <w:szCs w:val="28"/>
        </w:rPr>
        <w:t>участие в инновационной деятельности;</w:t>
      </w:r>
    </w:p>
    <w:p w:rsidR="000204B0" w:rsidRPr="00C00F34" w:rsidRDefault="000204B0" w:rsidP="000204B0">
      <w:pPr>
        <w:ind w:firstLine="720"/>
        <w:jc w:val="both"/>
        <w:rPr>
          <w:sz w:val="28"/>
          <w:szCs w:val="28"/>
        </w:rPr>
      </w:pPr>
      <w:r w:rsidRPr="00C00F34">
        <w:rPr>
          <w:sz w:val="28"/>
          <w:szCs w:val="28"/>
        </w:rPr>
        <w:t xml:space="preserve">качественная подготовка и своевременная сдача отчетности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r w:rsidRPr="00C00F34">
        <w:rPr>
          <w:sz w:val="28"/>
          <w:szCs w:val="28"/>
        </w:rPr>
        <w:t>участие в соответствующем периоде в выполнении важных работ, мероприятий.</w:t>
      </w:r>
    </w:p>
    <w:p w:rsidR="000204B0" w:rsidRPr="00C00F34" w:rsidRDefault="000204B0" w:rsidP="000204B0">
      <w:pPr>
        <w:ind w:firstLine="720"/>
        <w:jc w:val="both"/>
        <w:rPr>
          <w:sz w:val="28"/>
          <w:szCs w:val="28"/>
        </w:rPr>
      </w:pPr>
      <w:r w:rsidRPr="00C00F34">
        <w:rPr>
          <w:sz w:val="28"/>
          <w:szCs w:val="28"/>
        </w:rPr>
        <w:t>Единовременные премии могут предусматриваться к юбилейным датам, профессиональным праздникам.</w:t>
      </w:r>
    </w:p>
    <w:p w:rsidR="000204B0" w:rsidRPr="00C00F34" w:rsidRDefault="000204B0" w:rsidP="000204B0">
      <w:pPr>
        <w:ind w:firstLine="720"/>
        <w:jc w:val="both"/>
        <w:rPr>
          <w:sz w:val="28"/>
          <w:szCs w:val="28"/>
        </w:rPr>
      </w:pPr>
      <w:r w:rsidRPr="00C00F34">
        <w:rPr>
          <w:sz w:val="28"/>
          <w:szCs w:val="28"/>
        </w:rPr>
        <w:t xml:space="preserve">Порядок единовременного премирования определяется администрацией </w:t>
      </w:r>
      <w:r w:rsidR="000005A4" w:rsidRPr="00C00F34">
        <w:rPr>
          <w:sz w:val="28"/>
          <w:szCs w:val="28"/>
        </w:rPr>
        <w:t>организации</w:t>
      </w:r>
      <w:r w:rsidRPr="00C00F34">
        <w:rPr>
          <w:sz w:val="28"/>
          <w:szCs w:val="28"/>
        </w:rPr>
        <w:t xml:space="preserve"> образования по согласованию с представительным органом работников.</w:t>
      </w:r>
    </w:p>
    <w:p w:rsidR="000204B0" w:rsidRPr="00C00F34" w:rsidRDefault="000204B0" w:rsidP="000204B0">
      <w:pPr>
        <w:ind w:firstLine="720"/>
        <w:jc w:val="both"/>
        <w:rPr>
          <w:sz w:val="28"/>
          <w:szCs w:val="28"/>
        </w:rPr>
      </w:pPr>
      <w:r w:rsidRPr="00C00F34">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0204B0" w:rsidRPr="00C00F34" w:rsidRDefault="000204B0" w:rsidP="00C00F34">
      <w:pPr>
        <w:ind w:firstLine="720"/>
        <w:jc w:val="both"/>
        <w:rPr>
          <w:sz w:val="28"/>
          <w:szCs w:val="28"/>
        </w:rPr>
      </w:pPr>
      <w:r w:rsidRPr="00C00F34">
        <w:rPr>
          <w:sz w:val="28"/>
          <w:szCs w:val="28"/>
        </w:rPr>
        <w:t>4.6.Размеры, порядок и условия осуществления выплат стимулирующего характера по резул</w:t>
      </w:r>
      <w:r w:rsidRPr="00C00F34">
        <w:rPr>
          <w:sz w:val="28"/>
          <w:szCs w:val="28"/>
        </w:rPr>
        <w:t>ь</w:t>
      </w:r>
      <w:r w:rsidRPr="00C00F34">
        <w:rPr>
          <w:sz w:val="28"/>
          <w:szCs w:val="28"/>
        </w:rPr>
        <w:t>татам труда, включая показатели эффективности труда для работников организации,  определяются в Положении о распределении стимулиру</w:t>
      </w:r>
      <w:r w:rsidR="00666BCA">
        <w:rPr>
          <w:sz w:val="28"/>
          <w:szCs w:val="28"/>
        </w:rPr>
        <w:t>ющей части фонда оплаты труда (</w:t>
      </w:r>
      <w:r w:rsidRPr="00C00F34">
        <w:rPr>
          <w:sz w:val="28"/>
          <w:szCs w:val="28"/>
        </w:rPr>
        <w:t xml:space="preserve">Приложение к коллективному договору № </w:t>
      </w:r>
      <w:r w:rsidR="00C00F34" w:rsidRPr="00C00F34">
        <w:rPr>
          <w:sz w:val="28"/>
          <w:szCs w:val="28"/>
        </w:rPr>
        <w:t>4</w:t>
      </w:r>
      <w:r w:rsidRPr="00C00F34">
        <w:rPr>
          <w:sz w:val="28"/>
          <w:szCs w:val="28"/>
        </w:rPr>
        <w:t>) , принимаемого работодателем по согласованию с представительным органом работников.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C00F34">
        <w:rPr>
          <w:sz w:val="28"/>
          <w:szCs w:val="28"/>
        </w:rPr>
        <w:t>ом руководителя образовательной</w:t>
      </w:r>
      <w:r w:rsidRPr="00C00F34">
        <w:rPr>
          <w:sz w:val="28"/>
          <w:szCs w:val="28"/>
        </w:rPr>
        <w:t xml:space="preserve"> организации.</w:t>
      </w:r>
    </w:p>
    <w:p w:rsidR="000204B0" w:rsidRPr="00C00F34" w:rsidRDefault="000204B0" w:rsidP="000204B0">
      <w:pPr>
        <w:ind w:firstLine="720"/>
        <w:jc w:val="both"/>
        <w:rPr>
          <w:sz w:val="28"/>
          <w:szCs w:val="28"/>
        </w:rPr>
      </w:pPr>
      <w:bookmarkStart w:id="59" w:name="sub_10462"/>
      <w:r w:rsidRPr="00C00F34">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C00F34">
        <w:rPr>
          <w:sz w:val="28"/>
          <w:szCs w:val="28"/>
        </w:rPr>
        <w:t>организации</w:t>
      </w:r>
      <w:r w:rsidRPr="00C00F34">
        <w:rPr>
          <w:sz w:val="28"/>
          <w:szCs w:val="28"/>
        </w:rPr>
        <w:t>, с учетом выплат педагогическим работникам за квалификационную категорию и выслугу лет (стаж педагогической работы).</w:t>
      </w:r>
    </w:p>
    <w:bookmarkEnd w:id="59"/>
    <w:p w:rsidR="000204B0" w:rsidRPr="00C00F34" w:rsidRDefault="000204B0" w:rsidP="000204B0">
      <w:pPr>
        <w:ind w:firstLine="720"/>
        <w:jc w:val="both"/>
        <w:rPr>
          <w:sz w:val="28"/>
          <w:szCs w:val="28"/>
        </w:rPr>
      </w:pPr>
      <w:r w:rsidRPr="00C00F34">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C00F34">
        <w:rPr>
          <w:sz w:val="28"/>
          <w:szCs w:val="28"/>
        </w:rPr>
        <w:t>организаций</w:t>
      </w:r>
      <w:r w:rsidRPr="00C00F34">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C00F34">
        <w:rPr>
          <w:sz w:val="28"/>
          <w:szCs w:val="28"/>
        </w:rPr>
        <w:t>организации</w:t>
      </w:r>
      <w:r w:rsidRPr="00C00F34">
        <w:rPr>
          <w:sz w:val="28"/>
          <w:szCs w:val="28"/>
        </w:rPr>
        <w:t>.</w:t>
      </w:r>
    </w:p>
    <w:p w:rsidR="000204B0" w:rsidRPr="00C00F34" w:rsidRDefault="000204B0" w:rsidP="000204B0">
      <w:pPr>
        <w:ind w:firstLine="720"/>
        <w:jc w:val="both"/>
        <w:rPr>
          <w:sz w:val="28"/>
          <w:szCs w:val="28"/>
        </w:rPr>
      </w:pPr>
    </w:p>
    <w:p w:rsidR="000204B0" w:rsidRPr="00C00F34" w:rsidRDefault="000204B0" w:rsidP="000204B0">
      <w:pPr>
        <w:pStyle w:val="1"/>
        <w:rPr>
          <w:szCs w:val="28"/>
        </w:rPr>
      </w:pPr>
      <w:bookmarkStart w:id="60" w:name="sub_1600"/>
      <w:r w:rsidRPr="00C00F34">
        <w:rPr>
          <w:szCs w:val="28"/>
        </w:rPr>
        <w:t>Раздел 5. Другие вопросы оплаты труда</w:t>
      </w:r>
      <w:bookmarkEnd w:id="60"/>
    </w:p>
    <w:p w:rsidR="000204B0" w:rsidRPr="00C00F34" w:rsidRDefault="000204B0" w:rsidP="000204B0">
      <w:pPr>
        <w:ind w:firstLine="720"/>
        <w:jc w:val="both"/>
        <w:rPr>
          <w:sz w:val="28"/>
          <w:szCs w:val="28"/>
        </w:rPr>
      </w:pPr>
      <w:bookmarkStart w:id="61" w:name="sub_1601"/>
      <w:r w:rsidRPr="00C00F34">
        <w:rPr>
          <w:sz w:val="28"/>
          <w:szCs w:val="28"/>
        </w:rPr>
        <w:t xml:space="preserve">6.1. Почасовая оплата труда педагогических работников </w:t>
      </w:r>
      <w:r w:rsidR="000005A4" w:rsidRPr="00C00F34">
        <w:rPr>
          <w:sz w:val="28"/>
          <w:szCs w:val="28"/>
        </w:rPr>
        <w:t>организаций</w:t>
      </w:r>
      <w:r w:rsidRPr="00C00F34">
        <w:rPr>
          <w:sz w:val="28"/>
          <w:szCs w:val="28"/>
        </w:rPr>
        <w:t xml:space="preserve"> образования применяется:</w:t>
      </w:r>
    </w:p>
    <w:bookmarkEnd w:id="61"/>
    <w:p w:rsidR="000204B0" w:rsidRPr="00C00F34" w:rsidRDefault="000204B0" w:rsidP="000204B0">
      <w:pPr>
        <w:ind w:firstLine="720"/>
        <w:jc w:val="both"/>
        <w:rPr>
          <w:sz w:val="28"/>
          <w:szCs w:val="28"/>
        </w:rPr>
      </w:pPr>
      <w:r w:rsidRPr="00C00F34">
        <w:rPr>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0204B0" w:rsidRPr="00C00F34" w:rsidRDefault="000204B0" w:rsidP="000204B0">
      <w:pPr>
        <w:ind w:firstLine="720"/>
        <w:jc w:val="both"/>
        <w:rPr>
          <w:sz w:val="28"/>
          <w:szCs w:val="28"/>
        </w:rPr>
      </w:pPr>
      <w:r w:rsidRPr="00C00F34">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204B0" w:rsidRPr="00C00F34" w:rsidRDefault="000204B0" w:rsidP="000204B0">
      <w:pPr>
        <w:ind w:firstLine="720"/>
        <w:jc w:val="both"/>
        <w:rPr>
          <w:sz w:val="28"/>
          <w:szCs w:val="28"/>
        </w:rPr>
      </w:pPr>
      <w:r w:rsidRPr="00C00F34">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C00F34">
        <w:rPr>
          <w:sz w:val="28"/>
          <w:szCs w:val="28"/>
        </w:rPr>
        <w:t>)</w:t>
      </w:r>
      <w:r w:rsidRPr="00C00F34">
        <w:rPr>
          <w:sz w:val="28"/>
          <w:szCs w:val="28"/>
        </w:rPr>
        <w:t>.</w:t>
      </w:r>
    </w:p>
    <w:p w:rsidR="000204B0" w:rsidRPr="00C00F34" w:rsidRDefault="000204B0" w:rsidP="000204B0">
      <w:pPr>
        <w:ind w:firstLine="720"/>
        <w:jc w:val="both"/>
        <w:rPr>
          <w:sz w:val="28"/>
          <w:szCs w:val="28"/>
        </w:rPr>
      </w:pPr>
      <w:r w:rsidRPr="00C00F34">
        <w:rPr>
          <w:sz w:val="28"/>
          <w:szCs w:val="28"/>
        </w:rPr>
        <w:t>Оплата труда за замещение отсутству</w:t>
      </w:r>
      <w:r w:rsidR="00C00F34" w:rsidRPr="00C00F34">
        <w:rPr>
          <w:sz w:val="28"/>
          <w:szCs w:val="28"/>
        </w:rPr>
        <w:t>ющего педагогического работника</w:t>
      </w:r>
      <w:r w:rsidRPr="00C00F34">
        <w:rPr>
          <w:sz w:val="28"/>
          <w:szCs w:val="28"/>
        </w:rPr>
        <w:t xml:space="preserve">,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w:t>
      </w:r>
      <w:r w:rsidRPr="00421FCD">
        <w:rPr>
          <w:sz w:val="28"/>
          <w:szCs w:val="28"/>
        </w:rPr>
        <w:t xml:space="preserve">(месячной) учебной нагрузки </w:t>
      </w:r>
      <w:r w:rsidRPr="00C00F34">
        <w:rPr>
          <w:sz w:val="28"/>
          <w:szCs w:val="28"/>
        </w:rPr>
        <w:t xml:space="preserve"> путем внесения в тарификацию.</w:t>
      </w:r>
    </w:p>
    <w:p w:rsidR="000204B0" w:rsidRPr="00C00F34" w:rsidRDefault="000204B0" w:rsidP="000204B0">
      <w:pPr>
        <w:pStyle w:val="ConsNormal"/>
        <w:widowControl/>
        <w:ind w:firstLine="0"/>
        <w:jc w:val="center"/>
        <w:rPr>
          <w:rFonts w:ascii="Times New Roman" w:hAnsi="Times New Roman" w:cs="Times New Roman"/>
          <w:b/>
          <w:sz w:val="28"/>
          <w:szCs w:val="28"/>
        </w:rPr>
      </w:pPr>
      <w:r w:rsidRPr="00C00F34">
        <w:rPr>
          <w:rFonts w:ascii="Times New Roman" w:hAnsi="Times New Roman" w:cs="Times New Roman"/>
          <w:b/>
          <w:sz w:val="28"/>
          <w:szCs w:val="28"/>
        </w:rPr>
        <w:t xml:space="preserve">Раздел 6. Нормы рабочего времени, </w:t>
      </w:r>
    </w:p>
    <w:p w:rsidR="000204B0" w:rsidRPr="00C00F34" w:rsidRDefault="000204B0" w:rsidP="000204B0">
      <w:pPr>
        <w:pStyle w:val="ConsNormal"/>
        <w:widowControl/>
        <w:ind w:firstLine="0"/>
        <w:jc w:val="center"/>
        <w:rPr>
          <w:rFonts w:ascii="Times New Roman" w:hAnsi="Times New Roman" w:cs="Times New Roman"/>
          <w:b/>
          <w:sz w:val="28"/>
          <w:szCs w:val="28"/>
        </w:rPr>
      </w:pPr>
      <w:r w:rsidRPr="00C00F34">
        <w:rPr>
          <w:rFonts w:ascii="Times New Roman" w:hAnsi="Times New Roman" w:cs="Times New Roman"/>
          <w:b/>
          <w:sz w:val="28"/>
          <w:szCs w:val="28"/>
        </w:rPr>
        <w:t>нормы учебной нагрузки и порядок ее ра</w:t>
      </w:r>
      <w:r w:rsidRPr="00C00F34">
        <w:rPr>
          <w:rFonts w:ascii="Times New Roman" w:hAnsi="Times New Roman" w:cs="Times New Roman"/>
          <w:b/>
          <w:sz w:val="28"/>
          <w:szCs w:val="28"/>
        </w:rPr>
        <w:t>с</w:t>
      </w:r>
      <w:r w:rsidRPr="00C00F34">
        <w:rPr>
          <w:rFonts w:ascii="Times New Roman" w:hAnsi="Times New Roman" w:cs="Times New Roman"/>
          <w:b/>
          <w:sz w:val="28"/>
          <w:szCs w:val="28"/>
        </w:rPr>
        <w:t>пределения в ДОУ.</w:t>
      </w:r>
    </w:p>
    <w:p w:rsidR="000204B0" w:rsidRPr="00C00F34" w:rsidRDefault="000204B0" w:rsidP="000204B0">
      <w:pPr>
        <w:ind w:right="-1" w:firstLine="540"/>
        <w:jc w:val="both"/>
        <w:rPr>
          <w:sz w:val="28"/>
          <w:szCs w:val="28"/>
        </w:rPr>
      </w:pPr>
      <w:r w:rsidRPr="00C00F34">
        <w:rPr>
          <w:sz w:val="28"/>
          <w:szCs w:val="28"/>
        </w:rPr>
        <w:t>6.1. Нормы часов педагогической  работы за ставку заработной платы либо продолжительность рабочего времени определены Приказом Министерства о</w:t>
      </w:r>
      <w:r w:rsidR="00B02259">
        <w:rPr>
          <w:sz w:val="28"/>
          <w:szCs w:val="28"/>
        </w:rPr>
        <w:t>бразования и науки России  от 22</w:t>
      </w:r>
      <w:r w:rsidRPr="00C00F34">
        <w:rPr>
          <w:sz w:val="28"/>
          <w:szCs w:val="28"/>
        </w:rPr>
        <w:t xml:space="preserve"> дека</w:t>
      </w:r>
      <w:r w:rsidR="00B02259">
        <w:rPr>
          <w:sz w:val="28"/>
          <w:szCs w:val="28"/>
        </w:rPr>
        <w:t>бря 2014 г. № 1601</w:t>
      </w:r>
      <w:r w:rsidRPr="00C00F34">
        <w:rPr>
          <w:sz w:val="28"/>
          <w:szCs w:val="28"/>
        </w:rPr>
        <w:t xml:space="preserve"> «О продолжительности рабочего времени (норме часов педагогической раб</w:t>
      </w:r>
      <w:r w:rsidRPr="00C00F34">
        <w:rPr>
          <w:sz w:val="28"/>
          <w:szCs w:val="28"/>
        </w:rPr>
        <w:t>о</w:t>
      </w:r>
      <w:r w:rsidRPr="00C00F34">
        <w:rPr>
          <w:sz w:val="28"/>
          <w:szCs w:val="28"/>
        </w:rPr>
        <w:t xml:space="preserve">ты за ставку заработной платы) педагогических работников образовательных </w:t>
      </w:r>
      <w:r w:rsidR="000005A4" w:rsidRPr="00C00F34">
        <w:rPr>
          <w:sz w:val="28"/>
          <w:szCs w:val="28"/>
        </w:rPr>
        <w:t>организаций</w:t>
      </w:r>
      <w:r w:rsidRPr="00C00F34">
        <w:rPr>
          <w:sz w:val="28"/>
          <w:szCs w:val="28"/>
        </w:rPr>
        <w:t xml:space="preserve">» </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Продолжительность рабочего времени (норма часов педагогической работы за ставку заработной платы) для педагогических работников образов</w:t>
      </w:r>
      <w:r w:rsidRPr="00C00F34">
        <w:rPr>
          <w:rFonts w:ascii="Times New Roman" w:hAnsi="Times New Roman" w:cs="Times New Roman"/>
          <w:sz w:val="28"/>
          <w:szCs w:val="28"/>
        </w:rPr>
        <w:t>а</w:t>
      </w:r>
      <w:r w:rsidRPr="00C00F34">
        <w:rPr>
          <w:rFonts w:ascii="Times New Roman" w:hAnsi="Times New Roman" w:cs="Times New Roman"/>
          <w:sz w:val="28"/>
          <w:szCs w:val="28"/>
        </w:rPr>
        <w:t xml:space="preserve">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устанавливается исходя из сокращенной продолжительности рабочего времени не более 36 часов в н</w:t>
      </w:r>
      <w:r w:rsidRPr="00C00F34">
        <w:rPr>
          <w:rFonts w:ascii="Times New Roman" w:hAnsi="Times New Roman" w:cs="Times New Roman"/>
          <w:sz w:val="28"/>
          <w:szCs w:val="28"/>
        </w:rPr>
        <w:t>е</w:t>
      </w:r>
      <w:r w:rsidRPr="00C00F34">
        <w:rPr>
          <w:rFonts w:ascii="Times New Roman" w:hAnsi="Times New Roman" w:cs="Times New Roman"/>
          <w:sz w:val="28"/>
          <w:szCs w:val="28"/>
        </w:rPr>
        <w:t>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w:t>
      </w:r>
      <w:r w:rsidRPr="00C00F34">
        <w:rPr>
          <w:rFonts w:ascii="Times New Roman" w:hAnsi="Times New Roman" w:cs="Times New Roman"/>
          <w:sz w:val="28"/>
          <w:szCs w:val="28"/>
        </w:rPr>
        <w:t>и</w:t>
      </w:r>
      <w:r w:rsidRPr="00C00F34">
        <w:rPr>
          <w:rFonts w:ascii="Times New Roman" w:hAnsi="Times New Roman" w:cs="Times New Roman"/>
          <w:sz w:val="28"/>
          <w:szCs w:val="28"/>
        </w:rPr>
        <w:t>мом рабочего времени, утвержденными в установленном порядке.</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6.2. Должностные оклады (оклады) педагогических работников выплачиваю</w:t>
      </w:r>
      <w:r w:rsidRPr="00C00F34">
        <w:rPr>
          <w:rFonts w:ascii="Times New Roman" w:hAnsi="Times New Roman" w:cs="Times New Roman"/>
          <w:sz w:val="28"/>
          <w:szCs w:val="28"/>
        </w:rPr>
        <w:t>т</w:t>
      </w:r>
      <w:r w:rsidRPr="00C00F34">
        <w:rPr>
          <w:rFonts w:ascii="Times New Roman" w:hAnsi="Times New Roman" w:cs="Times New Roman"/>
          <w:sz w:val="28"/>
          <w:szCs w:val="28"/>
        </w:rPr>
        <w:t>ся за установленную им норму часов учебной нагрузки (объема педагогич</w:t>
      </w:r>
      <w:r w:rsidRPr="00C00F34">
        <w:rPr>
          <w:rFonts w:ascii="Times New Roman" w:hAnsi="Times New Roman" w:cs="Times New Roman"/>
          <w:sz w:val="28"/>
          <w:szCs w:val="28"/>
        </w:rPr>
        <w:t>е</w:t>
      </w:r>
      <w:r w:rsidRPr="00C00F34">
        <w:rPr>
          <w:rFonts w:ascii="Times New Roman" w:hAnsi="Times New Roman" w:cs="Times New Roman"/>
          <w:sz w:val="28"/>
          <w:szCs w:val="28"/>
        </w:rPr>
        <w:t>ской работы):</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за 36 часов педагогической работы в неделю:</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 xml:space="preserve">старшим воспитателям и воспитателям дошкольных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дошкольных групп общеобразовательных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и обр</w:t>
      </w:r>
      <w:r w:rsidRPr="00C00F34">
        <w:rPr>
          <w:rFonts w:ascii="Times New Roman" w:hAnsi="Times New Roman" w:cs="Times New Roman"/>
          <w:sz w:val="28"/>
          <w:szCs w:val="28"/>
        </w:rPr>
        <w:t>а</w:t>
      </w:r>
      <w:r w:rsidRPr="00C00F34">
        <w:rPr>
          <w:rFonts w:ascii="Times New Roman" w:hAnsi="Times New Roman" w:cs="Times New Roman"/>
          <w:sz w:val="28"/>
          <w:szCs w:val="28"/>
        </w:rPr>
        <w:t xml:space="preserve">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для детей дошкольного и младшего школьного возраста, общеобразовательных школ, являющихся структурными подразделениями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среднего профессионального образования;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дополнительного образования детей и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начального профессионального и среднего профессионального о</w:t>
      </w:r>
      <w:r w:rsidRPr="00C00F34">
        <w:rPr>
          <w:rFonts w:ascii="Times New Roman" w:hAnsi="Times New Roman" w:cs="Times New Roman"/>
          <w:sz w:val="28"/>
          <w:szCs w:val="28"/>
        </w:rPr>
        <w:t>б</w:t>
      </w:r>
      <w:r w:rsidRPr="00C00F34">
        <w:rPr>
          <w:rFonts w:ascii="Times New Roman" w:hAnsi="Times New Roman" w:cs="Times New Roman"/>
          <w:sz w:val="28"/>
          <w:szCs w:val="28"/>
        </w:rPr>
        <w:t>разования;</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6.3. Продолжительность рабочего времени помощников воспитателей, младших восп</w:t>
      </w:r>
      <w:r w:rsidRPr="00C00F34">
        <w:rPr>
          <w:rFonts w:ascii="Times New Roman" w:hAnsi="Times New Roman" w:cs="Times New Roman"/>
          <w:sz w:val="28"/>
          <w:szCs w:val="28"/>
        </w:rPr>
        <w:t>и</w:t>
      </w:r>
      <w:r w:rsidRPr="00C00F34">
        <w:rPr>
          <w:rFonts w:ascii="Times New Roman" w:hAnsi="Times New Roman" w:cs="Times New Roman"/>
          <w:sz w:val="28"/>
          <w:szCs w:val="28"/>
        </w:rPr>
        <w:t xml:space="preserve">тателей и других работников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для воспитанников с малыми и затихающими формами туберкулеза составляет 30 часов в неделю; помощников воспитат</w:t>
      </w:r>
      <w:r w:rsidRPr="00C00F34">
        <w:rPr>
          <w:rFonts w:ascii="Times New Roman" w:hAnsi="Times New Roman" w:cs="Times New Roman"/>
          <w:sz w:val="28"/>
          <w:szCs w:val="28"/>
        </w:rPr>
        <w:t>е</w:t>
      </w:r>
      <w:r w:rsidRPr="00C00F34">
        <w:rPr>
          <w:rFonts w:ascii="Times New Roman" w:hAnsi="Times New Roman" w:cs="Times New Roman"/>
          <w:sz w:val="28"/>
          <w:szCs w:val="28"/>
        </w:rPr>
        <w:t xml:space="preserve">лей и младших воспитателей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для воспитанников с недостатками умственн</w:t>
      </w:r>
      <w:r w:rsidRPr="00C00F34">
        <w:rPr>
          <w:rFonts w:ascii="Times New Roman" w:hAnsi="Times New Roman" w:cs="Times New Roman"/>
          <w:sz w:val="28"/>
          <w:szCs w:val="28"/>
        </w:rPr>
        <w:t>о</w:t>
      </w:r>
      <w:r w:rsidRPr="00C00F34">
        <w:rPr>
          <w:rFonts w:ascii="Times New Roman" w:hAnsi="Times New Roman" w:cs="Times New Roman"/>
          <w:sz w:val="28"/>
          <w:szCs w:val="28"/>
        </w:rPr>
        <w:t>го развития, поражением центральной нервной системы с нарушением пс</w:t>
      </w:r>
      <w:r w:rsidRPr="00C00F34">
        <w:rPr>
          <w:rFonts w:ascii="Times New Roman" w:hAnsi="Times New Roman" w:cs="Times New Roman"/>
          <w:sz w:val="28"/>
          <w:szCs w:val="28"/>
        </w:rPr>
        <w:t>и</w:t>
      </w:r>
      <w:r w:rsidRPr="00C00F34">
        <w:rPr>
          <w:rFonts w:ascii="Times New Roman" w:hAnsi="Times New Roman" w:cs="Times New Roman"/>
          <w:sz w:val="28"/>
          <w:szCs w:val="28"/>
        </w:rPr>
        <w:t>хики; женщин, работающих в образовательных организациях, расположе</w:t>
      </w:r>
      <w:r w:rsidRPr="00C00F34">
        <w:rPr>
          <w:rFonts w:ascii="Times New Roman" w:hAnsi="Times New Roman" w:cs="Times New Roman"/>
          <w:sz w:val="28"/>
          <w:szCs w:val="28"/>
        </w:rPr>
        <w:t>н</w:t>
      </w:r>
      <w:r w:rsidRPr="00C00F34">
        <w:rPr>
          <w:rFonts w:ascii="Times New Roman" w:hAnsi="Times New Roman" w:cs="Times New Roman"/>
          <w:sz w:val="28"/>
          <w:szCs w:val="28"/>
        </w:rPr>
        <w:t>ных в сельской местности; специалистов (дефектологии, психологии, лог</w:t>
      </w:r>
      <w:r w:rsidRPr="00C00F34">
        <w:rPr>
          <w:rFonts w:ascii="Times New Roman" w:hAnsi="Times New Roman" w:cs="Times New Roman"/>
          <w:sz w:val="28"/>
          <w:szCs w:val="28"/>
        </w:rPr>
        <w:t>о</w:t>
      </w:r>
      <w:r w:rsidRPr="00C00F34">
        <w:rPr>
          <w:rFonts w:ascii="Times New Roman" w:hAnsi="Times New Roman" w:cs="Times New Roman"/>
          <w:sz w:val="28"/>
          <w:szCs w:val="28"/>
        </w:rPr>
        <w:t xml:space="preserve">педии и других) психолого-педагогических и медико-социальных образовательных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и комиссий - 36 часов работы в н</w:t>
      </w:r>
      <w:r w:rsidRPr="00C00F34">
        <w:rPr>
          <w:rFonts w:ascii="Times New Roman" w:hAnsi="Times New Roman" w:cs="Times New Roman"/>
          <w:sz w:val="28"/>
          <w:szCs w:val="28"/>
        </w:rPr>
        <w:t>е</w:t>
      </w:r>
      <w:r w:rsidRPr="00C00F34">
        <w:rPr>
          <w:rFonts w:ascii="Times New Roman" w:hAnsi="Times New Roman" w:cs="Times New Roman"/>
          <w:sz w:val="28"/>
          <w:szCs w:val="28"/>
        </w:rPr>
        <w:t>делю.</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6.4. Продолжительность рабочего времени других работников, не пер</w:t>
      </w:r>
      <w:r w:rsidRPr="00C00F34">
        <w:rPr>
          <w:rFonts w:ascii="Times New Roman" w:hAnsi="Times New Roman" w:cs="Times New Roman"/>
          <w:sz w:val="28"/>
          <w:szCs w:val="28"/>
        </w:rPr>
        <w:t>е</w:t>
      </w:r>
      <w:r w:rsidRPr="00C00F34">
        <w:rPr>
          <w:rFonts w:ascii="Times New Roman" w:hAnsi="Times New Roman" w:cs="Times New Roman"/>
          <w:sz w:val="28"/>
          <w:szCs w:val="28"/>
        </w:rPr>
        <w:t>численных в пунктах 6.2. – 6.3., составляет 40 часов в неделю.</w:t>
      </w:r>
    </w:p>
    <w:p w:rsidR="000204B0" w:rsidRPr="00C00F34" w:rsidRDefault="000204B0" w:rsidP="000204B0">
      <w:pPr>
        <w:pStyle w:val="ConsNormal"/>
        <w:widowControl/>
        <w:ind w:firstLine="540"/>
        <w:jc w:val="both"/>
        <w:rPr>
          <w:rFonts w:ascii="Times New Roman" w:hAnsi="Times New Roman" w:cs="Times New Roman"/>
          <w:sz w:val="28"/>
          <w:szCs w:val="28"/>
        </w:rPr>
      </w:pPr>
      <w:r w:rsidRPr="00C00F34">
        <w:rPr>
          <w:rFonts w:ascii="Times New Roman" w:hAnsi="Times New Roman" w:cs="Times New Roman"/>
          <w:sz w:val="28"/>
          <w:szCs w:val="28"/>
        </w:rPr>
        <w:t>6.5. Преподавательская работа руководителя образовательной организации по совместительству в другой образовательной организации, а также иная его раб</w:t>
      </w:r>
      <w:r w:rsidRPr="00C00F34">
        <w:rPr>
          <w:rFonts w:ascii="Times New Roman" w:hAnsi="Times New Roman" w:cs="Times New Roman"/>
          <w:sz w:val="28"/>
          <w:szCs w:val="28"/>
        </w:rPr>
        <w:t>о</w:t>
      </w:r>
      <w:r w:rsidRPr="00C00F34">
        <w:rPr>
          <w:rFonts w:ascii="Times New Roman" w:hAnsi="Times New Roman" w:cs="Times New Roman"/>
          <w:sz w:val="28"/>
          <w:szCs w:val="28"/>
        </w:rPr>
        <w:t xml:space="preserve">та по совместительству (кроме руководящей работы) может иметь место только с разрешения учредителя образовательной организации. </w:t>
      </w: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3B501C" w:rsidRDefault="003B501C" w:rsidP="000204B0">
      <w:pPr>
        <w:ind w:firstLine="698"/>
        <w:jc w:val="right"/>
        <w:rPr>
          <w:sz w:val="28"/>
          <w:szCs w:val="28"/>
        </w:rPr>
      </w:pPr>
    </w:p>
    <w:p w:rsidR="000204B0" w:rsidRPr="00C00F34" w:rsidRDefault="000204B0" w:rsidP="000204B0">
      <w:pPr>
        <w:ind w:firstLine="698"/>
        <w:jc w:val="right"/>
        <w:rPr>
          <w:sz w:val="28"/>
          <w:szCs w:val="28"/>
        </w:rPr>
      </w:pPr>
      <w:r w:rsidRPr="00C00F34">
        <w:rPr>
          <w:sz w:val="28"/>
          <w:szCs w:val="28"/>
        </w:rPr>
        <w:tab/>
      </w:r>
      <w:r w:rsidRPr="00C00F34">
        <w:rPr>
          <w:rStyle w:val="af"/>
          <w:sz w:val="28"/>
          <w:szCs w:val="28"/>
        </w:rPr>
        <w:t>Приложение N 1</w:t>
      </w:r>
    </w:p>
    <w:p w:rsidR="000204B0" w:rsidRPr="00C00F34" w:rsidRDefault="000204B0" w:rsidP="00F440A5">
      <w:pPr>
        <w:tabs>
          <w:tab w:val="left" w:pos="7837"/>
        </w:tabs>
        <w:ind w:firstLine="540"/>
        <w:jc w:val="right"/>
        <w:rPr>
          <w:rStyle w:val="af"/>
          <w:sz w:val="28"/>
          <w:szCs w:val="28"/>
        </w:rPr>
      </w:pPr>
      <w:r w:rsidRPr="00C00F34">
        <w:rPr>
          <w:rStyle w:val="af"/>
          <w:sz w:val="28"/>
          <w:szCs w:val="28"/>
        </w:rPr>
        <w:t xml:space="preserve">                                                                                  к </w:t>
      </w:r>
      <w:hyperlink w:anchor="sub_1000" w:history="1">
        <w:r w:rsidRPr="00C00F34">
          <w:rPr>
            <w:rStyle w:val="ac"/>
            <w:b/>
            <w:bCs/>
            <w:color w:val="auto"/>
            <w:sz w:val="28"/>
            <w:szCs w:val="28"/>
          </w:rPr>
          <w:t>Положению</w:t>
        </w:r>
      </w:hyperlink>
      <w:r w:rsidR="00F440A5">
        <w:rPr>
          <w:rStyle w:val="af"/>
          <w:sz w:val="28"/>
          <w:szCs w:val="28"/>
        </w:rPr>
        <w:t xml:space="preserve"> об оплате </w:t>
      </w:r>
      <w:r w:rsidRPr="00C00F34">
        <w:rPr>
          <w:rStyle w:val="af"/>
          <w:sz w:val="28"/>
          <w:szCs w:val="28"/>
        </w:rPr>
        <w:t>труда</w:t>
      </w:r>
    </w:p>
    <w:p w:rsidR="00C95875" w:rsidRPr="00C95875" w:rsidRDefault="000204B0" w:rsidP="000204B0">
      <w:pPr>
        <w:jc w:val="both"/>
        <w:rPr>
          <w:rStyle w:val="af"/>
          <w:b w:val="0"/>
          <w:bCs w:val="0"/>
          <w:i/>
          <w:color w:val="auto"/>
          <w:sz w:val="28"/>
          <w:szCs w:val="28"/>
        </w:rPr>
      </w:pPr>
      <w:bookmarkStart w:id="62" w:name="sub_772"/>
      <w:r w:rsidRPr="00C00F34">
        <w:rPr>
          <w:b/>
          <w:sz w:val="28"/>
          <w:szCs w:val="28"/>
        </w:rPr>
        <w:t xml:space="preserve">Примечание: </w:t>
      </w:r>
      <w:r w:rsidRPr="00C00F34">
        <w:rPr>
          <w:i/>
          <w:sz w:val="28"/>
          <w:szCs w:val="28"/>
        </w:rPr>
        <w:t xml:space="preserve">размеры базовых  должностных окладов приводятся </w:t>
      </w:r>
      <w:r w:rsidR="00002101">
        <w:rPr>
          <w:i/>
          <w:sz w:val="28"/>
          <w:szCs w:val="28"/>
        </w:rPr>
        <w:t xml:space="preserve">в муниципальном акте </w:t>
      </w:r>
      <w:r w:rsidR="003B501C">
        <w:rPr>
          <w:i/>
          <w:sz w:val="28"/>
          <w:szCs w:val="28"/>
        </w:rPr>
        <w:t xml:space="preserve">муниципального района </w:t>
      </w:r>
      <w:r w:rsidR="00002101">
        <w:rPr>
          <w:i/>
          <w:sz w:val="28"/>
          <w:szCs w:val="28"/>
        </w:rPr>
        <w:t>по оплате труда</w:t>
      </w:r>
      <w:r w:rsidR="004A0C64">
        <w:rPr>
          <w:i/>
          <w:sz w:val="28"/>
          <w:szCs w:val="28"/>
        </w:rPr>
        <w:t>, с учетом последней индексации</w:t>
      </w:r>
      <w:r w:rsidR="00C95875">
        <w:rPr>
          <w:i/>
          <w:sz w:val="28"/>
          <w:szCs w:val="28"/>
        </w:rPr>
        <w:t>.</w:t>
      </w:r>
    </w:p>
    <w:p w:rsidR="000204B0" w:rsidRPr="00C00F34" w:rsidRDefault="000204B0" w:rsidP="000204B0">
      <w:pPr>
        <w:ind w:firstLine="698"/>
        <w:jc w:val="right"/>
        <w:rPr>
          <w:sz w:val="28"/>
          <w:szCs w:val="28"/>
        </w:rPr>
      </w:pPr>
      <w:r w:rsidRPr="00C00F34">
        <w:rPr>
          <w:rStyle w:val="af"/>
          <w:sz w:val="28"/>
          <w:szCs w:val="28"/>
        </w:rPr>
        <w:t>Таблица 1</w:t>
      </w:r>
      <w:bookmarkEnd w:id="62"/>
    </w:p>
    <w:p w:rsidR="000204B0" w:rsidRPr="00C00F34" w:rsidRDefault="000204B0" w:rsidP="000204B0">
      <w:pPr>
        <w:pStyle w:val="1"/>
        <w:rPr>
          <w:szCs w:val="28"/>
        </w:rPr>
      </w:pPr>
      <w:r w:rsidRPr="00C00F34">
        <w:rPr>
          <w:szCs w:val="28"/>
        </w:rPr>
        <w:t xml:space="preserve">Должностные оклады (ставки заработной платы) педагогических работников </w:t>
      </w:r>
    </w:p>
    <w:p w:rsidR="000204B0" w:rsidRPr="00C00F34"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C00F34" w:rsidTr="000204B0">
        <w:tblPrEx>
          <w:tblCellMar>
            <w:top w:w="0" w:type="dxa"/>
            <w:bottom w:w="0" w:type="dxa"/>
          </w:tblCellMar>
        </w:tblPrEx>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Должностной оклад (ставка заработной платы), рублей</w:t>
            </w:r>
          </w:p>
        </w:tc>
      </w:tr>
      <w:tr w:rsidR="000204B0" w:rsidRPr="00C00F34" w:rsidTr="000204B0">
        <w:tblPrEx>
          <w:tblCellMar>
            <w:top w:w="0" w:type="dxa"/>
            <w:bottom w:w="0" w:type="dxa"/>
          </w:tblCellMar>
        </w:tblPrEx>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left"/>
              <w:rPr>
                <w:rFonts w:ascii="Times New Roman" w:hAnsi="Times New Roman" w:cs="Times New Roman"/>
                <w:sz w:val="28"/>
                <w:szCs w:val="28"/>
              </w:rPr>
            </w:pPr>
            <w:r w:rsidRPr="00C00F34">
              <w:rPr>
                <w:rFonts w:ascii="Times New Roman" w:hAnsi="Times New Roman" w:cs="Times New Roman"/>
                <w:sz w:val="28"/>
                <w:szCs w:val="28"/>
              </w:rPr>
              <w:t>Учитель-дефектолог, учитель-логопед; концертмейстер, воспитатель (включая старшего), социальный педагог, педагог-психолог, педагог дополнительного образования, логопед, тьютор,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bl>
    <w:p w:rsidR="000204B0" w:rsidRPr="00C00F34" w:rsidRDefault="000204B0" w:rsidP="000204B0">
      <w:pPr>
        <w:rPr>
          <w:sz w:val="28"/>
          <w:szCs w:val="28"/>
        </w:rPr>
      </w:pPr>
    </w:p>
    <w:p w:rsidR="000204B0" w:rsidRPr="00C00F34" w:rsidRDefault="000204B0" w:rsidP="000204B0">
      <w:pPr>
        <w:ind w:firstLine="698"/>
        <w:jc w:val="right"/>
        <w:rPr>
          <w:sz w:val="28"/>
          <w:szCs w:val="28"/>
        </w:rPr>
      </w:pPr>
      <w:r w:rsidRPr="00C00F34">
        <w:rPr>
          <w:rStyle w:val="af"/>
          <w:sz w:val="28"/>
          <w:szCs w:val="28"/>
        </w:rPr>
        <w:t>Таблица 2</w:t>
      </w:r>
    </w:p>
    <w:p w:rsidR="000204B0" w:rsidRPr="00C00F34" w:rsidRDefault="000204B0" w:rsidP="000204B0">
      <w:pPr>
        <w:pStyle w:val="1"/>
        <w:rPr>
          <w:szCs w:val="28"/>
        </w:rPr>
      </w:pPr>
      <w:r w:rsidRPr="00C00F34">
        <w:rPr>
          <w:szCs w:val="28"/>
        </w:rPr>
        <w:t xml:space="preserve">Должностные оклады медицинских работников </w:t>
      </w:r>
    </w:p>
    <w:p w:rsidR="000204B0" w:rsidRPr="00C00F34" w:rsidRDefault="000204B0" w:rsidP="000204B0">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685"/>
        <w:gridCol w:w="1276"/>
        <w:gridCol w:w="1276"/>
        <w:gridCol w:w="1276"/>
        <w:gridCol w:w="1275"/>
      </w:tblGrid>
      <w:tr w:rsidR="000204B0" w:rsidRPr="00C00F34" w:rsidTr="000204B0">
        <w:tblPrEx>
          <w:tblCellMar>
            <w:top w:w="0" w:type="dxa"/>
            <w:bottom w:w="0" w:type="dxa"/>
          </w:tblCellMar>
        </w:tblPrEx>
        <w:tc>
          <w:tcPr>
            <w:tcW w:w="851" w:type="dxa"/>
            <w:vMerge w:val="restart"/>
            <w:tcBorders>
              <w:top w:val="single" w:sz="4" w:space="0" w:color="auto"/>
              <w:bottom w:val="nil"/>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3685" w:type="dxa"/>
            <w:vMerge w:val="restart"/>
            <w:tcBorders>
              <w:top w:val="single" w:sz="4" w:space="0" w:color="auto"/>
              <w:left w:val="single" w:sz="4" w:space="0" w:color="auto"/>
              <w:bottom w:val="nil"/>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должности</w:t>
            </w:r>
          </w:p>
        </w:tc>
        <w:tc>
          <w:tcPr>
            <w:tcW w:w="5103" w:type="dxa"/>
            <w:gridSpan w:val="4"/>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Должностной оклад (рублей)</w:t>
            </w:r>
          </w:p>
        </w:tc>
      </w:tr>
      <w:tr w:rsidR="000204B0" w:rsidRPr="00C00F34" w:rsidTr="000204B0">
        <w:tblPrEx>
          <w:tblCellMar>
            <w:top w:w="0" w:type="dxa"/>
            <w:bottom w:w="0" w:type="dxa"/>
          </w:tblCellMar>
        </w:tblPrEx>
        <w:tc>
          <w:tcPr>
            <w:tcW w:w="851" w:type="dxa"/>
            <w:vMerge/>
            <w:tcBorders>
              <w:top w:val="nil"/>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p>
        </w:tc>
        <w:tc>
          <w:tcPr>
            <w:tcW w:w="3685" w:type="dxa"/>
            <w:vMerge/>
            <w:tcBorders>
              <w:top w:val="nil"/>
              <w:left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 категория</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 категория</w:t>
            </w:r>
          </w:p>
        </w:tc>
        <w:tc>
          <w:tcPr>
            <w:tcW w:w="1275"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без категории</w:t>
            </w:r>
          </w:p>
        </w:tc>
      </w:tr>
      <w:tr w:rsidR="000204B0" w:rsidRPr="00C00F34" w:rsidTr="000204B0">
        <w:tblPrEx>
          <w:tblCellMar>
            <w:top w:w="0" w:type="dxa"/>
            <w:bottom w:w="0" w:type="dxa"/>
          </w:tblCellMar>
        </w:tblPrEx>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Старшая 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r w:rsidR="000204B0" w:rsidRPr="00C00F34" w:rsidTr="000204B0">
        <w:tblPrEx>
          <w:tblCellMar>
            <w:top w:w="0" w:type="dxa"/>
            <w:bottom w:w="0" w:type="dxa"/>
          </w:tblCellMar>
        </w:tblPrEx>
        <w:tc>
          <w:tcPr>
            <w:tcW w:w="851"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f1"/>
              <w:rPr>
                <w:rFonts w:ascii="Times New Roman" w:hAnsi="Times New Roman" w:cs="Times New Roman"/>
                <w:sz w:val="28"/>
                <w:szCs w:val="28"/>
              </w:rPr>
            </w:pPr>
            <w:r w:rsidRPr="00C00F34">
              <w:rPr>
                <w:rFonts w:ascii="Times New Roman" w:hAnsi="Times New Roman" w:cs="Times New Roman"/>
                <w:sz w:val="28"/>
                <w:szCs w:val="28"/>
              </w:rPr>
              <w:t>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bl>
    <w:p w:rsidR="000204B0" w:rsidRPr="00C00F34" w:rsidRDefault="000204B0" w:rsidP="000204B0">
      <w:pPr>
        <w:jc w:val="center"/>
        <w:rPr>
          <w:sz w:val="28"/>
          <w:szCs w:val="28"/>
        </w:rPr>
      </w:pPr>
    </w:p>
    <w:p w:rsidR="000204B0" w:rsidRPr="00C00F34" w:rsidRDefault="000204B0" w:rsidP="000204B0">
      <w:pPr>
        <w:jc w:val="right"/>
        <w:rPr>
          <w:b/>
          <w:sz w:val="28"/>
          <w:szCs w:val="28"/>
        </w:rPr>
      </w:pPr>
      <w:r w:rsidRPr="00C00F34">
        <w:rPr>
          <w:b/>
          <w:sz w:val="28"/>
          <w:szCs w:val="28"/>
        </w:rPr>
        <w:t>Таблица 3</w:t>
      </w:r>
    </w:p>
    <w:p w:rsidR="000204B0" w:rsidRPr="00C00F34" w:rsidRDefault="000204B0" w:rsidP="000204B0">
      <w:pPr>
        <w:pStyle w:val="1"/>
        <w:rPr>
          <w:szCs w:val="28"/>
        </w:rPr>
      </w:pPr>
      <w:r w:rsidRPr="00C00F34">
        <w:rPr>
          <w:szCs w:val="28"/>
        </w:rPr>
        <w:t xml:space="preserve">Должностные оклады работников учебно-вспомогательного персонала </w:t>
      </w:r>
    </w:p>
    <w:p w:rsidR="000204B0" w:rsidRPr="00C00F34"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819"/>
        <w:gridCol w:w="3544"/>
      </w:tblGrid>
      <w:tr w:rsidR="000204B0" w:rsidRPr="00C00F34" w:rsidTr="000204B0">
        <w:tblPrEx>
          <w:tblCellMar>
            <w:top w:w="0" w:type="dxa"/>
            <w:bottom w:w="0" w:type="dxa"/>
          </w:tblCellMar>
        </w:tblPrEx>
        <w:tc>
          <w:tcPr>
            <w:tcW w:w="993"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4819"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должности</w:t>
            </w:r>
          </w:p>
        </w:tc>
        <w:tc>
          <w:tcPr>
            <w:tcW w:w="354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Должностной оклад (рублей)</w:t>
            </w:r>
          </w:p>
        </w:tc>
      </w:tr>
      <w:tr w:rsidR="000204B0" w:rsidRPr="00C00F34" w:rsidTr="000204B0">
        <w:tblPrEx>
          <w:tblCellMar>
            <w:top w:w="0" w:type="dxa"/>
            <w:bottom w:w="0" w:type="dxa"/>
          </w:tblCellMar>
        </w:tblPrEx>
        <w:tc>
          <w:tcPr>
            <w:tcW w:w="993"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f1"/>
              <w:rPr>
                <w:rFonts w:ascii="Times New Roman" w:hAnsi="Times New Roman" w:cs="Times New Roman"/>
                <w:sz w:val="28"/>
                <w:szCs w:val="28"/>
              </w:rPr>
            </w:pPr>
            <w:r w:rsidRPr="00C00F34">
              <w:rPr>
                <w:rFonts w:ascii="Times New Roman" w:hAnsi="Times New Roman" w:cs="Times New Roman"/>
                <w:sz w:val="28"/>
                <w:szCs w:val="28"/>
              </w:rPr>
              <w:t>Помощник воспитателя</w:t>
            </w:r>
          </w:p>
        </w:tc>
        <w:tc>
          <w:tcPr>
            <w:tcW w:w="354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r w:rsidR="000204B0" w:rsidRPr="00C00F34" w:rsidTr="000204B0">
        <w:tblPrEx>
          <w:tblCellMar>
            <w:top w:w="0" w:type="dxa"/>
            <w:bottom w:w="0" w:type="dxa"/>
          </w:tblCellMar>
        </w:tblPrEx>
        <w:tc>
          <w:tcPr>
            <w:tcW w:w="993"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0204B0" w:rsidRPr="00C00F34" w:rsidRDefault="000204B0" w:rsidP="000204B0">
            <w:pPr>
              <w:pStyle w:val="af1"/>
              <w:rPr>
                <w:rFonts w:ascii="Times New Roman" w:hAnsi="Times New Roman" w:cs="Times New Roman"/>
                <w:sz w:val="28"/>
                <w:szCs w:val="28"/>
              </w:rPr>
            </w:pPr>
            <w:r w:rsidRPr="00C00F34">
              <w:rPr>
                <w:rFonts w:ascii="Times New Roman" w:hAnsi="Times New Roman" w:cs="Times New Roman"/>
                <w:sz w:val="28"/>
                <w:szCs w:val="28"/>
              </w:rPr>
              <w:t>Младший воспитатель</w:t>
            </w:r>
          </w:p>
        </w:tc>
        <w:tc>
          <w:tcPr>
            <w:tcW w:w="354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p>
        </w:tc>
      </w:tr>
    </w:tbl>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r w:rsidRPr="00C00F34">
        <w:rPr>
          <w:rStyle w:val="af"/>
          <w:sz w:val="28"/>
          <w:szCs w:val="28"/>
        </w:rPr>
        <w:t xml:space="preserve">Примечание: </w:t>
      </w:r>
    </w:p>
    <w:p w:rsidR="000204B0" w:rsidRPr="00C00F34" w:rsidRDefault="000204B0" w:rsidP="000204B0">
      <w:pPr>
        <w:ind w:firstLine="720"/>
        <w:jc w:val="both"/>
        <w:rPr>
          <w:sz w:val="28"/>
          <w:szCs w:val="28"/>
        </w:rPr>
      </w:pPr>
      <w:r w:rsidRPr="00C00F34">
        <w:rPr>
          <w:sz w:val="28"/>
          <w:szCs w:val="28"/>
        </w:rPr>
        <w:t>лицам, не имеющим профессионального образования, оплата труда производится ниже установленного оклада по должности:</w:t>
      </w:r>
    </w:p>
    <w:p w:rsidR="000204B0" w:rsidRPr="00C00F34" w:rsidRDefault="000204B0" w:rsidP="000204B0">
      <w:pPr>
        <w:ind w:firstLine="720"/>
        <w:jc w:val="both"/>
        <w:rPr>
          <w:sz w:val="28"/>
          <w:szCs w:val="28"/>
        </w:rPr>
      </w:pPr>
      <w:r w:rsidRPr="00C00F34">
        <w:rPr>
          <w:sz w:val="28"/>
          <w:szCs w:val="28"/>
        </w:rPr>
        <w:t>помощник воспитателя - на 2,27 процента;</w:t>
      </w:r>
    </w:p>
    <w:p w:rsidR="00C95875" w:rsidRPr="003B501C" w:rsidRDefault="000204B0" w:rsidP="003B501C">
      <w:pPr>
        <w:ind w:firstLine="720"/>
        <w:jc w:val="both"/>
        <w:rPr>
          <w:rStyle w:val="af"/>
          <w:b w:val="0"/>
          <w:bCs w:val="0"/>
          <w:color w:val="auto"/>
          <w:sz w:val="28"/>
          <w:szCs w:val="28"/>
        </w:rPr>
      </w:pPr>
      <w:r w:rsidRPr="00C00F34">
        <w:rPr>
          <w:sz w:val="28"/>
          <w:szCs w:val="28"/>
        </w:rPr>
        <w:t>младший воспитатель - на 9,0 процентов.</w:t>
      </w:r>
      <w:bookmarkStart w:id="63" w:name="sub_777"/>
    </w:p>
    <w:p w:rsidR="00C95875" w:rsidRDefault="00C95875" w:rsidP="000204B0">
      <w:pPr>
        <w:ind w:firstLine="698"/>
        <w:jc w:val="right"/>
        <w:rPr>
          <w:rStyle w:val="af"/>
          <w:sz w:val="28"/>
          <w:szCs w:val="28"/>
        </w:rPr>
      </w:pPr>
    </w:p>
    <w:p w:rsidR="00C95875" w:rsidRDefault="00C95875" w:rsidP="000204B0">
      <w:pPr>
        <w:ind w:firstLine="698"/>
        <w:jc w:val="right"/>
        <w:rPr>
          <w:rStyle w:val="af"/>
          <w:sz w:val="28"/>
          <w:szCs w:val="28"/>
        </w:rPr>
      </w:pPr>
    </w:p>
    <w:p w:rsidR="00C95875" w:rsidRDefault="00C95875" w:rsidP="000204B0">
      <w:pPr>
        <w:ind w:firstLine="698"/>
        <w:jc w:val="right"/>
        <w:rPr>
          <w:rStyle w:val="af"/>
          <w:sz w:val="28"/>
          <w:szCs w:val="28"/>
        </w:rPr>
      </w:pPr>
    </w:p>
    <w:p w:rsidR="00C95875" w:rsidRDefault="00C95875" w:rsidP="000204B0">
      <w:pPr>
        <w:ind w:firstLine="698"/>
        <w:jc w:val="right"/>
        <w:rPr>
          <w:rStyle w:val="af"/>
          <w:sz w:val="28"/>
          <w:szCs w:val="28"/>
        </w:rPr>
      </w:pPr>
    </w:p>
    <w:p w:rsidR="000204B0" w:rsidRPr="00C00F34" w:rsidRDefault="000204B0" w:rsidP="000204B0">
      <w:pPr>
        <w:ind w:firstLine="698"/>
        <w:jc w:val="right"/>
        <w:rPr>
          <w:sz w:val="28"/>
          <w:szCs w:val="28"/>
        </w:rPr>
      </w:pPr>
      <w:r w:rsidRPr="00C00F34">
        <w:rPr>
          <w:rStyle w:val="af"/>
          <w:sz w:val="28"/>
          <w:szCs w:val="28"/>
        </w:rPr>
        <w:t>Таблица 4</w:t>
      </w:r>
    </w:p>
    <w:bookmarkEnd w:id="63"/>
    <w:p w:rsidR="000204B0" w:rsidRPr="00C00F34" w:rsidRDefault="000204B0" w:rsidP="000204B0">
      <w:pPr>
        <w:ind w:firstLine="720"/>
        <w:jc w:val="both"/>
        <w:rPr>
          <w:sz w:val="28"/>
          <w:szCs w:val="28"/>
        </w:rPr>
      </w:pPr>
    </w:p>
    <w:p w:rsidR="000204B0" w:rsidRPr="00C00F34" w:rsidRDefault="000204B0" w:rsidP="000204B0">
      <w:pPr>
        <w:jc w:val="center"/>
        <w:rPr>
          <w:b/>
          <w:sz w:val="28"/>
          <w:szCs w:val="28"/>
        </w:rPr>
      </w:pPr>
      <w:r w:rsidRPr="00C00F34">
        <w:rPr>
          <w:b/>
          <w:sz w:val="28"/>
          <w:szCs w:val="28"/>
        </w:rPr>
        <w:t xml:space="preserve">Размеры окладов по профессиям рабочих в </w:t>
      </w:r>
      <w:r w:rsidR="000005A4" w:rsidRPr="00C00F34">
        <w:rPr>
          <w:b/>
          <w:sz w:val="28"/>
          <w:szCs w:val="28"/>
        </w:rPr>
        <w:t>организациях</w:t>
      </w:r>
      <w:r w:rsidRPr="00C00F34">
        <w:rPr>
          <w:b/>
          <w:sz w:val="28"/>
          <w:szCs w:val="28"/>
        </w:rPr>
        <w:t xml:space="preserve"> дошкольного образования.</w:t>
      </w:r>
    </w:p>
    <w:p w:rsidR="000204B0" w:rsidRPr="00C00F34" w:rsidRDefault="000204B0" w:rsidP="000204B0">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41"/>
        <w:gridCol w:w="1018"/>
        <w:gridCol w:w="1018"/>
        <w:gridCol w:w="1019"/>
        <w:gridCol w:w="1019"/>
        <w:gridCol w:w="939"/>
        <w:gridCol w:w="850"/>
      </w:tblGrid>
      <w:tr w:rsidR="000204B0" w:rsidRPr="00C00F34" w:rsidTr="000204B0">
        <w:trPr>
          <w:trHeight w:val="255"/>
        </w:trPr>
        <w:tc>
          <w:tcPr>
            <w:tcW w:w="1560" w:type="dxa"/>
            <w:vMerge w:val="restart"/>
          </w:tcPr>
          <w:p w:rsidR="000204B0" w:rsidRPr="00C00F34" w:rsidRDefault="000204B0" w:rsidP="000204B0">
            <w:pPr>
              <w:jc w:val="center"/>
              <w:rPr>
                <w:sz w:val="28"/>
                <w:szCs w:val="28"/>
              </w:rPr>
            </w:pPr>
          </w:p>
        </w:tc>
        <w:tc>
          <w:tcPr>
            <w:tcW w:w="7654" w:type="dxa"/>
            <w:gridSpan w:val="8"/>
          </w:tcPr>
          <w:p w:rsidR="000204B0" w:rsidRPr="00C00F34" w:rsidRDefault="000204B0" w:rsidP="000204B0">
            <w:pPr>
              <w:jc w:val="center"/>
              <w:rPr>
                <w:sz w:val="28"/>
                <w:szCs w:val="28"/>
              </w:rPr>
            </w:pPr>
            <w:r w:rsidRPr="00C00F34">
              <w:rPr>
                <w:sz w:val="28"/>
                <w:szCs w:val="28"/>
              </w:rPr>
              <w:t>Квалификационный разряд</w:t>
            </w:r>
          </w:p>
        </w:tc>
      </w:tr>
      <w:tr w:rsidR="000204B0" w:rsidRPr="00C00F34" w:rsidTr="000204B0">
        <w:trPr>
          <w:trHeight w:val="195"/>
        </w:trPr>
        <w:tc>
          <w:tcPr>
            <w:tcW w:w="1560" w:type="dxa"/>
            <w:vMerge/>
          </w:tcPr>
          <w:p w:rsidR="000204B0" w:rsidRPr="00C00F34" w:rsidRDefault="000204B0" w:rsidP="000204B0">
            <w:pPr>
              <w:jc w:val="center"/>
              <w:rPr>
                <w:sz w:val="28"/>
                <w:szCs w:val="28"/>
              </w:rPr>
            </w:pPr>
          </w:p>
        </w:tc>
        <w:tc>
          <w:tcPr>
            <w:tcW w:w="850" w:type="dxa"/>
          </w:tcPr>
          <w:p w:rsidR="000204B0" w:rsidRPr="00C00F34" w:rsidRDefault="000204B0" w:rsidP="000204B0">
            <w:pPr>
              <w:jc w:val="center"/>
              <w:rPr>
                <w:sz w:val="28"/>
                <w:szCs w:val="28"/>
              </w:rPr>
            </w:pPr>
            <w:r w:rsidRPr="00C00F34">
              <w:rPr>
                <w:sz w:val="28"/>
                <w:szCs w:val="28"/>
              </w:rPr>
              <w:t>1</w:t>
            </w:r>
          </w:p>
        </w:tc>
        <w:tc>
          <w:tcPr>
            <w:tcW w:w="941" w:type="dxa"/>
          </w:tcPr>
          <w:p w:rsidR="000204B0" w:rsidRPr="00C00F34" w:rsidRDefault="000204B0" w:rsidP="000204B0">
            <w:pPr>
              <w:jc w:val="center"/>
              <w:rPr>
                <w:sz w:val="28"/>
                <w:szCs w:val="28"/>
              </w:rPr>
            </w:pPr>
            <w:r w:rsidRPr="00C00F34">
              <w:rPr>
                <w:sz w:val="28"/>
                <w:szCs w:val="28"/>
              </w:rPr>
              <w:t>2</w:t>
            </w:r>
          </w:p>
        </w:tc>
        <w:tc>
          <w:tcPr>
            <w:tcW w:w="1018" w:type="dxa"/>
          </w:tcPr>
          <w:p w:rsidR="000204B0" w:rsidRPr="00C00F34" w:rsidRDefault="000204B0" w:rsidP="000204B0">
            <w:pPr>
              <w:jc w:val="center"/>
              <w:rPr>
                <w:sz w:val="28"/>
                <w:szCs w:val="28"/>
              </w:rPr>
            </w:pPr>
            <w:r w:rsidRPr="00C00F34">
              <w:rPr>
                <w:sz w:val="28"/>
                <w:szCs w:val="28"/>
              </w:rPr>
              <w:t>3</w:t>
            </w:r>
          </w:p>
        </w:tc>
        <w:tc>
          <w:tcPr>
            <w:tcW w:w="1018" w:type="dxa"/>
          </w:tcPr>
          <w:p w:rsidR="000204B0" w:rsidRPr="00C00F34" w:rsidRDefault="000204B0" w:rsidP="000204B0">
            <w:pPr>
              <w:jc w:val="center"/>
              <w:rPr>
                <w:sz w:val="28"/>
                <w:szCs w:val="28"/>
              </w:rPr>
            </w:pPr>
            <w:r w:rsidRPr="00C00F34">
              <w:rPr>
                <w:sz w:val="28"/>
                <w:szCs w:val="28"/>
              </w:rPr>
              <w:t>4</w:t>
            </w:r>
          </w:p>
        </w:tc>
        <w:tc>
          <w:tcPr>
            <w:tcW w:w="1019" w:type="dxa"/>
          </w:tcPr>
          <w:p w:rsidR="000204B0" w:rsidRPr="00C00F34" w:rsidRDefault="000204B0" w:rsidP="000204B0">
            <w:pPr>
              <w:jc w:val="center"/>
              <w:rPr>
                <w:sz w:val="28"/>
                <w:szCs w:val="28"/>
              </w:rPr>
            </w:pPr>
            <w:r w:rsidRPr="00C00F34">
              <w:rPr>
                <w:sz w:val="28"/>
                <w:szCs w:val="28"/>
              </w:rPr>
              <w:t>5</w:t>
            </w:r>
          </w:p>
        </w:tc>
        <w:tc>
          <w:tcPr>
            <w:tcW w:w="1019" w:type="dxa"/>
          </w:tcPr>
          <w:p w:rsidR="000204B0" w:rsidRPr="00C00F34" w:rsidRDefault="000204B0" w:rsidP="000204B0">
            <w:pPr>
              <w:jc w:val="center"/>
              <w:rPr>
                <w:sz w:val="28"/>
                <w:szCs w:val="28"/>
              </w:rPr>
            </w:pPr>
            <w:r w:rsidRPr="00C00F34">
              <w:rPr>
                <w:sz w:val="28"/>
                <w:szCs w:val="28"/>
              </w:rPr>
              <w:t>6</w:t>
            </w:r>
          </w:p>
        </w:tc>
        <w:tc>
          <w:tcPr>
            <w:tcW w:w="939" w:type="dxa"/>
          </w:tcPr>
          <w:p w:rsidR="000204B0" w:rsidRPr="00C00F34" w:rsidRDefault="000204B0" w:rsidP="000204B0">
            <w:pPr>
              <w:jc w:val="center"/>
              <w:rPr>
                <w:sz w:val="28"/>
                <w:szCs w:val="28"/>
              </w:rPr>
            </w:pPr>
            <w:r w:rsidRPr="00C00F34">
              <w:rPr>
                <w:sz w:val="28"/>
                <w:szCs w:val="28"/>
              </w:rPr>
              <w:t>7</w:t>
            </w:r>
          </w:p>
        </w:tc>
        <w:tc>
          <w:tcPr>
            <w:tcW w:w="850" w:type="dxa"/>
          </w:tcPr>
          <w:p w:rsidR="000204B0" w:rsidRPr="00C00F34" w:rsidRDefault="000204B0" w:rsidP="000204B0">
            <w:pPr>
              <w:jc w:val="center"/>
              <w:rPr>
                <w:sz w:val="28"/>
                <w:szCs w:val="28"/>
              </w:rPr>
            </w:pPr>
            <w:r w:rsidRPr="00C00F34">
              <w:rPr>
                <w:sz w:val="28"/>
                <w:szCs w:val="28"/>
              </w:rPr>
              <w:t>8</w:t>
            </w:r>
          </w:p>
        </w:tc>
      </w:tr>
      <w:tr w:rsidR="000204B0" w:rsidRPr="00C00F34" w:rsidTr="000204B0">
        <w:trPr>
          <w:trHeight w:val="322"/>
        </w:trPr>
        <w:tc>
          <w:tcPr>
            <w:tcW w:w="1560" w:type="dxa"/>
          </w:tcPr>
          <w:p w:rsidR="000204B0" w:rsidRPr="00C00F34" w:rsidRDefault="000204B0" w:rsidP="000204B0">
            <w:pPr>
              <w:jc w:val="center"/>
              <w:rPr>
                <w:sz w:val="28"/>
                <w:szCs w:val="28"/>
              </w:rPr>
            </w:pPr>
            <w:r w:rsidRPr="00C00F34">
              <w:rPr>
                <w:sz w:val="28"/>
                <w:szCs w:val="28"/>
              </w:rPr>
              <w:t>Месячный оклад (руб.)</w:t>
            </w:r>
          </w:p>
        </w:tc>
        <w:tc>
          <w:tcPr>
            <w:tcW w:w="850" w:type="dxa"/>
          </w:tcPr>
          <w:p w:rsidR="000204B0" w:rsidRPr="00C00F34" w:rsidRDefault="000204B0" w:rsidP="000204B0">
            <w:pPr>
              <w:jc w:val="center"/>
              <w:rPr>
                <w:sz w:val="28"/>
                <w:szCs w:val="28"/>
              </w:rPr>
            </w:pPr>
          </w:p>
        </w:tc>
        <w:tc>
          <w:tcPr>
            <w:tcW w:w="941" w:type="dxa"/>
          </w:tcPr>
          <w:p w:rsidR="000204B0" w:rsidRPr="00C00F34" w:rsidRDefault="000204B0" w:rsidP="000204B0">
            <w:pPr>
              <w:jc w:val="center"/>
              <w:rPr>
                <w:sz w:val="28"/>
                <w:szCs w:val="28"/>
              </w:rPr>
            </w:pPr>
          </w:p>
        </w:tc>
        <w:tc>
          <w:tcPr>
            <w:tcW w:w="1018" w:type="dxa"/>
          </w:tcPr>
          <w:p w:rsidR="000204B0" w:rsidRPr="00C00F34" w:rsidRDefault="000204B0" w:rsidP="000204B0">
            <w:pPr>
              <w:jc w:val="center"/>
              <w:rPr>
                <w:sz w:val="28"/>
                <w:szCs w:val="28"/>
              </w:rPr>
            </w:pPr>
          </w:p>
        </w:tc>
        <w:tc>
          <w:tcPr>
            <w:tcW w:w="1018" w:type="dxa"/>
          </w:tcPr>
          <w:p w:rsidR="000204B0" w:rsidRPr="00C00F34" w:rsidRDefault="000204B0" w:rsidP="000204B0">
            <w:pPr>
              <w:jc w:val="center"/>
              <w:rPr>
                <w:sz w:val="28"/>
                <w:szCs w:val="28"/>
              </w:rPr>
            </w:pPr>
          </w:p>
        </w:tc>
        <w:tc>
          <w:tcPr>
            <w:tcW w:w="1019" w:type="dxa"/>
          </w:tcPr>
          <w:p w:rsidR="000204B0" w:rsidRPr="00C00F34" w:rsidRDefault="000204B0" w:rsidP="000204B0">
            <w:pPr>
              <w:jc w:val="center"/>
              <w:rPr>
                <w:sz w:val="28"/>
                <w:szCs w:val="28"/>
              </w:rPr>
            </w:pPr>
          </w:p>
        </w:tc>
        <w:tc>
          <w:tcPr>
            <w:tcW w:w="1019" w:type="dxa"/>
          </w:tcPr>
          <w:p w:rsidR="000204B0" w:rsidRPr="00C00F34" w:rsidRDefault="000204B0" w:rsidP="000204B0">
            <w:pPr>
              <w:jc w:val="center"/>
              <w:rPr>
                <w:sz w:val="28"/>
                <w:szCs w:val="28"/>
              </w:rPr>
            </w:pPr>
          </w:p>
        </w:tc>
        <w:tc>
          <w:tcPr>
            <w:tcW w:w="939" w:type="dxa"/>
          </w:tcPr>
          <w:p w:rsidR="000204B0" w:rsidRPr="00C00F34" w:rsidRDefault="000204B0" w:rsidP="000204B0">
            <w:pPr>
              <w:jc w:val="center"/>
              <w:rPr>
                <w:sz w:val="28"/>
                <w:szCs w:val="28"/>
              </w:rPr>
            </w:pPr>
          </w:p>
        </w:tc>
        <w:tc>
          <w:tcPr>
            <w:tcW w:w="850" w:type="dxa"/>
          </w:tcPr>
          <w:p w:rsidR="000204B0" w:rsidRPr="00C00F34" w:rsidRDefault="000204B0" w:rsidP="000204B0">
            <w:pPr>
              <w:jc w:val="center"/>
              <w:rPr>
                <w:sz w:val="28"/>
                <w:szCs w:val="28"/>
              </w:rPr>
            </w:pPr>
          </w:p>
        </w:tc>
      </w:tr>
    </w:tbl>
    <w:p w:rsidR="000204B0" w:rsidRPr="00C00F34" w:rsidRDefault="000204B0" w:rsidP="000204B0">
      <w:pPr>
        <w:jc w:val="center"/>
        <w:rPr>
          <w:sz w:val="28"/>
          <w:szCs w:val="28"/>
        </w:rPr>
      </w:pPr>
    </w:p>
    <w:p w:rsidR="006F4F19" w:rsidRPr="00C00F34" w:rsidRDefault="006F4F19" w:rsidP="006F4F19">
      <w:pPr>
        <w:ind w:firstLine="698"/>
        <w:jc w:val="right"/>
        <w:rPr>
          <w:sz w:val="28"/>
          <w:szCs w:val="28"/>
        </w:rPr>
      </w:pPr>
      <w:bookmarkStart w:id="64" w:name="sub_779"/>
      <w:r w:rsidRPr="00C00F34">
        <w:rPr>
          <w:rStyle w:val="af"/>
          <w:sz w:val="28"/>
          <w:szCs w:val="28"/>
        </w:rPr>
        <w:t>Таблица 5</w:t>
      </w:r>
    </w:p>
    <w:bookmarkEnd w:id="64"/>
    <w:p w:rsidR="006F4F19" w:rsidRPr="00C00F34" w:rsidRDefault="006F4F19" w:rsidP="006F4F19">
      <w:pPr>
        <w:ind w:firstLine="720"/>
        <w:jc w:val="both"/>
        <w:rPr>
          <w:sz w:val="28"/>
          <w:szCs w:val="28"/>
        </w:rPr>
      </w:pPr>
    </w:p>
    <w:p w:rsidR="006F4F19" w:rsidRPr="00C00F34" w:rsidRDefault="006F4F19" w:rsidP="006F4F19">
      <w:pPr>
        <w:pStyle w:val="1"/>
        <w:rPr>
          <w:szCs w:val="28"/>
        </w:rPr>
      </w:pPr>
      <w:r w:rsidRPr="00C00F34">
        <w:rPr>
          <w:szCs w:val="28"/>
        </w:rPr>
        <w:t xml:space="preserve">Оклады по профессиям высококвалифицированных рабочих </w:t>
      </w:r>
    </w:p>
    <w:p w:rsidR="006F4F19" w:rsidRPr="00C00F34" w:rsidRDefault="006F4F19" w:rsidP="006F4F19">
      <w:pPr>
        <w:ind w:firstLine="720"/>
        <w:jc w:val="both"/>
        <w:rPr>
          <w:sz w:val="28"/>
          <w:szCs w:val="28"/>
        </w:rPr>
      </w:pPr>
    </w:p>
    <w:tbl>
      <w:tblPr>
        <w:tblW w:w="63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1515"/>
      </w:tblGrid>
      <w:tr w:rsidR="006F4F19" w:rsidRPr="00C00F34" w:rsidTr="006F4F19">
        <w:tblPrEx>
          <w:tblCellMar>
            <w:top w:w="0" w:type="dxa"/>
            <w:bottom w:w="0" w:type="dxa"/>
          </w:tblCellMar>
        </w:tblPrEx>
        <w:trPr>
          <w:trHeight w:val="751"/>
        </w:trPr>
        <w:tc>
          <w:tcPr>
            <w:tcW w:w="887" w:type="dxa"/>
            <w:tcBorders>
              <w:top w:val="single" w:sz="4" w:space="0" w:color="auto"/>
              <w:bottom w:val="nil"/>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профессии</w:t>
            </w:r>
          </w:p>
        </w:tc>
        <w:tc>
          <w:tcPr>
            <w:tcW w:w="1515" w:type="dxa"/>
            <w:tcBorders>
              <w:top w:val="single" w:sz="4" w:space="0" w:color="auto"/>
              <w:lef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Оклад (рублей)</w:t>
            </w:r>
          </w:p>
        </w:tc>
      </w:tr>
      <w:tr w:rsidR="006F4F19" w:rsidRPr="00C00F34" w:rsidTr="006F4F19">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Водитель автомобиля</w:t>
            </w:r>
            <w:hyperlink w:anchor="sub_10991" w:history="1">
              <w:r w:rsidRPr="00C00F34">
                <w:rPr>
                  <w:rStyle w:val="ac"/>
                  <w:rFonts w:ascii="Times New Roman" w:hAnsi="Times New Roman" w:cs="Times New Roman"/>
                  <w:b/>
                  <w:bCs/>
                  <w:color w:val="auto"/>
                  <w:sz w:val="28"/>
                  <w:szCs w:val="28"/>
                </w:rPr>
                <w:t>*</w:t>
              </w:r>
            </w:hyperlink>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Газосварщик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Жестянщик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Оператор котельной</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89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9.</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Слесарь-ремонтник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Слесарь-сантехник</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582"/>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11.</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1192"/>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12.</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13.</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f1"/>
              <w:rPr>
                <w:rFonts w:ascii="Times New Roman" w:hAnsi="Times New Roman" w:cs="Times New Roman"/>
                <w:sz w:val="28"/>
                <w:szCs w:val="28"/>
              </w:rPr>
            </w:pPr>
            <w:r w:rsidRPr="00C00F34">
              <w:rPr>
                <w:rFonts w:ascii="Times New Roman" w:hAnsi="Times New Roman" w:cs="Times New Roman"/>
                <w:sz w:val="28"/>
                <w:szCs w:val="28"/>
              </w:rPr>
              <w:t>Столяр строительный</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r w:rsidR="006F4F19" w:rsidRPr="00C00F34" w:rsidTr="006F4F19">
        <w:tblPrEx>
          <w:tblCellMar>
            <w:top w:w="0" w:type="dxa"/>
            <w:bottom w:w="0" w:type="dxa"/>
          </w:tblCellMar>
        </w:tblPrEx>
        <w:trPr>
          <w:trHeight w:val="894"/>
        </w:trPr>
        <w:tc>
          <w:tcPr>
            <w:tcW w:w="887" w:type="dxa"/>
            <w:tcBorders>
              <w:top w:val="single" w:sz="4" w:space="0" w:color="auto"/>
              <w:bottom w:val="single" w:sz="4" w:space="0" w:color="auto"/>
              <w:right w:val="single" w:sz="4" w:space="0" w:color="auto"/>
            </w:tcBorders>
          </w:tcPr>
          <w:p w:rsidR="006F4F19" w:rsidRPr="00C00F34" w:rsidRDefault="006F4F19" w:rsidP="006F4F19">
            <w:pPr>
              <w:pStyle w:val="ae"/>
              <w:jc w:val="center"/>
              <w:rPr>
                <w:rFonts w:ascii="Times New Roman" w:hAnsi="Times New Roman" w:cs="Times New Roman"/>
                <w:sz w:val="28"/>
                <w:szCs w:val="28"/>
              </w:rPr>
            </w:pPr>
            <w:r w:rsidRPr="00C00F34">
              <w:rPr>
                <w:rFonts w:ascii="Times New Roman" w:hAnsi="Times New Roman" w:cs="Times New Roman"/>
                <w:sz w:val="28"/>
                <w:szCs w:val="28"/>
              </w:rPr>
              <w:t>16.</w:t>
            </w:r>
          </w:p>
        </w:tc>
        <w:tc>
          <w:tcPr>
            <w:tcW w:w="3978" w:type="dxa"/>
            <w:tcBorders>
              <w:top w:val="single" w:sz="4" w:space="0" w:color="auto"/>
              <w:left w:val="single" w:sz="4" w:space="0" w:color="auto"/>
              <w:bottom w:val="single" w:sz="4" w:space="0" w:color="auto"/>
              <w:right w:val="single" w:sz="4" w:space="0" w:color="auto"/>
            </w:tcBorders>
          </w:tcPr>
          <w:p w:rsidR="006F4F19" w:rsidRPr="00C00F34" w:rsidRDefault="006F4F19" w:rsidP="006F4F19">
            <w:pPr>
              <w:pStyle w:val="ae"/>
              <w:rPr>
                <w:rFonts w:ascii="Times New Roman" w:hAnsi="Times New Roman" w:cs="Times New Roman"/>
                <w:sz w:val="28"/>
                <w:szCs w:val="28"/>
              </w:rPr>
            </w:pPr>
            <w:r w:rsidRPr="00C00F34">
              <w:rPr>
                <w:rFonts w:ascii="Times New Roman" w:hAnsi="Times New Roman" w:cs="Times New Roman"/>
                <w:sz w:val="28"/>
                <w:szCs w:val="28"/>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rsidR="006F4F19" w:rsidRPr="00C00F34" w:rsidRDefault="006F4F19" w:rsidP="006F4F19">
            <w:pPr>
              <w:pStyle w:val="ae"/>
              <w:jc w:val="center"/>
              <w:rPr>
                <w:rFonts w:ascii="Times New Roman" w:hAnsi="Times New Roman" w:cs="Times New Roman"/>
                <w:sz w:val="28"/>
                <w:szCs w:val="28"/>
              </w:rPr>
            </w:pPr>
          </w:p>
        </w:tc>
      </w:tr>
    </w:tbl>
    <w:p w:rsidR="006F4F19" w:rsidRPr="00C00F34" w:rsidRDefault="006F4F19" w:rsidP="006F4F19">
      <w:pPr>
        <w:ind w:firstLine="720"/>
        <w:jc w:val="both"/>
        <w:rPr>
          <w:sz w:val="28"/>
          <w:szCs w:val="28"/>
        </w:rPr>
      </w:pPr>
    </w:p>
    <w:p w:rsidR="006F4F19" w:rsidRPr="00C00F34" w:rsidRDefault="006F4F19" w:rsidP="006F4F19">
      <w:pPr>
        <w:ind w:firstLine="720"/>
        <w:jc w:val="both"/>
        <w:rPr>
          <w:sz w:val="28"/>
          <w:szCs w:val="28"/>
        </w:rPr>
      </w:pPr>
      <w:r w:rsidRPr="00C00F34">
        <w:rPr>
          <w:sz w:val="28"/>
          <w:szCs w:val="28"/>
        </w:rPr>
        <w:t>_____________________________</w:t>
      </w:r>
    </w:p>
    <w:p w:rsidR="006F4F19" w:rsidRPr="00C00F34" w:rsidRDefault="006F4F19" w:rsidP="006F4F19">
      <w:pPr>
        <w:ind w:firstLine="720"/>
        <w:jc w:val="both"/>
        <w:rPr>
          <w:sz w:val="28"/>
          <w:szCs w:val="28"/>
        </w:rPr>
      </w:pPr>
      <w:bookmarkStart w:id="65" w:name="sub_10991"/>
      <w:r w:rsidRPr="00C00F34">
        <w:rPr>
          <w:sz w:val="28"/>
          <w:szCs w:val="28"/>
        </w:rPr>
        <w:t>* Оклады устанавливаются водителям:</w:t>
      </w:r>
    </w:p>
    <w:bookmarkEnd w:id="65"/>
    <w:p w:rsidR="006F4F19" w:rsidRPr="00C00F34" w:rsidRDefault="006F4F19" w:rsidP="006F4F19">
      <w:pPr>
        <w:ind w:firstLine="720"/>
        <w:jc w:val="both"/>
        <w:rPr>
          <w:sz w:val="28"/>
          <w:szCs w:val="28"/>
        </w:rPr>
      </w:pPr>
      <w:r w:rsidRPr="00C00F34">
        <w:rPr>
          <w:sz w:val="28"/>
          <w:szCs w:val="28"/>
        </w:rPr>
        <w:t>автобуса или специальных автомобилей, имеющих 1 класс, оборудованных специальными техническими средствами;</w:t>
      </w:r>
    </w:p>
    <w:p w:rsidR="006F4F19" w:rsidRPr="00C00F34" w:rsidRDefault="006F4F19" w:rsidP="006F4F19">
      <w:pPr>
        <w:ind w:firstLine="720"/>
        <w:jc w:val="both"/>
        <w:rPr>
          <w:sz w:val="28"/>
          <w:szCs w:val="28"/>
        </w:rPr>
      </w:pPr>
      <w:r w:rsidRPr="00C00F34">
        <w:rPr>
          <w:sz w:val="28"/>
          <w:szCs w:val="28"/>
        </w:rPr>
        <w:t>занятым перевозкой обучающихся (воспитанников);</w:t>
      </w:r>
    </w:p>
    <w:p w:rsidR="006F4F19" w:rsidRPr="00C00F34" w:rsidRDefault="006F4F19" w:rsidP="006F4F19">
      <w:pPr>
        <w:ind w:firstLine="720"/>
        <w:jc w:val="both"/>
        <w:rPr>
          <w:sz w:val="28"/>
          <w:szCs w:val="28"/>
        </w:rPr>
      </w:pPr>
      <w:r w:rsidRPr="00C00F34">
        <w:rPr>
          <w:sz w:val="28"/>
          <w:szCs w:val="28"/>
        </w:rPr>
        <w:t>при работе на оперативных автомобилях.</w:t>
      </w:r>
    </w:p>
    <w:p w:rsidR="006F4F19" w:rsidRPr="00C00F34" w:rsidRDefault="006F4F19" w:rsidP="006F4F19">
      <w:pPr>
        <w:rPr>
          <w:sz w:val="28"/>
          <w:szCs w:val="28"/>
        </w:rPr>
      </w:pPr>
    </w:p>
    <w:p w:rsidR="000204B0" w:rsidRPr="00C00F34" w:rsidRDefault="000204B0" w:rsidP="000204B0">
      <w:pPr>
        <w:jc w:val="center"/>
        <w:rPr>
          <w:sz w:val="28"/>
          <w:szCs w:val="28"/>
        </w:rPr>
      </w:pPr>
    </w:p>
    <w:p w:rsidR="000204B0" w:rsidRPr="00C00F34" w:rsidRDefault="000204B0" w:rsidP="000204B0">
      <w:pPr>
        <w:ind w:firstLine="698"/>
        <w:jc w:val="right"/>
        <w:rPr>
          <w:sz w:val="28"/>
          <w:szCs w:val="28"/>
        </w:rPr>
      </w:pPr>
      <w:r w:rsidRPr="00C00F34">
        <w:rPr>
          <w:rStyle w:val="af"/>
          <w:sz w:val="28"/>
          <w:szCs w:val="28"/>
        </w:rPr>
        <w:t>Приложение N 2</w:t>
      </w:r>
    </w:p>
    <w:p w:rsidR="000204B0" w:rsidRPr="00C00F34" w:rsidRDefault="000204B0" w:rsidP="000204B0">
      <w:pPr>
        <w:ind w:firstLine="698"/>
        <w:jc w:val="right"/>
        <w:rPr>
          <w:rStyle w:val="af"/>
          <w:sz w:val="28"/>
          <w:szCs w:val="28"/>
        </w:rPr>
      </w:pPr>
      <w:r w:rsidRPr="00C00F34">
        <w:rPr>
          <w:rStyle w:val="af"/>
          <w:sz w:val="28"/>
          <w:szCs w:val="28"/>
        </w:rPr>
        <w:t xml:space="preserve">к </w:t>
      </w:r>
      <w:hyperlink w:anchor="sub_1000" w:history="1">
        <w:r w:rsidRPr="00C00F34">
          <w:rPr>
            <w:rStyle w:val="ac"/>
            <w:b/>
            <w:bCs/>
            <w:color w:val="auto"/>
            <w:sz w:val="28"/>
            <w:szCs w:val="28"/>
          </w:rPr>
          <w:t>Положению</w:t>
        </w:r>
      </w:hyperlink>
      <w:r w:rsidRPr="00C00F34">
        <w:rPr>
          <w:rStyle w:val="af"/>
          <w:sz w:val="28"/>
          <w:szCs w:val="28"/>
        </w:rPr>
        <w:t xml:space="preserve"> об оплате труда</w:t>
      </w:r>
    </w:p>
    <w:p w:rsidR="000204B0" w:rsidRPr="00C00F34" w:rsidRDefault="000204B0" w:rsidP="000204B0">
      <w:pPr>
        <w:ind w:firstLine="698"/>
        <w:jc w:val="right"/>
        <w:rPr>
          <w:sz w:val="28"/>
          <w:szCs w:val="28"/>
        </w:rPr>
      </w:pPr>
      <w:r w:rsidRPr="00C00F34">
        <w:rPr>
          <w:rStyle w:val="af"/>
          <w:sz w:val="28"/>
          <w:szCs w:val="28"/>
        </w:rPr>
        <w:t xml:space="preserve"> </w:t>
      </w:r>
    </w:p>
    <w:p w:rsidR="000204B0" w:rsidRPr="00C00F34" w:rsidRDefault="000204B0" w:rsidP="000204B0">
      <w:pPr>
        <w:pStyle w:val="1"/>
        <w:rPr>
          <w:szCs w:val="28"/>
        </w:rPr>
      </w:pPr>
      <w:r w:rsidRPr="00C00F34">
        <w:rPr>
          <w:szCs w:val="28"/>
        </w:rPr>
        <w:t xml:space="preserve">Размеры повышения должностных окладов (окладов, ставок заработной платы) работников </w:t>
      </w:r>
    </w:p>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66" w:name="sub_10201"/>
      <w:r w:rsidRPr="00C00F34">
        <w:rPr>
          <w:sz w:val="28"/>
          <w:szCs w:val="28"/>
        </w:rPr>
        <w:t>1. За специфику работы:</w:t>
      </w:r>
      <w:bookmarkEnd w:id="66"/>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204B0" w:rsidRPr="00C00F34" w:rsidTr="000204B0">
        <w:tblPrEx>
          <w:tblCellMar>
            <w:top w:w="0" w:type="dxa"/>
            <w:bottom w:w="0" w:type="dxa"/>
          </w:tblCellMar>
        </w:tblPrEx>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0204B0" w:rsidRPr="00C00F34" w:rsidTr="000204B0">
        <w:tblPrEx>
          <w:tblCellMar>
            <w:top w:w="0" w:type="dxa"/>
            <w:bottom w:w="0" w:type="dxa"/>
          </w:tblCellMar>
        </w:tblPrEx>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За работу в специальных (коррекционных) образовательных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xml:space="preserve"> (группах) для воспитанников с отклонениями в развитии, с задержкой психического развития</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15-20</w:t>
            </w:r>
          </w:p>
        </w:tc>
      </w:tr>
      <w:tr w:rsidR="000204B0" w:rsidRPr="00C00F34" w:rsidTr="000204B0">
        <w:tblPrEx>
          <w:tblCellMar>
            <w:top w:w="0" w:type="dxa"/>
            <w:bottom w:w="0" w:type="dxa"/>
          </w:tblCellMar>
        </w:tblPrEx>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За работу в образовательных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имеющих специальные (коррекционные) группы для воспитанников с отклонениями в развитии или группы для воспитанников, нуждающихся в длительном лечении:</w:t>
            </w:r>
          </w:p>
        </w:tc>
        <w:tc>
          <w:tcPr>
            <w:tcW w:w="4111" w:type="dxa"/>
            <w:tcBorders>
              <w:top w:val="single" w:sz="4" w:space="0" w:color="auto"/>
              <w:left w:val="single" w:sz="4" w:space="0" w:color="auto"/>
              <w:bottom w:val="single" w:sz="4" w:space="0" w:color="auto"/>
            </w:tcBorders>
            <w:vAlign w:val="center"/>
          </w:tcPr>
          <w:p w:rsidR="000204B0" w:rsidRPr="00C00F34" w:rsidRDefault="000204B0" w:rsidP="000204B0">
            <w:pPr>
              <w:pStyle w:val="ae"/>
              <w:rPr>
                <w:rFonts w:ascii="Times New Roman" w:hAnsi="Times New Roman" w:cs="Times New Roman"/>
                <w:sz w:val="28"/>
                <w:szCs w:val="28"/>
              </w:rPr>
            </w:pPr>
          </w:p>
        </w:tc>
      </w:tr>
      <w:tr w:rsidR="000204B0" w:rsidRPr="00C00F34" w:rsidTr="000204B0">
        <w:tblPrEx>
          <w:tblCellMar>
            <w:top w:w="0" w:type="dxa"/>
            <w:bottom w:w="0" w:type="dxa"/>
          </w:tblCellMar>
        </w:tblPrEx>
        <w:trPr>
          <w:trHeight w:val="14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работникам, непосредственно занятым в таких классах, группах</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20</w:t>
            </w:r>
          </w:p>
        </w:tc>
      </w:tr>
      <w:tr w:rsidR="000204B0" w:rsidRPr="00C00F34" w:rsidTr="000204B0">
        <w:tblPrEx>
          <w:tblCellMar>
            <w:top w:w="0" w:type="dxa"/>
            <w:bottom w:w="0" w:type="dxa"/>
          </w:tblCellMar>
        </w:tblPrEx>
        <w:trPr>
          <w:trHeight w:val="872"/>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Руководителям, специалистам за работу в образовательных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xml:space="preserve"> в сельской местности</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25</w:t>
            </w:r>
          </w:p>
        </w:tc>
      </w:tr>
      <w:tr w:rsidR="000204B0" w:rsidRPr="00C00F34" w:rsidTr="000204B0">
        <w:tblPrEx>
          <w:tblCellMar>
            <w:top w:w="0" w:type="dxa"/>
            <w:bottom w:w="0" w:type="dxa"/>
          </w:tblCellMar>
        </w:tblPrEx>
        <w:trPr>
          <w:trHeight w:val="1179"/>
        </w:trPr>
        <w:tc>
          <w:tcPr>
            <w:tcW w:w="5245"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логопедам, учителям-логопедам, учителям-дефектологам, дефектологам-сурдопедагогам.</w:t>
            </w:r>
          </w:p>
        </w:tc>
        <w:tc>
          <w:tcPr>
            <w:tcW w:w="4111"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20</w:t>
            </w:r>
          </w:p>
        </w:tc>
      </w:tr>
    </w:tbl>
    <w:p w:rsidR="00C00F34" w:rsidRPr="00C00F34" w:rsidRDefault="000204B0" w:rsidP="00C95875">
      <w:pPr>
        <w:pStyle w:val="Normal"/>
        <w:spacing w:line="240" w:lineRule="exact"/>
        <w:ind w:firstLine="0"/>
        <w:jc w:val="center"/>
        <w:rPr>
          <w:b/>
          <w:sz w:val="28"/>
          <w:szCs w:val="28"/>
        </w:rPr>
      </w:pPr>
      <w:r w:rsidRPr="00C00F34">
        <w:rPr>
          <w:sz w:val="28"/>
          <w:szCs w:val="28"/>
        </w:rPr>
        <w:t xml:space="preserve">                                                     </w:t>
      </w:r>
    </w:p>
    <w:p w:rsidR="000204B0" w:rsidRPr="00C00F34" w:rsidRDefault="000204B0" w:rsidP="000204B0">
      <w:pPr>
        <w:ind w:firstLine="720"/>
        <w:jc w:val="both"/>
        <w:rPr>
          <w:sz w:val="28"/>
          <w:szCs w:val="28"/>
        </w:rPr>
      </w:pPr>
      <w:r w:rsidRPr="00C00F34">
        <w:rPr>
          <w:b/>
          <w:sz w:val="28"/>
          <w:szCs w:val="28"/>
        </w:rPr>
        <w:t xml:space="preserve"> </w:t>
      </w:r>
      <w:bookmarkStart w:id="67" w:name="sub_10202"/>
      <w:r w:rsidRPr="00C00F34">
        <w:rPr>
          <w:sz w:val="28"/>
          <w:szCs w:val="28"/>
        </w:rPr>
        <w:t>2. За наличие ученой степени и почетного звания.</w:t>
      </w:r>
    </w:p>
    <w:bookmarkEnd w:id="67"/>
    <w:p w:rsidR="000204B0" w:rsidRPr="00C00F34" w:rsidRDefault="000204B0" w:rsidP="000204B0">
      <w:pPr>
        <w:ind w:firstLine="720"/>
        <w:jc w:val="both"/>
        <w:rPr>
          <w:sz w:val="28"/>
          <w:szCs w:val="28"/>
        </w:rPr>
      </w:pPr>
      <w:r w:rsidRPr="00C00F34">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0204B0" w:rsidRPr="00C00F34" w:rsidRDefault="000204B0" w:rsidP="000204B0">
      <w:pPr>
        <w:ind w:firstLine="720"/>
        <w:jc w:val="both"/>
        <w:rPr>
          <w:sz w:val="28"/>
          <w:szCs w:val="28"/>
        </w:rPr>
      </w:pPr>
      <w:r w:rsidRPr="00C00F34">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0204B0" w:rsidRPr="00C00F34" w:rsidRDefault="000204B0" w:rsidP="000204B0">
      <w:pPr>
        <w:ind w:firstLine="720"/>
        <w:jc w:val="both"/>
        <w:rPr>
          <w:sz w:val="28"/>
          <w:szCs w:val="28"/>
        </w:rPr>
      </w:pPr>
      <w:r w:rsidRPr="00C00F34">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rsidR="009F3667" w:rsidRPr="00C00F34" w:rsidRDefault="009F3667" w:rsidP="000204B0">
      <w:pPr>
        <w:ind w:firstLine="720"/>
        <w:jc w:val="both"/>
        <w:rPr>
          <w:sz w:val="28"/>
          <w:szCs w:val="28"/>
        </w:rPr>
      </w:pPr>
    </w:p>
    <w:p w:rsidR="000204B0" w:rsidRPr="00C00F34" w:rsidRDefault="000204B0" w:rsidP="000204B0">
      <w:pPr>
        <w:ind w:firstLine="698"/>
        <w:jc w:val="right"/>
        <w:rPr>
          <w:sz w:val="28"/>
          <w:szCs w:val="28"/>
        </w:rPr>
      </w:pPr>
      <w:bookmarkStart w:id="68" w:name="sub_10300"/>
      <w:r w:rsidRPr="00C00F34">
        <w:rPr>
          <w:rStyle w:val="af"/>
          <w:sz w:val="28"/>
          <w:szCs w:val="28"/>
        </w:rPr>
        <w:t>Приложение N 3</w:t>
      </w:r>
    </w:p>
    <w:bookmarkEnd w:id="68"/>
    <w:p w:rsidR="000204B0" w:rsidRPr="00C00F34" w:rsidRDefault="000204B0" w:rsidP="000204B0">
      <w:pPr>
        <w:ind w:firstLine="698"/>
        <w:jc w:val="right"/>
        <w:rPr>
          <w:sz w:val="28"/>
          <w:szCs w:val="28"/>
        </w:rPr>
      </w:pPr>
      <w:r w:rsidRPr="00C00F34">
        <w:rPr>
          <w:rStyle w:val="af"/>
          <w:sz w:val="28"/>
          <w:szCs w:val="28"/>
        </w:rPr>
        <w:t xml:space="preserve">к </w:t>
      </w:r>
      <w:hyperlink w:anchor="sub_1000" w:history="1">
        <w:r w:rsidRPr="00C00F34">
          <w:rPr>
            <w:rStyle w:val="ac"/>
            <w:b/>
            <w:bCs/>
            <w:color w:val="auto"/>
            <w:sz w:val="28"/>
            <w:szCs w:val="28"/>
          </w:rPr>
          <w:t>Положению</w:t>
        </w:r>
      </w:hyperlink>
      <w:r w:rsidRPr="00C00F34">
        <w:rPr>
          <w:rStyle w:val="af"/>
          <w:sz w:val="28"/>
          <w:szCs w:val="28"/>
        </w:rPr>
        <w:t xml:space="preserve"> об оплате труда </w:t>
      </w:r>
    </w:p>
    <w:p w:rsidR="000204B0" w:rsidRPr="00C00F34" w:rsidRDefault="000204B0" w:rsidP="000204B0">
      <w:pPr>
        <w:ind w:firstLine="720"/>
        <w:jc w:val="both"/>
        <w:rPr>
          <w:sz w:val="28"/>
          <w:szCs w:val="28"/>
        </w:rPr>
      </w:pPr>
    </w:p>
    <w:p w:rsidR="000204B0" w:rsidRPr="00C00F34" w:rsidRDefault="000204B0" w:rsidP="000204B0">
      <w:pPr>
        <w:pStyle w:val="1"/>
        <w:rPr>
          <w:szCs w:val="28"/>
        </w:rPr>
      </w:pPr>
      <w:r w:rsidRPr="00C00F34">
        <w:rPr>
          <w:szCs w:val="28"/>
        </w:rPr>
        <w:t>Перечень</w:t>
      </w:r>
      <w:r w:rsidRPr="00C00F34">
        <w:rPr>
          <w:szCs w:val="28"/>
        </w:rPr>
        <w:br/>
      </w:r>
      <w:r w:rsidR="000005A4" w:rsidRPr="00C00F34">
        <w:rPr>
          <w:szCs w:val="28"/>
        </w:rPr>
        <w:t>организаций</w:t>
      </w:r>
      <w:r w:rsidRPr="00C00F34">
        <w:rPr>
          <w:szCs w:val="28"/>
        </w:rPr>
        <w:t xml:space="preserve">, организаций и должностей, время работы в которых засчитывается в педагогический стаж работников </w:t>
      </w:r>
      <w:r w:rsidR="000005A4" w:rsidRPr="00C00F34">
        <w:rPr>
          <w:szCs w:val="28"/>
        </w:rPr>
        <w:t>организаций</w:t>
      </w:r>
      <w:r w:rsidRPr="00C00F34">
        <w:rPr>
          <w:szCs w:val="28"/>
        </w:rPr>
        <w:t xml:space="preserve"> образования </w:t>
      </w:r>
    </w:p>
    <w:p w:rsidR="000204B0" w:rsidRPr="00C00F34"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 xml:space="preserve">Наименование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Наименование должностей</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кроме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высшего и дополнительного профессионального образования (повышения квалификации специалистов)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здравоохранения и социального обеспечения: дома ребенка; детские санатории, клиники, поликлиники, больницы и другое; а также отделения, палаты для детей в </w:t>
            </w:r>
            <w:r w:rsidR="000005A4" w:rsidRPr="00C00F34">
              <w:rPr>
                <w:rFonts w:ascii="Times New Roman" w:hAnsi="Times New Roman" w:cs="Times New Roman"/>
                <w:sz w:val="28"/>
                <w:szCs w:val="28"/>
              </w:rPr>
              <w:t>организациях</w:t>
            </w:r>
            <w:r w:rsidRPr="00C00F34">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w:t>
            </w:r>
            <w:r w:rsidR="00C95875">
              <w:rPr>
                <w:rFonts w:ascii="Times New Roman" w:hAnsi="Times New Roman" w:cs="Times New Roman"/>
                <w:sz w:val="28"/>
                <w:szCs w:val="28"/>
              </w:rPr>
              <w:t xml:space="preserve"> </w:t>
            </w:r>
            <w:r w:rsidRPr="00C00F34">
              <w:rPr>
                <w:rFonts w:ascii="Times New Roman" w:hAnsi="Times New Roman" w:cs="Times New Roman"/>
                <w:sz w:val="28"/>
                <w:szCs w:val="28"/>
              </w:rPr>
              <w:t>-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III</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Высшие и средние военные образовательные </w:t>
            </w:r>
            <w:r w:rsidR="000005A4" w:rsidRPr="00C00F34">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IV</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дополнительного профессионального образования (повышения квалификации специалистов), методические (учебно-методические)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1. Органы управления образованием и органы (структурные подразделения), осуществляющие руководство образовательными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ми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Образовательные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Общежития </w:t>
            </w:r>
            <w:r w:rsidR="000005A4" w:rsidRPr="00C00F34">
              <w:rPr>
                <w:rFonts w:ascii="Times New Roman" w:hAnsi="Times New Roman" w:cs="Times New Roman"/>
                <w:sz w:val="28"/>
                <w:szCs w:val="28"/>
              </w:rPr>
              <w:t>организаций</w:t>
            </w:r>
            <w:r w:rsidRPr="00C00F34">
              <w:rPr>
                <w:rFonts w:ascii="Times New Roman" w:hAnsi="Times New Roman" w:cs="Times New Roman"/>
                <w:sz w:val="28"/>
                <w:szCs w:val="28"/>
              </w:rPr>
              <w:t xml:space="preserve">,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VIII</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jc w:val="center"/>
              <w:rPr>
                <w:rFonts w:ascii="Times New Roman" w:hAnsi="Times New Roman" w:cs="Times New Roman"/>
                <w:sz w:val="28"/>
                <w:szCs w:val="28"/>
              </w:rPr>
            </w:pPr>
            <w:r w:rsidRPr="00C00F34">
              <w:rPr>
                <w:rFonts w:ascii="Times New Roman" w:hAnsi="Times New Roman" w:cs="Times New Roman"/>
                <w:sz w:val="28"/>
                <w:szCs w:val="28"/>
              </w:rPr>
              <w:t>VIII</w:t>
            </w:r>
          </w:p>
        </w:tc>
      </w:tr>
      <w:tr w:rsidR="000204B0" w:rsidRPr="00C00F34" w:rsidTr="000204B0">
        <w:tblPrEx>
          <w:tblCellMar>
            <w:top w:w="0" w:type="dxa"/>
            <w:bottom w:w="0" w:type="dxa"/>
          </w:tblCellMar>
        </w:tblPrEx>
        <w:tc>
          <w:tcPr>
            <w:tcW w:w="3402" w:type="dxa"/>
            <w:tcBorders>
              <w:top w:val="single" w:sz="4" w:space="0" w:color="auto"/>
              <w:bottom w:val="single" w:sz="4" w:space="0" w:color="auto"/>
              <w:right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C00F34">
              <w:rPr>
                <w:rFonts w:ascii="Times New Roman" w:hAnsi="Times New Roman" w:cs="Times New Roman"/>
                <w:sz w:val="28"/>
                <w:szCs w:val="28"/>
              </w:rPr>
              <w:t>организации</w:t>
            </w:r>
            <w:r w:rsidRPr="00C00F34">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rsidR="000204B0" w:rsidRPr="00C00F34" w:rsidRDefault="000204B0" w:rsidP="000204B0">
            <w:pPr>
              <w:pStyle w:val="ae"/>
              <w:rPr>
                <w:rFonts w:ascii="Times New Roman" w:hAnsi="Times New Roman" w:cs="Times New Roman"/>
                <w:sz w:val="28"/>
                <w:szCs w:val="28"/>
              </w:rPr>
            </w:pPr>
            <w:r w:rsidRPr="00C00F34">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r w:rsidRPr="00C00F34">
        <w:rPr>
          <w:rStyle w:val="af"/>
          <w:sz w:val="28"/>
          <w:szCs w:val="28"/>
        </w:rPr>
        <w:t>Примечание:</w:t>
      </w:r>
      <w:r w:rsidRPr="00C00F34">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C00F34">
        <w:rPr>
          <w:sz w:val="28"/>
          <w:szCs w:val="28"/>
        </w:rPr>
        <w:t>организациях</w:t>
      </w:r>
      <w:r w:rsidRPr="00C00F34">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0204B0" w:rsidRPr="00C00F34" w:rsidRDefault="000204B0" w:rsidP="000204B0">
      <w:pPr>
        <w:pStyle w:val="1"/>
        <w:rPr>
          <w:szCs w:val="28"/>
        </w:rPr>
      </w:pPr>
      <w:bookmarkStart w:id="69" w:name="sub_10310"/>
      <w:r w:rsidRPr="00C00F34">
        <w:rPr>
          <w:szCs w:val="28"/>
        </w:rPr>
        <w:t xml:space="preserve">Порядок </w:t>
      </w:r>
      <w:r w:rsidRPr="00C00F34">
        <w:rPr>
          <w:szCs w:val="28"/>
        </w:rPr>
        <w:br/>
        <w:t xml:space="preserve">зачета в педагогический стаж времени работы в отдельных </w:t>
      </w:r>
      <w:r w:rsidR="000005A4" w:rsidRPr="00C00F34">
        <w:rPr>
          <w:szCs w:val="28"/>
        </w:rPr>
        <w:t>организациях</w:t>
      </w:r>
      <w:r w:rsidRPr="00C00F34">
        <w:rPr>
          <w:szCs w:val="28"/>
        </w:rPr>
        <w:t xml:space="preserve"> (организациях), а также времени обучения в </w:t>
      </w:r>
      <w:r w:rsidR="000005A4" w:rsidRPr="00C00F34">
        <w:rPr>
          <w:szCs w:val="28"/>
        </w:rPr>
        <w:t>организациях</w:t>
      </w:r>
      <w:r w:rsidRPr="00C00F34">
        <w:rPr>
          <w:szCs w:val="28"/>
        </w:rPr>
        <w:t xml:space="preserve"> высшего и среднего профессионального образования и службы в Вооруженных Силах СССР и Российской Федерации</w:t>
      </w:r>
    </w:p>
    <w:bookmarkEnd w:id="69"/>
    <w:p w:rsidR="000204B0" w:rsidRPr="00C00F34" w:rsidRDefault="000204B0" w:rsidP="000204B0">
      <w:pPr>
        <w:ind w:firstLine="720"/>
        <w:jc w:val="both"/>
        <w:rPr>
          <w:sz w:val="28"/>
          <w:szCs w:val="28"/>
        </w:rPr>
      </w:pPr>
    </w:p>
    <w:p w:rsidR="000204B0" w:rsidRPr="00C00F34" w:rsidRDefault="000204B0" w:rsidP="000204B0">
      <w:pPr>
        <w:ind w:firstLine="720"/>
        <w:jc w:val="both"/>
        <w:rPr>
          <w:sz w:val="28"/>
          <w:szCs w:val="28"/>
        </w:rPr>
      </w:pPr>
      <w:bookmarkStart w:id="70" w:name="sub_103101"/>
      <w:r w:rsidRPr="00C00F34">
        <w:rPr>
          <w:sz w:val="28"/>
          <w:szCs w:val="28"/>
        </w:rPr>
        <w:t>1. Педагогическим работникам в стаж педагогической работы засчитывается без всяких условий и ограничений:</w:t>
      </w:r>
    </w:p>
    <w:p w:rsidR="000204B0" w:rsidRPr="00C00F34" w:rsidRDefault="000204B0" w:rsidP="000204B0">
      <w:pPr>
        <w:ind w:firstLine="720"/>
        <w:jc w:val="both"/>
        <w:rPr>
          <w:sz w:val="28"/>
          <w:szCs w:val="28"/>
        </w:rPr>
      </w:pPr>
      <w:bookmarkStart w:id="71" w:name="sub_1031012"/>
      <w:bookmarkEnd w:id="70"/>
      <w:r w:rsidRPr="00C00F34">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71"/>
    <w:p w:rsidR="000204B0" w:rsidRPr="00C00F34" w:rsidRDefault="000204B0" w:rsidP="000204B0">
      <w:pPr>
        <w:ind w:firstLine="720"/>
        <w:jc w:val="both"/>
        <w:rPr>
          <w:sz w:val="28"/>
          <w:szCs w:val="28"/>
        </w:rPr>
      </w:pPr>
      <w:r w:rsidRPr="00C00F34">
        <w:rPr>
          <w:sz w:val="28"/>
          <w:szCs w:val="28"/>
        </w:rPr>
        <w:t>время работы в должности заведующего фильмотекой и методиста фильмотеки.</w:t>
      </w:r>
    </w:p>
    <w:p w:rsidR="000204B0" w:rsidRPr="00C00F34" w:rsidRDefault="000204B0" w:rsidP="000204B0">
      <w:pPr>
        <w:ind w:firstLine="720"/>
        <w:jc w:val="both"/>
        <w:rPr>
          <w:sz w:val="28"/>
          <w:szCs w:val="28"/>
        </w:rPr>
      </w:pPr>
      <w:bookmarkStart w:id="72" w:name="sub_103102"/>
      <w:r w:rsidRPr="00C00F34">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72"/>
    <w:p w:rsidR="000204B0" w:rsidRPr="00C00F34" w:rsidRDefault="000204B0" w:rsidP="000204B0">
      <w:pPr>
        <w:ind w:firstLine="720"/>
        <w:jc w:val="both"/>
        <w:rPr>
          <w:sz w:val="28"/>
          <w:szCs w:val="28"/>
        </w:rPr>
      </w:pPr>
      <w:r w:rsidRPr="00C00F34">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C00F34">
          <w:rPr>
            <w:rStyle w:val="ac"/>
            <w:color w:val="auto"/>
            <w:sz w:val="28"/>
            <w:szCs w:val="28"/>
          </w:rPr>
          <w:t>абзацем вторым пункта 1</w:t>
        </w:r>
      </w:hyperlink>
      <w:r w:rsidRPr="00C00F34">
        <w:rPr>
          <w:sz w:val="28"/>
          <w:szCs w:val="28"/>
        </w:rPr>
        <w:t xml:space="preserve"> настоящего Порядка;</w:t>
      </w:r>
    </w:p>
    <w:p w:rsidR="000204B0" w:rsidRPr="00C00F34" w:rsidRDefault="000204B0" w:rsidP="000204B0">
      <w:pPr>
        <w:ind w:firstLine="720"/>
        <w:jc w:val="both"/>
        <w:rPr>
          <w:sz w:val="28"/>
          <w:szCs w:val="28"/>
        </w:rPr>
      </w:pPr>
      <w:r w:rsidRPr="00C00F34">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C00F34">
        <w:rPr>
          <w:sz w:val="28"/>
          <w:szCs w:val="28"/>
        </w:rPr>
        <w:t>организаций</w:t>
      </w:r>
      <w:r w:rsidRPr="00C00F34">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204B0" w:rsidRPr="00C00F34" w:rsidRDefault="000204B0" w:rsidP="000204B0">
      <w:pPr>
        <w:ind w:firstLine="720"/>
        <w:jc w:val="both"/>
        <w:rPr>
          <w:sz w:val="28"/>
          <w:szCs w:val="28"/>
        </w:rPr>
      </w:pPr>
      <w:r w:rsidRPr="00C00F34">
        <w:rPr>
          <w:sz w:val="28"/>
          <w:szCs w:val="28"/>
        </w:rPr>
        <w:t xml:space="preserve">время обучения (по очной форме) в аспирантуре, </w:t>
      </w:r>
      <w:r w:rsidR="000005A4" w:rsidRPr="00C00F34">
        <w:rPr>
          <w:sz w:val="28"/>
          <w:szCs w:val="28"/>
        </w:rPr>
        <w:t>организациях</w:t>
      </w:r>
      <w:r w:rsidRPr="00C00F34">
        <w:rPr>
          <w:sz w:val="28"/>
          <w:szCs w:val="28"/>
        </w:rPr>
        <w:t xml:space="preserve"> высшего и среднего профессионального образования, имеющих государственную аккредитацию.</w:t>
      </w:r>
    </w:p>
    <w:p w:rsidR="000204B0" w:rsidRPr="00C00F34" w:rsidRDefault="000204B0" w:rsidP="000204B0">
      <w:pPr>
        <w:ind w:firstLine="720"/>
        <w:jc w:val="both"/>
        <w:rPr>
          <w:sz w:val="28"/>
          <w:szCs w:val="28"/>
        </w:rPr>
      </w:pPr>
      <w:bookmarkStart w:id="73" w:name="sub_103103"/>
      <w:r w:rsidRPr="00C00F34">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C00F34">
          <w:rPr>
            <w:rStyle w:val="ac"/>
            <w:color w:val="auto"/>
            <w:sz w:val="28"/>
            <w:szCs w:val="28"/>
          </w:rPr>
          <w:t>пунктами 1</w:t>
        </w:r>
      </w:hyperlink>
      <w:r w:rsidRPr="00C00F34">
        <w:rPr>
          <w:sz w:val="28"/>
          <w:szCs w:val="28"/>
        </w:rPr>
        <w:t xml:space="preserve"> и </w:t>
      </w:r>
      <w:hyperlink w:anchor="sub_103102" w:history="1">
        <w:r w:rsidRPr="00C00F34">
          <w:rPr>
            <w:rStyle w:val="ac"/>
            <w:color w:val="auto"/>
            <w:sz w:val="28"/>
            <w:szCs w:val="28"/>
          </w:rPr>
          <w:t>2</w:t>
        </w:r>
      </w:hyperlink>
      <w:r w:rsidRPr="00C00F34">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73"/>
    <w:p w:rsidR="000204B0" w:rsidRPr="00C00F34" w:rsidRDefault="000204B0" w:rsidP="000204B0">
      <w:pPr>
        <w:ind w:firstLine="720"/>
        <w:jc w:val="both"/>
        <w:rPr>
          <w:sz w:val="28"/>
          <w:szCs w:val="28"/>
        </w:rPr>
      </w:pPr>
      <w:r w:rsidRPr="00C00F34">
        <w:rPr>
          <w:sz w:val="28"/>
          <w:szCs w:val="28"/>
        </w:rPr>
        <w:t>преподавателям-организаторам (основ безопасности жизнедеятельности, допризывной подготовки);</w:t>
      </w:r>
    </w:p>
    <w:p w:rsidR="000204B0" w:rsidRPr="00C00F34" w:rsidRDefault="000204B0" w:rsidP="000204B0">
      <w:pPr>
        <w:ind w:firstLine="720"/>
        <w:jc w:val="both"/>
        <w:rPr>
          <w:sz w:val="28"/>
          <w:szCs w:val="28"/>
        </w:rPr>
      </w:pPr>
      <w:r w:rsidRPr="00C00F34">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204B0" w:rsidRPr="00C00F34" w:rsidRDefault="000204B0" w:rsidP="000204B0">
      <w:pPr>
        <w:ind w:firstLine="720"/>
        <w:jc w:val="both"/>
        <w:rPr>
          <w:sz w:val="28"/>
          <w:szCs w:val="28"/>
        </w:rPr>
      </w:pPr>
      <w:r w:rsidRPr="00C00F34">
        <w:rPr>
          <w:sz w:val="28"/>
          <w:szCs w:val="28"/>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C00F34">
        <w:rPr>
          <w:sz w:val="28"/>
          <w:szCs w:val="28"/>
        </w:rPr>
        <w:t>организаций</w:t>
      </w:r>
      <w:r w:rsidRPr="00C00F34">
        <w:rPr>
          <w:sz w:val="28"/>
          <w:szCs w:val="28"/>
        </w:rPr>
        <w:t xml:space="preserve"> (классов) с углубленным изучением отдельных предметов;</w:t>
      </w:r>
    </w:p>
    <w:p w:rsidR="000204B0" w:rsidRPr="00C00F34" w:rsidRDefault="000204B0" w:rsidP="000204B0">
      <w:pPr>
        <w:ind w:firstLine="720"/>
        <w:jc w:val="both"/>
        <w:rPr>
          <w:sz w:val="28"/>
          <w:szCs w:val="28"/>
        </w:rPr>
      </w:pPr>
      <w:r w:rsidRPr="00C00F34">
        <w:rPr>
          <w:sz w:val="28"/>
          <w:szCs w:val="28"/>
        </w:rPr>
        <w:t>мастерам производственного обучения;</w:t>
      </w:r>
    </w:p>
    <w:p w:rsidR="000204B0" w:rsidRPr="00C00F34" w:rsidRDefault="000204B0" w:rsidP="000204B0">
      <w:pPr>
        <w:ind w:firstLine="720"/>
        <w:jc w:val="both"/>
        <w:rPr>
          <w:sz w:val="28"/>
          <w:szCs w:val="28"/>
        </w:rPr>
      </w:pPr>
      <w:r w:rsidRPr="00C00F34">
        <w:rPr>
          <w:sz w:val="28"/>
          <w:szCs w:val="28"/>
        </w:rPr>
        <w:t>педагогам дополнительного образования;</w:t>
      </w:r>
    </w:p>
    <w:p w:rsidR="000204B0" w:rsidRPr="00C00F34" w:rsidRDefault="000204B0" w:rsidP="000204B0">
      <w:pPr>
        <w:ind w:firstLine="720"/>
        <w:jc w:val="both"/>
        <w:rPr>
          <w:sz w:val="28"/>
          <w:szCs w:val="28"/>
        </w:rPr>
      </w:pPr>
      <w:r w:rsidRPr="00C00F34">
        <w:rPr>
          <w:sz w:val="28"/>
          <w:szCs w:val="28"/>
        </w:rPr>
        <w:t xml:space="preserve">педагогическим работникам экспериментальных образовательных </w:t>
      </w:r>
      <w:r w:rsidR="000005A4" w:rsidRPr="00C00F34">
        <w:rPr>
          <w:sz w:val="28"/>
          <w:szCs w:val="28"/>
        </w:rPr>
        <w:t>организаций</w:t>
      </w:r>
      <w:r w:rsidRPr="00C00F34">
        <w:rPr>
          <w:sz w:val="28"/>
          <w:szCs w:val="28"/>
        </w:rPr>
        <w:t>;</w:t>
      </w:r>
    </w:p>
    <w:p w:rsidR="000204B0" w:rsidRPr="00C00F34" w:rsidRDefault="000204B0" w:rsidP="000204B0">
      <w:pPr>
        <w:ind w:firstLine="720"/>
        <w:jc w:val="both"/>
        <w:rPr>
          <w:sz w:val="28"/>
          <w:szCs w:val="28"/>
        </w:rPr>
      </w:pPr>
      <w:r w:rsidRPr="00C00F34">
        <w:rPr>
          <w:sz w:val="28"/>
          <w:szCs w:val="28"/>
        </w:rPr>
        <w:t>педагогам-психологам;</w:t>
      </w:r>
    </w:p>
    <w:p w:rsidR="000204B0" w:rsidRPr="00C00F34" w:rsidRDefault="000204B0" w:rsidP="000204B0">
      <w:pPr>
        <w:ind w:firstLine="720"/>
        <w:jc w:val="both"/>
        <w:rPr>
          <w:sz w:val="28"/>
          <w:szCs w:val="28"/>
        </w:rPr>
      </w:pPr>
      <w:r w:rsidRPr="00C00F34">
        <w:rPr>
          <w:sz w:val="28"/>
          <w:szCs w:val="28"/>
        </w:rPr>
        <w:t>методистам;</w:t>
      </w:r>
    </w:p>
    <w:p w:rsidR="000204B0" w:rsidRPr="00C00F34" w:rsidRDefault="000204B0" w:rsidP="000204B0">
      <w:pPr>
        <w:ind w:firstLine="720"/>
        <w:jc w:val="both"/>
        <w:rPr>
          <w:sz w:val="28"/>
          <w:szCs w:val="28"/>
        </w:rPr>
      </w:pPr>
      <w:r w:rsidRPr="00C00F34">
        <w:rPr>
          <w:sz w:val="28"/>
          <w:szCs w:val="28"/>
        </w:rPr>
        <w:t xml:space="preserve">педагогическим работникам </w:t>
      </w:r>
      <w:r w:rsidR="000005A4" w:rsidRPr="00C00F34">
        <w:rPr>
          <w:sz w:val="28"/>
          <w:szCs w:val="28"/>
        </w:rPr>
        <w:t>организаций</w:t>
      </w:r>
      <w:r w:rsidRPr="00C00F34">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rsidR="000204B0" w:rsidRPr="00C00F34" w:rsidRDefault="000204B0" w:rsidP="000204B0">
      <w:pPr>
        <w:ind w:firstLine="720"/>
        <w:jc w:val="both"/>
        <w:rPr>
          <w:sz w:val="28"/>
          <w:szCs w:val="28"/>
        </w:rPr>
      </w:pPr>
      <w:r w:rsidRPr="00C00F34">
        <w:rPr>
          <w:sz w:val="28"/>
          <w:szCs w:val="28"/>
        </w:rPr>
        <w:t xml:space="preserve">преподавателям </w:t>
      </w:r>
      <w:r w:rsidR="000005A4" w:rsidRPr="00C00F34">
        <w:rPr>
          <w:sz w:val="28"/>
          <w:szCs w:val="28"/>
        </w:rPr>
        <w:t>организаций</w:t>
      </w:r>
      <w:r w:rsidRPr="00C00F34">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C00F34">
        <w:rPr>
          <w:sz w:val="28"/>
          <w:szCs w:val="28"/>
        </w:rPr>
        <w:t>организаций</w:t>
      </w:r>
      <w:r w:rsidRPr="00C00F34">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204B0" w:rsidRPr="00C00F34" w:rsidRDefault="000204B0" w:rsidP="000204B0">
      <w:pPr>
        <w:ind w:firstLine="720"/>
        <w:jc w:val="both"/>
        <w:rPr>
          <w:sz w:val="28"/>
          <w:szCs w:val="28"/>
        </w:rPr>
      </w:pPr>
      <w:bookmarkStart w:id="74" w:name="sub_103104"/>
      <w:r w:rsidRPr="00C00F34">
        <w:rPr>
          <w:sz w:val="28"/>
          <w:szCs w:val="28"/>
        </w:rPr>
        <w:t xml:space="preserve">4. Воспитателям (старшим воспитателям) дошкольных образовательных </w:t>
      </w:r>
      <w:r w:rsidR="000005A4" w:rsidRPr="00C00F34">
        <w:rPr>
          <w:sz w:val="28"/>
          <w:szCs w:val="28"/>
        </w:rPr>
        <w:t>организаций</w:t>
      </w:r>
      <w:r w:rsidRPr="00C00F34">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C00F34">
        <w:rPr>
          <w:sz w:val="28"/>
          <w:szCs w:val="28"/>
        </w:rPr>
        <w:t>организаций</w:t>
      </w:r>
      <w:r w:rsidRPr="00C00F34">
        <w:rPr>
          <w:sz w:val="28"/>
          <w:szCs w:val="28"/>
        </w:rPr>
        <w:t>, постовой медсестры домов ребенка, а воспитателям ясельных групп - время работы на медицинских должностях.</w:t>
      </w:r>
    </w:p>
    <w:p w:rsidR="000204B0" w:rsidRPr="00C00F34" w:rsidRDefault="000204B0" w:rsidP="000204B0">
      <w:pPr>
        <w:ind w:firstLine="720"/>
        <w:jc w:val="both"/>
        <w:rPr>
          <w:sz w:val="28"/>
          <w:szCs w:val="28"/>
        </w:rPr>
      </w:pPr>
      <w:bookmarkStart w:id="75" w:name="sub_103105"/>
      <w:bookmarkEnd w:id="74"/>
      <w:r w:rsidRPr="00C00F34">
        <w:rPr>
          <w:sz w:val="28"/>
          <w:szCs w:val="28"/>
        </w:rPr>
        <w:t xml:space="preserve">5. Право решать конкретные вопросы о соответствии работы в </w:t>
      </w:r>
      <w:r w:rsidR="000005A4" w:rsidRPr="00C00F34">
        <w:rPr>
          <w:sz w:val="28"/>
          <w:szCs w:val="28"/>
        </w:rPr>
        <w:t>организациях</w:t>
      </w:r>
      <w:r w:rsidRPr="00C00F34">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C00F34">
        <w:rPr>
          <w:sz w:val="28"/>
          <w:szCs w:val="28"/>
        </w:rPr>
        <w:t>организации</w:t>
      </w:r>
      <w:r w:rsidRPr="00C00F34">
        <w:rPr>
          <w:sz w:val="28"/>
          <w:szCs w:val="28"/>
        </w:rPr>
        <w:t xml:space="preserve"> по согласованию с профсоюзным органом.</w:t>
      </w:r>
    </w:p>
    <w:p w:rsidR="000204B0" w:rsidRPr="00C00F34" w:rsidRDefault="000204B0" w:rsidP="000204B0">
      <w:pPr>
        <w:ind w:firstLine="720"/>
        <w:jc w:val="both"/>
        <w:rPr>
          <w:sz w:val="28"/>
          <w:szCs w:val="28"/>
        </w:rPr>
      </w:pPr>
      <w:bookmarkStart w:id="76" w:name="sub_103106"/>
      <w:bookmarkEnd w:id="75"/>
      <w:r w:rsidRPr="00C00F34">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204B0" w:rsidRPr="00C00F34" w:rsidRDefault="000204B0" w:rsidP="000204B0">
      <w:pPr>
        <w:ind w:firstLine="720"/>
        <w:jc w:val="both"/>
        <w:rPr>
          <w:sz w:val="28"/>
          <w:szCs w:val="28"/>
        </w:rPr>
      </w:pPr>
      <w:bookmarkStart w:id="77" w:name="sub_103107"/>
      <w:bookmarkEnd w:id="76"/>
      <w:r w:rsidRPr="00C00F34">
        <w:rPr>
          <w:sz w:val="28"/>
          <w:szCs w:val="28"/>
        </w:rPr>
        <w:t xml:space="preserve">7. Работникам организаций время педагогической работы в образовательных </w:t>
      </w:r>
      <w:r w:rsidR="000005A4" w:rsidRPr="00C00F34">
        <w:rPr>
          <w:sz w:val="28"/>
          <w:szCs w:val="28"/>
        </w:rPr>
        <w:t>организац</w:t>
      </w:r>
      <w:r w:rsidRPr="00C00F34">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C00F34">
        <w:rPr>
          <w:sz w:val="28"/>
          <w:szCs w:val="28"/>
        </w:rPr>
        <w:t>организациях</w:t>
      </w:r>
      <w:r w:rsidRPr="00C00F34">
        <w:rPr>
          <w:sz w:val="28"/>
          <w:szCs w:val="28"/>
        </w:rPr>
        <w:t>) составляет не менее 180 часов в учебном году.</w:t>
      </w:r>
    </w:p>
    <w:bookmarkEnd w:id="77"/>
    <w:p w:rsidR="000204B0" w:rsidRPr="00C00F34" w:rsidRDefault="000204B0" w:rsidP="000204B0">
      <w:pPr>
        <w:ind w:firstLine="720"/>
        <w:jc w:val="both"/>
        <w:rPr>
          <w:sz w:val="28"/>
          <w:szCs w:val="28"/>
        </w:rPr>
      </w:pPr>
      <w:r w:rsidRPr="00C00F34">
        <w:rPr>
          <w:sz w:val="28"/>
          <w:szCs w:val="28"/>
        </w:rPr>
        <w:t>При этом в педагогический стаж засчитываются только те месяцы, в течение которых выполнялась педагогическая работа.</w:t>
      </w:r>
    </w:p>
    <w:p w:rsidR="000204B0" w:rsidRPr="00C00F34" w:rsidRDefault="000204B0" w:rsidP="000204B0">
      <w:pPr>
        <w:ind w:firstLine="720"/>
        <w:jc w:val="both"/>
        <w:rPr>
          <w:sz w:val="28"/>
          <w:szCs w:val="28"/>
        </w:rPr>
      </w:pPr>
      <w:bookmarkStart w:id="78" w:name="sub_103108"/>
      <w:r w:rsidRPr="00C00F34">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78"/>
    <w:p w:rsidR="00E31175" w:rsidRPr="00C00F34" w:rsidRDefault="000204B0" w:rsidP="000204B0">
      <w:pPr>
        <w:ind w:firstLine="720"/>
        <w:jc w:val="both"/>
        <w:rPr>
          <w:sz w:val="28"/>
          <w:szCs w:val="28"/>
        </w:rPr>
      </w:pPr>
      <w:r w:rsidRPr="00C00F34">
        <w:rPr>
          <w:sz w:val="28"/>
          <w:szCs w:val="28"/>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rsidR="000204B0" w:rsidRDefault="009F3667" w:rsidP="003B501C">
      <w:pPr>
        <w:jc w:val="right"/>
        <w:rPr>
          <w:b/>
          <w:bCs/>
        </w:rPr>
      </w:pPr>
      <w:r>
        <w:rPr>
          <w:b/>
          <w:bCs/>
        </w:rPr>
        <w:t xml:space="preserve">Приложение  № 3 </w:t>
      </w:r>
    </w:p>
    <w:p w:rsidR="009F3667" w:rsidRDefault="009F3667" w:rsidP="00E31175">
      <w:pPr>
        <w:jc w:val="right"/>
        <w:rPr>
          <w:b/>
          <w:bCs/>
        </w:rPr>
      </w:pPr>
      <w:r>
        <w:rPr>
          <w:b/>
          <w:bCs/>
        </w:rPr>
        <w:t>к коллективному договору</w:t>
      </w:r>
    </w:p>
    <w:p w:rsidR="000204B0" w:rsidRDefault="000204B0" w:rsidP="00E31175">
      <w:pPr>
        <w:jc w:val="right"/>
        <w:rPr>
          <w:b/>
          <w:bCs/>
        </w:rPr>
      </w:pPr>
    </w:p>
    <w:p w:rsidR="000204B0" w:rsidRDefault="000204B0" w:rsidP="00E31175">
      <w:pPr>
        <w:jc w:val="right"/>
        <w:rPr>
          <w:b/>
          <w:bCs/>
        </w:rPr>
      </w:pPr>
    </w:p>
    <w:p w:rsidR="009F3667" w:rsidRDefault="009F3667" w:rsidP="009F3667">
      <w:pPr>
        <w:pStyle w:val="ab"/>
        <w:jc w:val="center"/>
        <w:rPr>
          <w:b/>
          <w:szCs w:val="28"/>
        </w:rPr>
      </w:pPr>
      <w:r w:rsidRPr="005A4E1F">
        <w:rPr>
          <w:b/>
          <w:szCs w:val="28"/>
        </w:rPr>
        <w:t>Положение о распределении стимулирующей части фонда оплаты труда</w:t>
      </w:r>
    </w:p>
    <w:p w:rsidR="009F3667" w:rsidRDefault="009F3667" w:rsidP="009F3667">
      <w:pPr>
        <w:pStyle w:val="ab"/>
        <w:jc w:val="center"/>
        <w:rPr>
          <w:b/>
          <w:szCs w:val="28"/>
        </w:rPr>
      </w:pPr>
      <w:r>
        <w:rPr>
          <w:b/>
          <w:szCs w:val="28"/>
        </w:rPr>
        <w:t>________________________________________</w:t>
      </w:r>
      <w:r w:rsidRPr="005A4E1F">
        <w:rPr>
          <w:b/>
          <w:szCs w:val="28"/>
        </w:rPr>
        <w:t>.</w:t>
      </w:r>
    </w:p>
    <w:p w:rsidR="009F3667" w:rsidRDefault="009F3667" w:rsidP="009F3667">
      <w:pPr>
        <w:pStyle w:val="ab"/>
        <w:jc w:val="center"/>
        <w:rPr>
          <w:sz w:val="16"/>
          <w:szCs w:val="16"/>
        </w:rPr>
      </w:pPr>
      <w:r>
        <w:rPr>
          <w:sz w:val="16"/>
          <w:szCs w:val="16"/>
        </w:rPr>
        <w:t>н</w:t>
      </w:r>
      <w:r w:rsidRPr="00C159C2">
        <w:rPr>
          <w:sz w:val="16"/>
          <w:szCs w:val="16"/>
        </w:rPr>
        <w:t>аименование  организации</w:t>
      </w:r>
    </w:p>
    <w:p w:rsidR="009F3667" w:rsidRPr="00C159C2" w:rsidRDefault="009F3667" w:rsidP="009F3667">
      <w:pPr>
        <w:pStyle w:val="ab"/>
        <w:jc w:val="center"/>
        <w:rPr>
          <w:sz w:val="16"/>
          <w:szCs w:val="16"/>
        </w:rPr>
      </w:pPr>
    </w:p>
    <w:p w:rsidR="009F3667" w:rsidRPr="00C159C2" w:rsidRDefault="009F3667" w:rsidP="009F3667">
      <w:pPr>
        <w:pStyle w:val="ab"/>
        <w:jc w:val="center"/>
        <w:rPr>
          <w:b/>
          <w:szCs w:val="28"/>
        </w:rPr>
      </w:pPr>
      <w:r w:rsidRPr="00C159C2">
        <w:rPr>
          <w:b/>
          <w:spacing w:val="-11"/>
          <w:szCs w:val="28"/>
        </w:rPr>
        <w:t>1. Общие положения.</w:t>
      </w:r>
    </w:p>
    <w:p w:rsidR="00F440A5" w:rsidRPr="00EB3684" w:rsidRDefault="009F3667" w:rsidP="00F440A5">
      <w:pPr>
        <w:shd w:val="clear" w:color="auto" w:fill="FFFFFF"/>
        <w:ind w:firstLine="709"/>
        <w:jc w:val="both"/>
        <w:rPr>
          <w:sz w:val="28"/>
          <w:szCs w:val="28"/>
        </w:rPr>
      </w:pPr>
      <w:r w:rsidRPr="00EB3684">
        <w:rPr>
          <w:spacing w:val="-22"/>
          <w:sz w:val="28"/>
          <w:szCs w:val="28"/>
        </w:rPr>
        <w:t>1.1.</w:t>
      </w:r>
      <w:r w:rsidRPr="00EB3684">
        <w:rPr>
          <w:sz w:val="28"/>
          <w:szCs w:val="28"/>
        </w:rPr>
        <w:tab/>
      </w:r>
      <w:r w:rsidRPr="00EB3684">
        <w:rPr>
          <w:spacing w:val="-2"/>
          <w:sz w:val="28"/>
          <w:szCs w:val="28"/>
        </w:rPr>
        <w:t>Настоящее положение о распределении стимулирующей части фонда</w:t>
      </w:r>
      <w:r w:rsidR="00795AAB" w:rsidRPr="00EB3684">
        <w:rPr>
          <w:spacing w:val="-5"/>
          <w:sz w:val="28"/>
          <w:szCs w:val="28"/>
        </w:rPr>
        <w:t xml:space="preserve"> оплаты   труда   дошкольной</w:t>
      </w:r>
      <w:r w:rsidRPr="00EB3684">
        <w:rPr>
          <w:spacing w:val="-5"/>
          <w:sz w:val="28"/>
          <w:szCs w:val="28"/>
        </w:rPr>
        <w:t xml:space="preserve">   образо</w:t>
      </w:r>
      <w:r w:rsidR="00795AAB" w:rsidRPr="00EB3684">
        <w:rPr>
          <w:spacing w:val="-5"/>
          <w:sz w:val="28"/>
          <w:szCs w:val="28"/>
        </w:rPr>
        <w:t>вательной</w:t>
      </w:r>
      <w:r w:rsidRPr="00EB3684">
        <w:rPr>
          <w:spacing w:val="-5"/>
          <w:sz w:val="28"/>
          <w:szCs w:val="28"/>
        </w:rPr>
        <w:t xml:space="preserve">   организации   (далее   -</w:t>
      </w:r>
      <w:r w:rsidRPr="00EB3684">
        <w:rPr>
          <w:sz w:val="28"/>
          <w:szCs w:val="28"/>
        </w:rPr>
        <w:t xml:space="preserve">  </w:t>
      </w:r>
      <w:r w:rsidR="003B501C" w:rsidRPr="00EB3684">
        <w:rPr>
          <w:spacing w:val="-3"/>
          <w:sz w:val="28"/>
          <w:szCs w:val="28"/>
        </w:rPr>
        <w:t>Положение</w:t>
      </w:r>
      <w:r w:rsidRPr="00EB3684">
        <w:rPr>
          <w:spacing w:val="-3"/>
          <w:sz w:val="28"/>
          <w:szCs w:val="28"/>
        </w:rPr>
        <w:t xml:space="preserve">), разработано в целях повышения качества и результата </w:t>
      </w:r>
      <w:r w:rsidRPr="00EB3684">
        <w:rPr>
          <w:spacing w:val="-5"/>
          <w:sz w:val="28"/>
          <w:szCs w:val="28"/>
        </w:rPr>
        <w:t xml:space="preserve">трудовой деятельности педагогических и руководящих работников </w:t>
      </w:r>
      <w:r w:rsidRPr="00EB3684">
        <w:rPr>
          <w:spacing w:val="-9"/>
          <w:sz w:val="28"/>
          <w:szCs w:val="28"/>
        </w:rPr>
        <w:t>дошкольной образовательной организации  (далее - работников ДОУ).</w:t>
      </w:r>
      <w:r w:rsidR="003B501C" w:rsidRPr="00EB3684">
        <w:rPr>
          <w:sz w:val="28"/>
          <w:szCs w:val="28"/>
        </w:rPr>
        <w:t xml:space="preserve"> (Настоящее Положение является примерным и служит основой для разработки положения о симулировании труда в дошкольной образовательной организации)</w:t>
      </w:r>
    </w:p>
    <w:p w:rsidR="00F440A5" w:rsidRPr="007F5F1F" w:rsidRDefault="003B501C" w:rsidP="00F440A5">
      <w:pPr>
        <w:pStyle w:val="ab"/>
        <w:ind w:firstLine="708"/>
        <w:rPr>
          <w:spacing w:val="-10"/>
          <w:szCs w:val="28"/>
        </w:rPr>
      </w:pPr>
      <w:r>
        <w:rPr>
          <w:szCs w:val="28"/>
        </w:rPr>
        <w:t xml:space="preserve">1.2. </w:t>
      </w:r>
      <w:r w:rsidR="00F440A5" w:rsidRPr="007F5F1F">
        <w:rPr>
          <w:spacing w:val="-2"/>
          <w:szCs w:val="28"/>
        </w:rPr>
        <w:t>Положение о</w:t>
      </w:r>
      <w:r w:rsidR="00F440A5">
        <w:rPr>
          <w:spacing w:val="-2"/>
          <w:szCs w:val="28"/>
        </w:rPr>
        <w:t xml:space="preserve"> стимулировании труда работников</w:t>
      </w:r>
      <w:r w:rsidR="00F440A5" w:rsidRPr="007F5F1F">
        <w:rPr>
          <w:spacing w:val="-2"/>
          <w:szCs w:val="28"/>
        </w:rPr>
        <w:t xml:space="preserve"> ДОУ принимается в</w:t>
      </w:r>
      <w:r w:rsidR="00F440A5" w:rsidRPr="007F5F1F">
        <w:rPr>
          <w:spacing w:val="-10"/>
          <w:szCs w:val="28"/>
        </w:rPr>
        <w:t xml:space="preserve"> соответствии с процедурой принятия локальных актов, предусмотренно</w:t>
      </w:r>
      <w:r w:rsidR="00F440A5">
        <w:rPr>
          <w:spacing w:val="-10"/>
          <w:szCs w:val="28"/>
        </w:rPr>
        <w:t>й</w:t>
      </w:r>
      <w:r w:rsidR="00F440A5" w:rsidRPr="007F5F1F">
        <w:rPr>
          <w:i/>
          <w:iCs/>
          <w:szCs w:val="28"/>
        </w:rPr>
        <w:t xml:space="preserve"> </w:t>
      </w:r>
      <w:r w:rsidR="00F440A5">
        <w:rPr>
          <w:spacing w:val="-3"/>
          <w:szCs w:val="28"/>
        </w:rPr>
        <w:t>Уставом образовательной</w:t>
      </w:r>
      <w:r w:rsidR="00F440A5" w:rsidRPr="007F5F1F">
        <w:rPr>
          <w:spacing w:val="-3"/>
          <w:szCs w:val="28"/>
        </w:rPr>
        <w:t xml:space="preserve">   </w:t>
      </w:r>
      <w:r w:rsidR="00F440A5">
        <w:rPr>
          <w:spacing w:val="-3"/>
          <w:szCs w:val="28"/>
        </w:rPr>
        <w:t>организации</w:t>
      </w:r>
      <w:r w:rsidR="00F440A5" w:rsidRPr="007F5F1F">
        <w:rPr>
          <w:spacing w:val="-3"/>
          <w:szCs w:val="28"/>
        </w:rPr>
        <w:t>,  с учетом мнения</w:t>
      </w:r>
      <w:r w:rsidR="00F440A5" w:rsidRPr="007F5F1F">
        <w:rPr>
          <w:szCs w:val="28"/>
        </w:rPr>
        <w:t xml:space="preserve"> </w:t>
      </w:r>
      <w:r w:rsidR="00F440A5" w:rsidRPr="007F5F1F">
        <w:rPr>
          <w:spacing w:val="-2"/>
          <w:szCs w:val="28"/>
        </w:rPr>
        <w:t xml:space="preserve">представительного органа работников и органа самоуправления </w:t>
      </w:r>
      <w:r w:rsidR="00F440A5">
        <w:rPr>
          <w:szCs w:val="28"/>
        </w:rPr>
        <w:t>дошкольной образовательной организации.</w:t>
      </w:r>
    </w:p>
    <w:p w:rsidR="00F440A5" w:rsidRPr="007F5F1F" w:rsidRDefault="00F440A5" w:rsidP="00F440A5">
      <w:pPr>
        <w:pStyle w:val="ab"/>
        <w:ind w:firstLine="708"/>
        <w:rPr>
          <w:szCs w:val="28"/>
        </w:rPr>
      </w:pPr>
      <w:r>
        <w:rPr>
          <w:spacing w:val="-6"/>
          <w:szCs w:val="28"/>
        </w:rPr>
        <w:t>1.3.</w:t>
      </w:r>
      <w:r w:rsidRPr="007F5F1F">
        <w:rPr>
          <w:spacing w:val="-6"/>
          <w:szCs w:val="28"/>
        </w:rPr>
        <w:t xml:space="preserve"> Стимулирующая часть фонда оплаты труда работников ДОУ составляет </w:t>
      </w:r>
      <w:r w:rsidRPr="007F5F1F">
        <w:rPr>
          <w:spacing w:val="-3"/>
          <w:szCs w:val="28"/>
        </w:rPr>
        <w:t xml:space="preserve">не менее 30 процентов </w:t>
      </w:r>
      <w:r w:rsidRPr="007F5F1F">
        <w:rPr>
          <w:szCs w:val="28"/>
        </w:rPr>
        <w:t>от объема средств, идущих на оклады</w:t>
      </w:r>
      <w:r w:rsidRPr="007F5F1F">
        <w:rPr>
          <w:spacing w:val="-3"/>
          <w:szCs w:val="28"/>
        </w:rPr>
        <w:t xml:space="preserve"> работников ДОУ</w:t>
      </w:r>
      <w:r>
        <w:rPr>
          <w:spacing w:val="-3"/>
          <w:szCs w:val="28"/>
        </w:rPr>
        <w:t xml:space="preserve"> с учетом выплат за стаж и за квалификацию педагогическим работникам</w:t>
      </w:r>
      <w:r w:rsidRPr="007F5F1F">
        <w:rPr>
          <w:spacing w:val="-3"/>
          <w:szCs w:val="28"/>
        </w:rPr>
        <w:t xml:space="preserve">. </w:t>
      </w:r>
      <w:r w:rsidRPr="007F5F1F">
        <w:rPr>
          <w:spacing w:val="-7"/>
          <w:szCs w:val="28"/>
        </w:rPr>
        <w:t xml:space="preserve">Стимулирующая часть фонда оплаты труда формируется в пределах </w:t>
      </w:r>
      <w:r w:rsidRPr="007F5F1F">
        <w:rPr>
          <w:spacing w:val="-11"/>
          <w:szCs w:val="28"/>
        </w:rPr>
        <w:t xml:space="preserve">бюджетных ассигнований на оплату труда работников </w:t>
      </w:r>
      <w:r>
        <w:rPr>
          <w:spacing w:val="-11"/>
          <w:szCs w:val="28"/>
        </w:rPr>
        <w:t>организации</w:t>
      </w:r>
      <w:r w:rsidRPr="007F5F1F">
        <w:rPr>
          <w:spacing w:val="-11"/>
          <w:szCs w:val="28"/>
        </w:rPr>
        <w:t xml:space="preserve">, а также </w:t>
      </w:r>
      <w:r w:rsidRPr="007F5F1F">
        <w:rPr>
          <w:spacing w:val="-12"/>
          <w:szCs w:val="28"/>
        </w:rPr>
        <w:t xml:space="preserve">средств от предпринимательской и иной приносящей доход деятельности, </w:t>
      </w:r>
      <w:r w:rsidRPr="007F5F1F">
        <w:rPr>
          <w:szCs w:val="28"/>
        </w:rPr>
        <w:t xml:space="preserve">направленных </w:t>
      </w:r>
      <w:r>
        <w:rPr>
          <w:szCs w:val="28"/>
        </w:rPr>
        <w:t>организация</w:t>
      </w:r>
      <w:r w:rsidRPr="007F5F1F">
        <w:rPr>
          <w:szCs w:val="28"/>
        </w:rPr>
        <w:t>м на вышеуказанные цели.</w:t>
      </w:r>
    </w:p>
    <w:p w:rsidR="00F440A5" w:rsidRDefault="00F440A5" w:rsidP="00F440A5">
      <w:pPr>
        <w:pStyle w:val="ab"/>
        <w:ind w:firstLine="708"/>
        <w:rPr>
          <w:szCs w:val="28"/>
        </w:rPr>
      </w:pPr>
      <w:r>
        <w:rPr>
          <w:spacing w:val="-6"/>
          <w:szCs w:val="28"/>
        </w:rPr>
        <w:t>1.4</w:t>
      </w:r>
      <w:r w:rsidRPr="007F5F1F">
        <w:rPr>
          <w:spacing w:val="-6"/>
          <w:szCs w:val="28"/>
        </w:rPr>
        <w:t>. Администрация до</w:t>
      </w:r>
      <w:r>
        <w:rPr>
          <w:spacing w:val="-6"/>
          <w:szCs w:val="28"/>
        </w:rPr>
        <w:t>школьной</w:t>
      </w:r>
      <w:r w:rsidRPr="007F5F1F">
        <w:rPr>
          <w:spacing w:val="-6"/>
          <w:szCs w:val="28"/>
        </w:rPr>
        <w:t xml:space="preserve"> </w:t>
      </w:r>
      <w:r>
        <w:rPr>
          <w:spacing w:val="-6"/>
          <w:szCs w:val="28"/>
        </w:rPr>
        <w:t xml:space="preserve">образовательной организации </w:t>
      </w:r>
      <w:r w:rsidRPr="007F5F1F">
        <w:rPr>
          <w:spacing w:val="-6"/>
          <w:szCs w:val="28"/>
        </w:rPr>
        <w:t xml:space="preserve">вправе </w:t>
      </w:r>
      <w:r w:rsidRPr="007F5F1F">
        <w:rPr>
          <w:spacing w:val="-7"/>
          <w:szCs w:val="28"/>
        </w:rPr>
        <w:t>направить на увеличение стимулирующей части фонда оплаты труда</w:t>
      </w:r>
      <w:r>
        <w:rPr>
          <w:spacing w:val="-7"/>
          <w:szCs w:val="28"/>
        </w:rPr>
        <w:t xml:space="preserve"> </w:t>
      </w:r>
      <w:r>
        <w:rPr>
          <w:spacing w:val="-5"/>
          <w:szCs w:val="28"/>
        </w:rPr>
        <w:t>д</w:t>
      </w:r>
      <w:r w:rsidRPr="007F5F1F">
        <w:rPr>
          <w:spacing w:val="-5"/>
          <w:szCs w:val="28"/>
        </w:rPr>
        <w:t>енежные средства экономии по фонду оплаты за месяц</w:t>
      </w:r>
      <w:r>
        <w:rPr>
          <w:spacing w:val="-5"/>
          <w:szCs w:val="28"/>
        </w:rPr>
        <w:t xml:space="preserve">, за </w:t>
      </w:r>
      <w:r w:rsidRPr="007F5F1F">
        <w:rPr>
          <w:spacing w:val="-5"/>
          <w:szCs w:val="28"/>
        </w:rPr>
        <w:t xml:space="preserve"> предыдущие </w:t>
      </w:r>
      <w:r>
        <w:rPr>
          <w:szCs w:val="28"/>
        </w:rPr>
        <w:t>периоды</w:t>
      </w:r>
      <w:r w:rsidRPr="007F5F1F">
        <w:rPr>
          <w:szCs w:val="28"/>
        </w:rPr>
        <w:t xml:space="preserve"> установления стимулирующих надбавок, средства, </w:t>
      </w:r>
      <w:r w:rsidRPr="007F5F1F">
        <w:rPr>
          <w:spacing w:val="-12"/>
          <w:szCs w:val="28"/>
        </w:rPr>
        <w:t xml:space="preserve">высвободившиеся в результате оптимизации образовательной программы и </w:t>
      </w:r>
      <w:r w:rsidRPr="007F5F1F">
        <w:rPr>
          <w:szCs w:val="28"/>
        </w:rPr>
        <w:t xml:space="preserve">штата </w:t>
      </w:r>
      <w:r>
        <w:rPr>
          <w:szCs w:val="28"/>
        </w:rPr>
        <w:t>дошкольной образовательной организации</w:t>
      </w:r>
      <w:r w:rsidRPr="007F5F1F">
        <w:rPr>
          <w:szCs w:val="28"/>
        </w:rPr>
        <w:t>.</w:t>
      </w:r>
    </w:p>
    <w:p w:rsidR="00F54927" w:rsidRPr="007F5F1F" w:rsidRDefault="00F54927" w:rsidP="00F440A5">
      <w:pPr>
        <w:pStyle w:val="ab"/>
        <w:ind w:firstLine="708"/>
        <w:rPr>
          <w:szCs w:val="28"/>
        </w:rPr>
      </w:pPr>
    </w:p>
    <w:p w:rsidR="00F440A5" w:rsidRPr="00D061BD" w:rsidRDefault="00F440A5" w:rsidP="00F440A5">
      <w:pPr>
        <w:pStyle w:val="ab"/>
        <w:jc w:val="center"/>
        <w:rPr>
          <w:b/>
          <w:szCs w:val="28"/>
        </w:rPr>
      </w:pPr>
      <w:r w:rsidRPr="00D061BD">
        <w:rPr>
          <w:b/>
          <w:spacing w:val="-4"/>
          <w:szCs w:val="28"/>
        </w:rPr>
        <w:t xml:space="preserve">2. Порядок распределения стимулирующей части фонда оплаты груда </w:t>
      </w:r>
      <w:r w:rsidRPr="00D061BD">
        <w:rPr>
          <w:b/>
          <w:szCs w:val="28"/>
        </w:rPr>
        <w:t>дошкольной образовательной организации.</w:t>
      </w:r>
    </w:p>
    <w:p w:rsidR="00F440A5" w:rsidRPr="007F5F1F" w:rsidRDefault="00F440A5" w:rsidP="00F440A5">
      <w:pPr>
        <w:pStyle w:val="ab"/>
        <w:ind w:firstLine="708"/>
        <w:rPr>
          <w:szCs w:val="28"/>
        </w:rPr>
      </w:pPr>
      <w:r w:rsidRPr="007F5F1F">
        <w:rPr>
          <w:spacing w:val="-10"/>
          <w:szCs w:val="28"/>
        </w:rPr>
        <w:t>2.1. Выплаты стимулирующего характера включают в себя:</w:t>
      </w:r>
    </w:p>
    <w:p w:rsidR="00F440A5" w:rsidRPr="007F5F1F" w:rsidRDefault="00F440A5" w:rsidP="00F440A5">
      <w:pPr>
        <w:pStyle w:val="ab"/>
        <w:rPr>
          <w:szCs w:val="28"/>
        </w:rPr>
      </w:pPr>
      <w:r>
        <w:rPr>
          <w:spacing w:val="-11"/>
          <w:szCs w:val="28"/>
        </w:rPr>
        <w:t>-</w:t>
      </w:r>
      <w:r w:rsidRPr="007F5F1F">
        <w:rPr>
          <w:spacing w:val="-11"/>
          <w:szCs w:val="28"/>
        </w:rPr>
        <w:t>выплаты за качество и высокие результаты работы;</w:t>
      </w:r>
    </w:p>
    <w:p w:rsidR="00F440A5" w:rsidRPr="007F5F1F" w:rsidRDefault="00F440A5" w:rsidP="00F440A5">
      <w:pPr>
        <w:pStyle w:val="ab"/>
        <w:rPr>
          <w:szCs w:val="28"/>
        </w:rPr>
      </w:pPr>
      <w:r>
        <w:rPr>
          <w:spacing w:val="-9"/>
          <w:szCs w:val="28"/>
        </w:rPr>
        <w:t>-</w:t>
      </w:r>
      <w:r w:rsidRPr="007F5F1F">
        <w:rPr>
          <w:spacing w:val="-9"/>
          <w:szCs w:val="28"/>
        </w:rPr>
        <w:t>выплаты за интенсивность и напряжённость выполняемых работ;</w:t>
      </w:r>
    </w:p>
    <w:p w:rsidR="00F440A5" w:rsidRPr="007F5F1F" w:rsidRDefault="00F440A5" w:rsidP="00F440A5">
      <w:pPr>
        <w:pStyle w:val="ab"/>
        <w:rPr>
          <w:szCs w:val="28"/>
        </w:rPr>
      </w:pPr>
      <w:r>
        <w:rPr>
          <w:spacing w:val="-10"/>
          <w:szCs w:val="28"/>
        </w:rPr>
        <w:t>-</w:t>
      </w:r>
      <w:r w:rsidRPr="007F5F1F">
        <w:rPr>
          <w:spacing w:val="-10"/>
          <w:szCs w:val="28"/>
        </w:rPr>
        <w:t>премиальные выплаты по итогам конкретной работы.</w:t>
      </w:r>
    </w:p>
    <w:p w:rsidR="00F440A5" w:rsidRPr="00F44BF0" w:rsidRDefault="00F440A5" w:rsidP="00F440A5">
      <w:pPr>
        <w:pStyle w:val="ab"/>
        <w:ind w:firstLine="708"/>
        <w:rPr>
          <w:i/>
          <w:szCs w:val="28"/>
        </w:rPr>
      </w:pPr>
      <w:r w:rsidRPr="00F440A5">
        <w:rPr>
          <w:spacing w:val="-2"/>
          <w:szCs w:val="28"/>
        </w:rPr>
        <w:t>2.1.1. Выплаты</w:t>
      </w:r>
      <w:r w:rsidRPr="007F5F1F">
        <w:rPr>
          <w:spacing w:val="-2"/>
          <w:szCs w:val="28"/>
        </w:rPr>
        <w:t xml:space="preserve"> стимулирующего характера за качество и высокие </w:t>
      </w:r>
      <w:r w:rsidRPr="007F5F1F">
        <w:rPr>
          <w:spacing w:val="-10"/>
          <w:szCs w:val="28"/>
        </w:rPr>
        <w:t xml:space="preserve">показатели работы предполагают поощрение работника за успешное и </w:t>
      </w:r>
      <w:r w:rsidRPr="007F5F1F">
        <w:rPr>
          <w:spacing w:val="-6"/>
          <w:szCs w:val="28"/>
        </w:rPr>
        <w:t xml:space="preserve">добросовестное исполнение работником своих должностных обязанностей: </w:t>
      </w:r>
      <w:r w:rsidRPr="007F5F1F">
        <w:rPr>
          <w:spacing w:val="-1"/>
          <w:szCs w:val="28"/>
        </w:rPr>
        <w:t xml:space="preserve">за инициативу, творчество и применение в работе современных форм, </w:t>
      </w:r>
      <w:r w:rsidRPr="007F5F1F">
        <w:rPr>
          <w:spacing w:val="-9"/>
          <w:szCs w:val="28"/>
        </w:rPr>
        <w:t xml:space="preserve">методов и содержания организации труда: за качественную подготовку и проведение мероприятий, связанных с уставной деятельностью </w:t>
      </w:r>
      <w:r>
        <w:rPr>
          <w:spacing w:val="-9"/>
          <w:szCs w:val="28"/>
        </w:rPr>
        <w:t>организации</w:t>
      </w:r>
      <w:r w:rsidRPr="007F5F1F">
        <w:rPr>
          <w:spacing w:val="-9"/>
          <w:szCs w:val="28"/>
        </w:rPr>
        <w:t xml:space="preserve">. </w:t>
      </w:r>
      <w:r w:rsidRPr="00F44BF0">
        <w:rPr>
          <w:i/>
          <w:spacing w:val="-3"/>
          <w:szCs w:val="28"/>
        </w:rPr>
        <w:t xml:space="preserve">Примерный перечень критериев оценки результативности и качества </w:t>
      </w:r>
      <w:r w:rsidRPr="00F44BF0">
        <w:rPr>
          <w:i/>
          <w:spacing w:val="-9"/>
          <w:szCs w:val="28"/>
        </w:rPr>
        <w:t>работников образовательных организаций изложен в приложении.</w:t>
      </w:r>
    </w:p>
    <w:p w:rsidR="00F440A5" w:rsidRPr="007F5F1F" w:rsidRDefault="00F440A5" w:rsidP="00F440A5">
      <w:pPr>
        <w:pStyle w:val="ab"/>
        <w:ind w:firstLine="708"/>
        <w:rPr>
          <w:szCs w:val="28"/>
        </w:rPr>
      </w:pPr>
      <w:r w:rsidRPr="007F5F1F">
        <w:rPr>
          <w:spacing w:val="-10"/>
          <w:szCs w:val="28"/>
        </w:rPr>
        <w:t>2.1.2.</w:t>
      </w:r>
      <w:r w:rsidRPr="007F5F1F">
        <w:rPr>
          <w:szCs w:val="28"/>
        </w:rPr>
        <w:tab/>
      </w:r>
      <w:r w:rsidRPr="007F5F1F">
        <w:rPr>
          <w:spacing w:val="-3"/>
          <w:szCs w:val="28"/>
        </w:rPr>
        <w:t xml:space="preserve">Выплаты стимулирующего характера за интенсивность и </w:t>
      </w:r>
      <w:r w:rsidRPr="007F5F1F">
        <w:rPr>
          <w:spacing w:val="-10"/>
          <w:szCs w:val="28"/>
        </w:rPr>
        <w:t xml:space="preserve">напряжённость выполняемых работ предполагает поощрение работника за </w:t>
      </w:r>
      <w:r w:rsidRPr="007F5F1F">
        <w:rPr>
          <w:spacing w:val="-8"/>
          <w:szCs w:val="28"/>
        </w:rPr>
        <w:t>участие в</w:t>
      </w:r>
      <w:r w:rsidRPr="007F5F1F">
        <w:rPr>
          <w:i/>
          <w:iCs/>
          <w:spacing w:val="-8"/>
          <w:szCs w:val="28"/>
        </w:rPr>
        <w:t xml:space="preserve"> </w:t>
      </w:r>
      <w:r w:rsidRPr="007F5F1F">
        <w:rPr>
          <w:spacing w:val="-8"/>
          <w:szCs w:val="28"/>
        </w:rPr>
        <w:t xml:space="preserve">течение рассматриваемого периода в выполнении важных работ, </w:t>
      </w:r>
      <w:r w:rsidRPr="007F5F1F">
        <w:rPr>
          <w:szCs w:val="28"/>
        </w:rPr>
        <w:t xml:space="preserve">мероприятий (подготовка к российским, окружным, областным </w:t>
      </w:r>
      <w:r w:rsidRPr="007F5F1F">
        <w:rPr>
          <w:spacing w:val="-10"/>
          <w:szCs w:val="28"/>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7F5F1F">
        <w:rPr>
          <w:spacing w:val="-1"/>
          <w:szCs w:val="28"/>
        </w:rPr>
        <w:t xml:space="preserve">характера с детьми, требующими повышенного внимания и т.д.): за </w:t>
      </w:r>
      <w:r w:rsidRPr="007F5F1F">
        <w:rPr>
          <w:spacing w:val="-6"/>
          <w:szCs w:val="28"/>
        </w:rPr>
        <w:t xml:space="preserve">организацию и проведение мероприятий, направленных на повышение </w:t>
      </w:r>
      <w:r w:rsidRPr="007F5F1F">
        <w:rPr>
          <w:szCs w:val="28"/>
        </w:rPr>
        <w:t xml:space="preserve">авторитета и имиджа </w:t>
      </w:r>
      <w:r>
        <w:rPr>
          <w:szCs w:val="28"/>
        </w:rPr>
        <w:t>организации</w:t>
      </w:r>
      <w:r w:rsidRPr="007F5F1F">
        <w:rPr>
          <w:szCs w:val="28"/>
        </w:rPr>
        <w:t xml:space="preserve"> среди населения.</w:t>
      </w:r>
    </w:p>
    <w:p w:rsidR="00F440A5" w:rsidRPr="007F5F1F" w:rsidRDefault="00F440A5" w:rsidP="00F440A5">
      <w:pPr>
        <w:pStyle w:val="ab"/>
        <w:ind w:firstLine="708"/>
        <w:rPr>
          <w:szCs w:val="28"/>
        </w:rPr>
      </w:pPr>
      <w:r w:rsidRPr="007F5F1F">
        <w:rPr>
          <w:spacing w:val="-12"/>
          <w:szCs w:val="28"/>
        </w:rPr>
        <w:t>2.1.3</w:t>
      </w:r>
      <w:r>
        <w:rPr>
          <w:spacing w:val="-12"/>
          <w:szCs w:val="28"/>
        </w:rPr>
        <w:t>.</w:t>
      </w:r>
      <w:r w:rsidRPr="007F5F1F">
        <w:rPr>
          <w:szCs w:val="28"/>
        </w:rPr>
        <w:tab/>
      </w:r>
      <w:r w:rsidRPr="007F5F1F">
        <w:rPr>
          <w:spacing w:val="-9"/>
          <w:szCs w:val="28"/>
        </w:rPr>
        <w:t xml:space="preserve">Выплаты стимулирующего характера за выполнение конкретной </w:t>
      </w:r>
      <w:r w:rsidRPr="007F5F1F">
        <w:rPr>
          <w:spacing w:val="-8"/>
          <w:szCs w:val="28"/>
        </w:rPr>
        <w:t xml:space="preserve">работы предполагают поощрение работника за качественную подготовку и </w:t>
      </w:r>
      <w:r w:rsidRPr="007F5F1F">
        <w:rPr>
          <w:spacing w:val="-2"/>
          <w:szCs w:val="28"/>
        </w:rPr>
        <w:t>проведение конкретного мероприятия: за качественную</w:t>
      </w:r>
      <w:r w:rsidRPr="007F5F1F">
        <w:rPr>
          <w:szCs w:val="28"/>
        </w:rPr>
        <w:t xml:space="preserve"> подготовку и</w:t>
      </w:r>
      <w:r w:rsidRPr="007F5F1F">
        <w:rPr>
          <w:smallCaps/>
          <w:szCs w:val="28"/>
        </w:rPr>
        <w:t xml:space="preserve"> </w:t>
      </w:r>
      <w:r w:rsidRPr="007F5F1F">
        <w:rPr>
          <w:szCs w:val="28"/>
        </w:rPr>
        <w:t xml:space="preserve">своевременную сдачу отчетности: за выполнение работ </w:t>
      </w:r>
      <w:r w:rsidRPr="007F5F1F">
        <w:rPr>
          <w:spacing w:val="-4"/>
          <w:szCs w:val="28"/>
        </w:rPr>
        <w:t>связанных с обеспечением безаварийного, бесперебойного</w:t>
      </w:r>
      <w:r w:rsidRPr="007F5F1F">
        <w:rPr>
          <w:szCs w:val="28"/>
        </w:rPr>
        <w:t xml:space="preserve"> функционирования инженерных и эксплуатационных сис</w:t>
      </w:r>
      <w:r>
        <w:rPr>
          <w:szCs w:val="28"/>
        </w:rPr>
        <w:t>тем жизнеобеспечения организации.</w:t>
      </w:r>
    </w:p>
    <w:p w:rsidR="00F440A5" w:rsidRPr="007F5F1F" w:rsidRDefault="00F440A5" w:rsidP="00F440A5">
      <w:pPr>
        <w:pStyle w:val="ab"/>
        <w:ind w:firstLine="708"/>
        <w:rPr>
          <w:spacing w:val="-14"/>
          <w:szCs w:val="28"/>
        </w:rPr>
      </w:pPr>
      <w:r>
        <w:rPr>
          <w:spacing w:val="-1"/>
          <w:szCs w:val="28"/>
        </w:rPr>
        <w:t>2.2. Процентное р</w:t>
      </w:r>
      <w:r w:rsidRPr="007F5F1F">
        <w:rPr>
          <w:spacing w:val="-1"/>
          <w:szCs w:val="28"/>
        </w:rPr>
        <w:t>аспределение стимулирующе</w:t>
      </w:r>
      <w:r>
        <w:rPr>
          <w:spacing w:val="-1"/>
          <w:szCs w:val="28"/>
        </w:rPr>
        <w:t xml:space="preserve">го фонда </w:t>
      </w:r>
      <w:r w:rsidRPr="007F5F1F">
        <w:rPr>
          <w:spacing w:val="-1"/>
          <w:szCs w:val="28"/>
        </w:rPr>
        <w:t xml:space="preserve"> оплаты труда </w:t>
      </w:r>
      <w:r w:rsidRPr="007F5F1F">
        <w:rPr>
          <w:spacing w:val="-3"/>
          <w:szCs w:val="28"/>
        </w:rPr>
        <w:t>работников ДОУ по видам и формам материального стимулирования</w:t>
      </w:r>
      <w:r>
        <w:rPr>
          <w:spacing w:val="-3"/>
          <w:szCs w:val="28"/>
        </w:rPr>
        <w:t xml:space="preserve"> педагогических работников, учебно-вспомогательного персонала, а также рабочих</w:t>
      </w:r>
      <w:r w:rsidRPr="007F5F1F">
        <w:rPr>
          <w:spacing w:val="-3"/>
          <w:szCs w:val="28"/>
        </w:rPr>
        <w:t xml:space="preserve"> </w:t>
      </w:r>
      <w:r w:rsidRPr="007F5F1F">
        <w:rPr>
          <w:spacing w:val="-8"/>
          <w:szCs w:val="28"/>
        </w:rPr>
        <w:t>произво</w:t>
      </w:r>
      <w:r>
        <w:rPr>
          <w:spacing w:val="-8"/>
          <w:szCs w:val="28"/>
        </w:rPr>
        <w:t xml:space="preserve">дится администрацией </w:t>
      </w:r>
      <w:r w:rsidRPr="007F5F1F">
        <w:rPr>
          <w:spacing w:val="-9"/>
          <w:szCs w:val="28"/>
        </w:rPr>
        <w:t>по согласованию с профсоюзным органом</w:t>
      </w:r>
      <w:r>
        <w:rPr>
          <w:spacing w:val="-9"/>
          <w:szCs w:val="28"/>
        </w:rPr>
        <w:t xml:space="preserve"> дошкольной образовательной организации, принимается на профсоюзном собрании организации и является приложением № ___ к данному Положению.  </w:t>
      </w:r>
    </w:p>
    <w:p w:rsidR="00F440A5" w:rsidRPr="007F5F1F" w:rsidRDefault="00F440A5" w:rsidP="00F440A5">
      <w:pPr>
        <w:pStyle w:val="ab"/>
        <w:ind w:firstLine="708"/>
        <w:rPr>
          <w:spacing w:val="-11"/>
          <w:szCs w:val="28"/>
        </w:rPr>
      </w:pPr>
      <w:r>
        <w:rPr>
          <w:spacing w:val="-3"/>
          <w:szCs w:val="28"/>
        </w:rPr>
        <w:t xml:space="preserve">2.3. </w:t>
      </w:r>
      <w:r w:rsidRPr="007F5F1F">
        <w:rPr>
          <w:spacing w:val="-3"/>
          <w:szCs w:val="28"/>
        </w:rPr>
        <w:t xml:space="preserve">Выплаты стимулирующего характера к должностному окладу </w:t>
      </w:r>
      <w:r>
        <w:rPr>
          <w:spacing w:val="-7"/>
          <w:szCs w:val="28"/>
        </w:rPr>
        <w:t>работника дошкольной</w:t>
      </w:r>
      <w:r w:rsidRPr="007F5F1F">
        <w:rPr>
          <w:spacing w:val="-7"/>
          <w:szCs w:val="28"/>
        </w:rPr>
        <w:t xml:space="preserve"> </w:t>
      </w:r>
      <w:r>
        <w:rPr>
          <w:spacing w:val="-7"/>
          <w:szCs w:val="28"/>
        </w:rPr>
        <w:t xml:space="preserve">образовательной организации </w:t>
      </w:r>
      <w:r w:rsidRPr="007F5F1F">
        <w:rPr>
          <w:spacing w:val="-7"/>
          <w:szCs w:val="28"/>
        </w:rPr>
        <w:t xml:space="preserve">устанавливаются </w:t>
      </w:r>
      <w:r w:rsidRPr="007F5F1F">
        <w:rPr>
          <w:spacing w:val="-4"/>
          <w:szCs w:val="28"/>
        </w:rPr>
        <w:t xml:space="preserve">приказом руководителя дошкольного </w:t>
      </w:r>
      <w:r>
        <w:rPr>
          <w:spacing w:val="-4"/>
          <w:szCs w:val="28"/>
        </w:rPr>
        <w:t xml:space="preserve">образовательной организации </w:t>
      </w:r>
      <w:r w:rsidRPr="007F5F1F">
        <w:rPr>
          <w:spacing w:val="-4"/>
          <w:szCs w:val="28"/>
        </w:rPr>
        <w:t xml:space="preserve">на </w:t>
      </w:r>
      <w:r>
        <w:rPr>
          <w:szCs w:val="28"/>
        </w:rPr>
        <w:t xml:space="preserve">период </w:t>
      </w:r>
      <w:r>
        <w:rPr>
          <w:i/>
          <w:szCs w:val="28"/>
        </w:rPr>
        <w:t>__________________</w:t>
      </w:r>
      <w:r w:rsidRPr="00FB3D6B">
        <w:rPr>
          <w:i/>
          <w:szCs w:val="28"/>
        </w:rPr>
        <w:t xml:space="preserve"> </w:t>
      </w:r>
      <w:r>
        <w:rPr>
          <w:i/>
          <w:szCs w:val="28"/>
        </w:rPr>
        <w:t>(</w:t>
      </w:r>
      <w:r w:rsidRPr="00FB3D6B">
        <w:rPr>
          <w:i/>
          <w:szCs w:val="28"/>
        </w:rPr>
        <w:t>приводятся кон</w:t>
      </w:r>
      <w:r>
        <w:rPr>
          <w:i/>
          <w:szCs w:val="28"/>
        </w:rPr>
        <w:t>кретные временные рамки периода</w:t>
      </w:r>
      <w:r w:rsidRPr="00FB3D6B">
        <w:rPr>
          <w:i/>
          <w:szCs w:val="28"/>
        </w:rPr>
        <w:t xml:space="preserve">: </w:t>
      </w:r>
      <w:r>
        <w:rPr>
          <w:i/>
          <w:szCs w:val="28"/>
        </w:rPr>
        <w:t>определяется самостоятельно или год</w:t>
      </w:r>
      <w:r w:rsidRPr="00FB3D6B">
        <w:rPr>
          <w:i/>
          <w:szCs w:val="28"/>
        </w:rPr>
        <w:t>)</w:t>
      </w:r>
      <w:r w:rsidRPr="007F5F1F">
        <w:rPr>
          <w:spacing w:val="-9"/>
          <w:szCs w:val="28"/>
        </w:rPr>
        <w:t>. Размеры выплат сти</w:t>
      </w:r>
      <w:r>
        <w:rPr>
          <w:spacing w:val="-9"/>
          <w:szCs w:val="28"/>
        </w:rPr>
        <w:t>мулирующего характера работника</w:t>
      </w:r>
      <w:r w:rsidRPr="007F5F1F">
        <w:rPr>
          <w:spacing w:val="-9"/>
          <w:szCs w:val="28"/>
        </w:rPr>
        <w:t xml:space="preserve"> </w:t>
      </w:r>
      <w:r w:rsidRPr="007F5F1F">
        <w:rPr>
          <w:szCs w:val="28"/>
        </w:rPr>
        <w:t xml:space="preserve">максимальными размерами не ограничиваются и определяются в </w:t>
      </w:r>
      <w:r w:rsidRPr="007F5F1F">
        <w:rPr>
          <w:spacing w:val="-8"/>
          <w:szCs w:val="28"/>
        </w:rPr>
        <w:t>зависимости от качества и объема работ, выполняемых им.</w:t>
      </w:r>
    </w:p>
    <w:p w:rsidR="00F440A5" w:rsidRPr="007F5F1F" w:rsidRDefault="00F440A5" w:rsidP="00F440A5">
      <w:pPr>
        <w:pStyle w:val="ab"/>
        <w:ind w:firstLine="708"/>
        <w:rPr>
          <w:szCs w:val="28"/>
        </w:rPr>
      </w:pPr>
      <w:r w:rsidRPr="007F5F1F">
        <w:rPr>
          <w:spacing w:val="-8"/>
          <w:szCs w:val="28"/>
        </w:rPr>
        <w:t xml:space="preserve">2.4. </w:t>
      </w:r>
      <w:r>
        <w:rPr>
          <w:spacing w:val="-8"/>
          <w:szCs w:val="28"/>
        </w:rPr>
        <w:tab/>
      </w:r>
      <w:r w:rsidRPr="007F5F1F">
        <w:rPr>
          <w:spacing w:val="-8"/>
          <w:szCs w:val="28"/>
        </w:rPr>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7F5F1F">
        <w:rPr>
          <w:szCs w:val="28"/>
        </w:rPr>
        <w:t xml:space="preserve">образовательных </w:t>
      </w:r>
      <w:r>
        <w:rPr>
          <w:szCs w:val="28"/>
        </w:rPr>
        <w:t>организаций</w:t>
      </w:r>
      <w:r w:rsidRPr="007F5F1F">
        <w:rPr>
          <w:szCs w:val="28"/>
        </w:rPr>
        <w:t xml:space="preserve"> за качество труда, не связанные с результативностью деятельности, не допускаются.</w:t>
      </w:r>
    </w:p>
    <w:p w:rsidR="00F54927" w:rsidRDefault="00F440A5" w:rsidP="00F54927">
      <w:pPr>
        <w:pStyle w:val="ab"/>
        <w:ind w:firstLine="708"/>
        <w:rPr>
          <w:szCs w:val="28"/>
        </w:rPr>
      </w:pPr>
      <w:r>
        <w:rPr>
          <w:spacing w:val="-10"/>
          <w:szCs w:val="28"/>
        </w:rPr>
        <w:t>2.</w:t>
      </w:r>
      <w:r w:rsidRPr="007F5F1F">
        <w:rPr>
          <w:spacing w:val="-10"/>
          <w:szCs w:val="28"/>
        </w:rPr>
        <w:t>5</w:t>
      </w:r>
      <w:r>
        <w:rPr>
          <w:spacing w:val="-10"/>
          <w:szCs w:val="28"/>
        </w:rPr>
        <w:t>.</w:t>
      </w:r>
      <w:r w:rsidRPr="007F5F1F">
        <w:rPr>
          <w:spacing w:val="-10"/>
          <w:szCs w:val="28"/>
        </w:rPr>
        <w:t xml:space="preserve"> Выплаты стимулирующего характера (надбавки, доплаты) могут </w:t>
      </w:r>
      <w:r w:rsidRPr="007F5F1F">
        <w:rPr>
          <w:spacing w:val="-8"/>
          <w:szCs w:val="28"/>
        </w:rPr>
        <w:t xml:space="preserve">устанавливаться в процентном отношении к минимальному должностному </w:t>
      </w:r>
      <w:r w:rsidRPr="007F5F1F">
        <w:rPr>
          <w:szCs w:val="28"/>
        </w:rPr>
        <w:t>окладу ра</w:t>
      </w:r>
      <w:r>
        <w:rPr>
          <w:szCs w:val="28"/>
        </w:rPr>
        <w:t>ботника или в денежном выражении</w:t>
      </w:r>
      <w:r w:rsidRPr="007F5F1F">
        <w:rPr>
          <w:szCs w:val="28"/>
        </w:rPr>
        <w:t>.</w:t>
      </w:r>
    </w:p>
    <w:p w:rsidR="003B501C" w:rsidRPr="003B501C" w:rsidRDefault="00F54927" w:rsidP="003B501C">
      <w:pPr>
        <w:shd w:val="clear" w:color="auto" w:fill="FFFFFF"/>
        <w:ind w:firstLine="709"/>
        <w:jc w:val="both"/>
        <w:rPr>
          <w:sz w:val="28"/>
          <w:szCs w:val="28"/>
        </w:rPr>
      </w:pPr>
      <w:r>
        <w:rPr>
          <w:sz w:val="28"/>
          <w:szCs w:val="28"/>
        </w:rPr>
        <w:t xml:space="preserve">2.6. </w:t>
      </w:r>
      <w:r w:rsidR="003B501C" w:rsidRPr="003B501C">
        <w:rPr>
          <w:sz w:val="28"/>
          <w:szCs w:val="28"/>
        </w:rPr>
        <w:t>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w:t>
      </w:r>
      <w:r w:rsidR="003B501C" w:rsidRPr="003B501C">
        <w:rPr>
          <w:i/>
          <w:sz w:val="28"/>
          <w:szCs w:val="28"/>
        </w:rPr>
        <w:t>отдельно для педагогических работников и иных работников</w:t>
      </w:r>
      <w:r w:rsidR="003B501C" w:rsidRPr="003B501C">
        <w:rPr>
          <w:sz w:val="28"/>
          <w:szCs w:val="28"/>
        </w:rPr>
        <w:t>).</w:t>
      </w:r>
    </w:p>
    <w:p w:rsidR="003B501C" w:rsidRPr="003B501C" w:rsidRDefault="00F54927" w:rsidP="003B501C">
      <w:pPr>
        <w:shd w:val="clear" w:color="auto" w:fill="FFFFFF"/>
        <w:ind w:firstLine="709"/>
        <w:jc w:val="both"/>
        <w:rPr>
          <w:sz w:val="28"/>
          <w:szCs w:val="28"/>
        </w:rPr>
      </w:pPr>
      <w:r>
        <w:rPr>
          <w:sz w:val="28"/>
          <w:szCs w:val="28"/>
        </w:rPr>
        <w:t>2.7.</w:t>
      </w:r>
      <w:r w:rsidR="003B501C" w:rsidRPr="003B501C">
        <w:rPr>
          <w:sz w:val="28"/>
          <w:szCs w:val="28"/>
        </w:rPr>
        <w:t xml:space="preserve"> Распределение стимулирующих выплат работникам МДОУ осуществляет специально созданная  комиссия  по представлению руководителя МДОУ. В состав комиссии входят руководитель МДОУ, председатель профсоюзного комитета, представители учредителя и родительской общественности.</w:t>
      </w:r>
    </w:p>
    <w:p w:rsidR="003B501C" w:rsidRPr="003B501C" w:rsidRDefault="00F54927" w:rsidP="003B501C">
      <w:pPr>
        <w:shd w:val="clear" w:color="auto" w:fill="FFFFFF"/>
        <w:ind w:firstLine="709"/>
        <w:jc w:val="both"/>
        <w:rPr>
          <w:sz w:val="28"/>
          <w:szCs w:val="28"/>
        </w:rPr>
      </w:pPr>
      <w:r>
        <w:rPr>
          <w:sz w:val="28"/>
          <w:szCs w:val="28"/>
        </w:rPr>
        <w:t>2.8.</w:t>
      </w:r>
      <w:r w:rsidR="003B501C" w:rsidRPr="003B501C">
        <w:rPr>
          <w:sz w:val="28"/>
          <w:szCs w:val="28"/>
        </w:rPr>
        <w:t xml:space="preserve"> Дополнение и изменение критериев и показателей относится к компетенции МДОУ.</w:t>
      </w:r>
    </w:p>
    <w:p w:rsidR="003B501C" w:rsidRPr="003B501C" w:rsidRDefault="00F54927" w:rsidP="003B501C">
      <w:pPr>
        <w:ind w:firstLine="708"/>
        <w:jc w:val="both"/>
        <w:rPr>
          <w:sz w:val="28"/>
          <w:szCs w:val="28"/>
        </w:rPr>
      </w:pPr>
      <w:r>
        <w:rPr>
          <w:sz w:val="28"/>
          <w:szCs w:val="28"/>
        </w:rPr>
        <w:t>2.9.</w:t>
      </w:r>
      <w:r w:rsidR="003B501C" w:rsidRPr="003B501C">
        <w:rPr>
          <w:sz w:val="28"/>
          <w:szCs w:val="28"/>
        </w:rPr>
        <w:t xml:space="preserve"> Установление условий стимулирования, не связанных с результативностью труда, не допускается.</w:t>
      </w:r>
      <w:bookmarkStart w:id="79" w:name="sub_13210"/>
    </w:p>
    <w:p w:rsidR="003B501C" w:rsidRPr="003B501C" w:rsidRDefault="00F54927" w:rsidP="003B501C">
      <w:pPr>
        <w:ind w:firstLine="708"/>
        <w:jc w:val="both"/>
        <w:rPr>
          <w:sz w:val="28"/>
          <w:szCs w:val="28"/>
        </w:rPr>
      </w:pPr>
      <w:r>
        <w:rPr>
          <w:sz w:val="28"/>
          <w:szCs w:val="28"/>
        </w:rPr>
        <w:t>2.10.</w:t>
      </w:r>
      <w:r w:rsidR="003B501C" w:rsidRPr="003B501C">
        <w:rPr>
          <w:sz w:val="28"/>
          <w:szCs w:val="28"/>
        </w:rPr>
        <w:t xml:space="preserve"> Педагогические работники МДОУ самостоятельно, один раз в отчетный период (</w:t>
      </w:r>
      <w:r w:rsidR="003B501C" w:rsidRPr="003B501C">
        <w:rPr>
          <w:i/>
          <w:sz w:val="28"/>
          <w:szCs w:val="28"/>
        </w:rPr>
        <w:t xml:space="preserve">год) </w:t>
      </w:r>
      <w:r w:rsidR="003B501C" w:rsidRPr="003B501C">
        <w:rPr>
          <w:sz w:val="28"/>
          <w:szCs w:val="28"/>
        </w:rPr>
        <w:t>заполняют портфолио результатов своей деятельности и передают руководителю  для проверки и уточнения.</w:t>
      </w:r>
      <w:bookmarkEnd w:id="79"/>
    </w:p>
    <w:p w:rsidR="003B501C" w:rsidRPr="003B501C" w:rsidRDefault="00F54927" w:rsidP="00F54927">
      <w:pPr>
        <w:ind w:firstLine="708"/>
        <w:jc w:val="both"/>
        <w:rPr>
          <w:sz w:val="28"/>
          <w:szCs w:val="28"/>
        </w:rPr>
      </w:pPr>
      <w:r>
        <w:rPr>
          <w:sz w:val="28"/>
          <w:szCs w:val="28"/>
        </w:rPr>
        <w:t>2.11.</w:t>
      </w:r>
      <w:r w:rsidR="003B501C" w:rsidRPr="003B501C">
        <w:rPr>
          <w:sz w:val="28"/>
          <w:szCs w:val="28"/>
        </w:rPr>
        <w:t xml:space="preserve"> Стимулирование  иных категорий работников  устанавливаются по результатам оформления оценочного листа.   Оценочный лист заполняется работником МДОУ 1 раз  в полугодие (январь - июнь, июль-декабрь)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rsidR="003B501C" w:rsidRPr="003B501C" w:rsidRDefault="003B501C" w:rsidP="003B501C">
      <w:pPr>
        <w:ind w:firstLine="708"/>
        <w:jc w:val="both"/>
      </w:pPr>
      <w:r w:rsidRPr="003B501C">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3B501C">
        <w:t>.</w:t>
      </w:r>
    </w:p>
    <w:p w:rsidR="003B501C" w:rsidRPr="003B501C" w:rsidRDefault="00697AD1" w:rsidP="003B501C">
      <w:pPr>
        <w:shd w:val="clear" w:color="auto" w:fill="FFFFFF"/>
        <w:ind w:firstLine="709"/>
        <w:jc w:val="center"/>
        <w:rPr>
          <w:b/>
          <w:sz w:val="28"/>
          <w:szCs w:val="28"/>
        </w:rPr>
      </w:pPr>
      <w:r>
        <w:rPr>
          <w:b/>
          <w:sz w:val="28"/>
          <w:szCs w:val="28"/>
        </w:rPr>
        <w:t>3.</w:t>
      </w:r>
      <w:r w:rsidR="003B501C" w:rsidRPr="003B501C">
        <w:rPr>
          <w:b/>
          <w:sz w:val="28"/>
          <w:szCs w:val="28"/>
        </w:rPr>
        <w:t xml:space="preserve"> Порядок стимулирования</w:t>
      </w:r>
    </w:p>
    <w:p w:rsidR="003B501C" w:rsidRPr="003B501C" w:rsidRDefault="003B501C" w:rsidP="003B501C">
      <w:pPr>
        <w:shd w:val="clear" w:color="auto" w:fill="FFFFFF"/>
        <w:jc w:val="both"/>
        <w:rPr>
          <w:sz w:val="28"/>
          <w:szCs w:val="28"/>
        </w:rPr>
      </w:pPr>
    </w:p>
    <w:p w:rsidR="00665822" w:rsidRPr="00665822" w:rsidRDefault="00697AD1" w:rsidP="00665822">
      <w:pPr>
        <w:pStyle w:val="ab"/>
        <w:ind w:firstLine="709"/>
        <w:rPr>
          <w:spacing w:val="-7"/>
          <w:szCs w:val="28"/>
        </w:rPr>
      </w:pPr>
      <w:r>
        <w:rPr>
          <w:szCs w:val="28"/>
        </w:rPr>
        <w:t xml:space="preserve"> 3</w:t>
      </w:r>
      <w:r w:rsidR="003B501C" w:rsidRPr="003B501C">
        <w:rPr>
          <w:szCs w:val="28"/>
        </w:rPr>
        <w:t xml:space="preserve">.1. </w:t>
      </w:r>
      <w:r w:rsidR="00665822" w:rsidRPr="00665822">
        <w:rPr>
          <w:spacing w:val="-7"/>
          <w:szCs w:val="28"/>
        </w:rPr>
        <w:t xml:space="preserve">Основанием для определения размера выплат стимулирующего характера работникам ДОУ за результативность и качество труда, является </w:t>
      </w:r>
      <w:r w:rsidR="00665822" w:rsidRPr="00665822">
        <w:rPr>
          <w:spacing w:val="-9"/>
          <w:szCs w:val="28"/>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00665822" w:rsidRPr="00665822">
        <w:rPr>
          <w:spacing w:val="-7"/>
          <w:szCs w:val="28"/>
        </w:rPr>
        <w:t xml:space="preserve">деятельности работников ДОУ. </w:t>
      </w:r>
    </w:p>
    <w:p w:rsidR="00665822" w:rsidRPr="00665822" w:rsidRDefault="00665822" w:rsidP="00665822">
      <w:pPr>
        <w:shd w:val="clear" w:color="auto" w:fill="FFFFFF"/>
        <w:ind w:firstLine="709"/>
        <w:jc w:val="both"/>
        <w:rPr>
          <w:sz w:val="28"/>
          <w:szCs w:val="28"/>
        </w:rPr>
      </w:pPr>
      <w:r>
        <w:rPr>
          <w:sz w:val="28"/>
          <w:szCs w:val="28"/>
        </w:rPr>
        <w:t xml:space="preserve">3.2. </w:t>
      </w:r>
      <w:r w:rsidRPr="00665822">
        <w:rPr>
          <w:sz w:val="28"/>
          <w:szCs w:val="28"/>
        </w:rPr>
        <w:t>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r>
        <w:rPr>
          <w:sz w:val="28"/>
          <w:szCs w:val="28"/>
        </w:rPr>
        <w:t>.</w:t>
      </w:r>
    </w:p>
    <w:p w:rsidR="003B501C" w:rsidRDefault="00665822" w:rsidP="00665822">
      <w:pPr>
        <w:shd w:val="clear" w:color="auto" w:fill="FFFFFF"/>
        <w:ind w:firstLine="709"/>
        <w:jc w:val="both"/>
        <w:rPr>
          <w:sz w:val="28"/>
          <w:szCs w:val="28"/>
        </w:rPr>
      </w:pPr>
      <w:r>
        <w:rPr>
          <w:sz w:val="28"/>
          <w:szCs w:val="28"/>
        </w:rPr>
        <w:t xml:space="preserve">3.3. </w:t>
      </w:r>
      <w:r w:rsidR="003B501C" w:rsidRPr="003B501C">
        <w:rPr>
          <w:sz w:val="28"/>
          <w:szCs w:val="28"/>
        </w:rPr>
        <w:t>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rsidR="00581BBF" w:rsidRPr="003B501C" w:rsidRDefault="00581BBF" w:rsidP="00581BBF">
      <w:pPr>
        <w:ind w:firstLine="708"/>
        <w:jc w:val="both"/>
        <w:rPr>
          <w:sz w:val="28"/>
          <w:szCs w:val="28"/>
        </w:rPr>
      </w:pPr>
      <w:r>
        <w:rPr>
          <w:sz w:val="28"/>
          <w:szCs w:val="28"/>
        </w:rPr>
        <w:t xml:space="preserve">3.4. </w:t>
      </w:r>
      <w:r w:rsidRPr="003B501C">
        <w:rPr>
          <w:sz w:val="28"/>
          <w:szCs w:val="28"/>
        </w:rPr>
        <w:t xml:space="preserve">Расчетным периодом для формирования и сдачи индивидуальных достижений (портфолио) педагогами является год: </w:t>
      </w:r>
      <w:r w:rsidRPr="003B501C">
        <w:rPr>
          <w:i/>
          <w:sz w:val="28"/>
          <w:szCs w:val="28"/>
        </w:rPr>
        <w:t>январь-декабрь</w:t>
      </w:r>
      <w:r w:rsidRPr="003B501C">
        <w:rPr>
          <w:sz w:val="28"/>
          <w:szCs w:val="28"/>
        </w:rPr>
        <w:t xml:space="preserve">. </w:t>
      </w:r>
    </w:p>
    <w:p w:rsidR="003B501C" w:rsidRPr="003B501C" w:rsidRDefault="00581BBF" w:rsidP="00581BBF">
      <w:pPr>
        <w:pStyle w:val="ab"/>
        <w:ind w:firstLine="708"/>
        <w:rPr>
          <w:szCs w:val="28"/>
        </w:rPr>
      </w:pPr>
      <w:r>
        <w:rPr>
          <w:szCs w:val="28"/>
        </w:rPr>
        <w:t>3.5.</w:t>
      </w:r>
      <w:r w:rsidR="003B501C" w:rsidRPr="003B501C">
        <w:rPr>
          <w:szCs w:val="28"/>
        </w:rPr>
        <w:t>Размер стимулирующих выплат конкретного работника определяется умножением стоимости 1 балла на их суммарное количество.</w:t>
      </w:r>
    </w:p>
    <w:p w:rsidR="003B501C" w:rsidRPr="003B501C" w:rsidRDefault="003B501C" w:rsidP="003B501C">
      <w:pPr>
        <w:jc w:val="both"/>
        <w:rPr>
          <w:i/>
          <w:sz w:val="28"/>
          <w:szCs w:val="28"/>
        </w:rPr>
      </w:pPr>
      <w:r w:rsidRPr="003B501C">
        <w:t xml:space="preserve">            </w:t>
      </w:r>
      <w:r w:rsidR="00581BBF">
        <w:rPr>
          <w:sz w:val="28"/>
          <w:szCs w:val="28"/>
        </w:rPr>
        <w:t>3.6</w:t>
      </w:r>
      <w:r w:rsidRPr="003B501C">
        <w:rPr>
          <w:sz w:val="28"/>
          <w:szCs w:val="28"/>
        </w:rPr>
        <w:t xml:space="preserve">. </w:t>
      </w:r>
      <w:r w:rsidRPr="003B501C">
        <w:rPr>
          <w:i/>
          <w:sz w:val="28"/>
          <w:szCs w:val="28"/>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rsidR="003B501C" w:rsidRPr="003B501C" w:rsidRDefault="00697AD1" w:rsidP="003B501C">
      <w:pPr>
        <w:jc w:val="both"/>
        <w:rPr>
          <w:i/>
          <w:sz w:val="28"/>
          <w:szCs w:val="28"/>
        </w:rPr>
      </w:pPr>
      <w:r w:rsidRPr="00581BBF">
        <w:rPr>
          <w:sz w:val="28"/>
          <w:szCs w:val="28"/>
        </w:rPr>
        <w:t xml:space="preserve">           </w:t>
      </w:r>
      <w:r w:rsidR="00581BBF" w:rsidRPr="00581BBF">
        <w:rPr>
          <w:sz w:val="28"/>
          <w:szCs w:val="28"/>
        </w:rPr>
        <w:t>3.7.</w:t>
      </w:r>
      <w:r w:rsidR="003B501C" w:rsidRPr="003B501C">
        <w:rPr>
          <w:i/>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3B501C" w:rsidRPr="003B501C" w:rsidRDefault="00581BBF" w:rsidP="003B501C">
      <w:pPr>
        <w:ind w:firstLine="708"/>
        <w:jc w:val="both"/>
        <w:rPr>
          <w:i/>
          <w:sz w:val="28"/>
          <w:szCs w:val="28"/>
        </w:rPr>
      </w:pPr>
      <w:r>
        <w:rPr>
          <w:sz w:val="28"/>
          <w:szCs w:val="28"/>
        </w:rPr>
        <w:t xml:space="preserve"> 3.8</w:t>
      </w:r>
      <w:r w:rsidR="003B501C" w:rsidRPr="003B501C">
        <w:rPr>
          <w:sz w:val="28"/>
          <w:szCs w:val="28"/>
        </w:rPr>
        <w:t xml:space="preserve">. </w:t>
      </w:r>
      <w:r w:rsidR="003B501C" w:rsidRPr="003B501C">
        <w:rPr>
          <w:i/>
          <w:sz w:val="28"/>
          <w:szCs w:val="28"/>
        </w:rPr>
        <w:t>Стимулирующая часть вновь прибывшему работнику, не имеющему портфолио с предыдущего места работы, назначается в размере  средней стимулирующей выплаты педагогических работников.</w:t>
      </w:r>
    </w:p>
    <w:p w:rsidR="003B501C" w:rsidRDefault="00581BBF" w:rsidP="003B501C">
      <w:pPr>
        <w:ind w:firstLine="708"/>
        <w:jc w:val="both"/>
        <w:rPr>
          <w:i/>
          <w:sz w:val="28"/>
          <w:szCs w:val="28"/>
        </w:rPr>
      </w:pPr>
      <w:r>
        <w:rPr>
          <w:sz w:val="28"/>
          <w:szCs w:val="28"/>
        </w:rPr>
        <w:t xml:space="preserve"> 3.9</w:t>
      </w:r>
      <w:r w:rsidR="003B501C" w:rsidRPr="003B501C">
        <w:rPr>
          <w:sz w:val="28"/>
          <w:szCs w:val="28"/>
        </w:rPr>
        <w:t xml:space="preserve">. </w:t>
      </w:r>
      <w:r w:rsidR="003B501C" w:rsidRPr="003B501C">
        <w:rPr>
          <w:i/>
          <w:sz w:val="28"/>
          <w:szCs w:val="28"/>
        </w:rPr>
        <w:t>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FF0FED" w:rsidRPr="00FF0FED" w:rsidRDefault="00FF0FED" w:rsidP="00FF0FED">
      <w:pPr>
        <w:pStyle w:val="ab"/>
        <w:ind w:firstLine="708"/>
        <w:rPr>
          <w:spacing w:val="-15"/>
          <w:szCs w:val="28"/>
        </w:rPr>
      </w:pPr>
      <w:r>
        <w:rPr>
          <w:spacing w:val="-3"/>
          <w:szCs w:val="28"/>
        </w:rPr>
        <w:t xml:space="preserve">3.10. </w:t>
      </w:r>
      <w:r w:rsidRPr="00FF0FED">
        <w:rPr>
          <w:spacing w:val="-3"/>
          <w:szCs w:val="28"/>
        </w:rPr>
        <w:t xml:space="preserve">Форма и содержание оценочных листов (портфолио)  результативности и </w:t>
      </w:r>
      <w:r w:rsidRPr="00FF0FED">
        <w:rPr>
          <w:spacing w:val="-2"/>
          <w:szCs w:val="28"/>
        </w:rPr>
        <w:t xml:space="preserve">качества деятельности работников включают: должность, фамилию и </w:t>
      </w:r>
      <w:r w:rsidRPr="00FF0FED">
        <w:rPr>
          <w:spacing w:val="-9"/>
          <w:szCs w:val="28"/>
        </w:rPr>
        <w:t xml:space="preserve">инициалы работника, критерии оценки, баллы, выставленные экспертами по </w:t>
      </w:r>
      <w:r w:rsidRPr="00FF0FED">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rsidR="00FF0FED" w:rsidRPr="00FF0FED" w:rsidRDefault="00FF0FED" w:rsidP="00FF0FED">
      <w:pPr>
        <w:pStyle w:val="ab"/>
        <w:ind w:firstLine="708"/>
        <w:rPr>
          <w:spacing w:val="-14"/>
          <w:szCs w:val="28"/>
        </w:rPr>
      </w:pPr>
      <w:r w:rsidRPr="00FF0FED">
        <w:rPr>
          <w:spacing w:val="-7"/>
          <w:szCs w:val="28"/>
        </w:rPr>
        <w:t xml:space="preserve">3.11. Утверждение итоговых оценочных листов работников ДОУ (результатов по портфолио) </w:t>
      </w:r>
      <w:r w:rsidRPr="00FF0FED">
        <w:rPr>
          <w:spacing w:val="-8"/>
          <w:szCs w:val="28"/>
        </w:rPr>
        <w:t xml:space="preserve">проводится на итоговом заседании </w:t>
      </w:r>
      <w:r>
        <w:rPr>
          <w:spacing w:val="-8"/>
          <w:szCs w:val="28"/>
        </w:rPr>
        <w:t>комиссии</w:t>
      </w:r>
      <w:r w:rsidRPr="00FF0FED">
        <w:rPr>
          <w:spacing w:val="-8"/>
          <w:szCs w:val="28"/>
        </w:rPr>
        <w:t xml:space="preserve"> с </w:t>
      </w:r>
      <w:r w:rsidRPr="00FF0FED">
        <w:rPr>
          <w:spacing w:val="-10"/>
          <w:szCs w:val="28"/>
        </w:rPr>
        <w:t xml:space="preserve">оформлением письменного протокола. В протоколе итогового заседания </w:t>
      </w:r>
      <w:r w:rsidRPr="00FF0FED">
        <w:rPr>
          <w:spacing w:val="-8"/>
          <w:szCs w:val="28"/>
        </w:rPr>
        <w:t xml:space="preserve">указывается дата проведения заседания, присутствующие члены </w:t>
      </w:r>
      <w:r w:rsidR="007B3AFD">
        <w:rPr>
          <w:spacing w:val="-8"/>
          <w:szCs w:val="28"/>
        </w:rPr>
        <w:t>комиссии</w:t>
      </w:r>
      <w:r w:rsidRPr="00FF0FED">
        <w:rPr>
          <w:szCs w:val="28"/>
        </w:rPr>
        <w:t>,  фамилия и занимаемая должность работника и</w:t>
      </w:r>
      <w:r w:rsidRPr="00FF0FED">
        <w:rPr>
          <w:spacing w:val="-14"/>
          <w:szCs w:val="28"/>
        </w:rPr>
        <w:t xml:space="preserve"> </w:t>
      </w:r>
      <w:r w:rsidRPr="00FF0FED">
        <w:rPr>
          <w:szCs w:val="28"/>
        </w:rPr>
        <w:t>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rsidR="00FF0FED" w:rsidRPr="007B3AFD" w:rsidRDefault="007B3AFD" w:rsidP="00FF0FED">
      <w:pPr>
        <w:pStyle w:val="ab"/>
        <w:ind w:firstLine="708"/>
        <w:rPr>
          <w:spacing w:val="-12"/>
          <w:szCs w:val="28"/>
        </w:rPr>
      </w:pPr>
      <w:r>
        <w:rPr>
          <w:spacing w:val="-13"/>
          <w:szCs w:val="28"/>
        </w:rPr>
        <w:t>3.12</w:t>
      </w:r>
      <w:r w:rsidR="00FF0FED" w:rsidRPr="007B3AFD">
        <w:rPr>
          <w:spacing w:val="-13"/>
          <w:szCs w:val="28"/>
        </w:rPr>
        <w:t>.</w:t>
      </w:r>
      <w:r w:rsidR="00FF0FED" w:rsidRPr="007B3AFD">
        <w:rPr>
          <w:spacing w:val="-13"/>
          <w:szCs w:val="28"/>
        </w:rPr>
        <w:tab/>
        <w:t xml:space="preserve">В течение пяти рабочих дней с момента итогового заседания </w:t>
      </w:r>
      <w:r>
        <w:rPr>
          <w:spacing w:val="-17"/>
          <w:szCs w:val="28"/>
        </w:rPr>
        <w:t xml:space="preserve">комиссии </w:t>
      </w:r>
      <w:r w:rsidR="00FF0FED" w:rsidRPr="007B3AFD">
        <w:rPr>
          <w:spacing w:val="-17"/>
          <w:szCs w:val="28"/>
        </w:rPr>
        <w:t xml:space="preserve"> руководитель ДОУ знакомит каждого </w:t>
      </w:r>
      <w:r w:rsidR="00FF0FED" w:rsidRPr="007B3AFD">
        <w:rPr>
          <w:spacing w:val="-12"/>
          <w:szCs w:val="28"/>
        </w:rPr>
        <w:t>сотрудника ДОУ с итоговым оценочным листом (протоколо</w:t>
      </w:r>
      <w:r>
        <w:rPr>
          <w:spacing w:val="-12"/>
          <w:szCs w:val="28"/>
        </w:rPr>
        <w:t>м комиссии</w:t>
      </w:r>
      <w:r w:rsidR="00FF0FED" w:rsidRPr="007B3AFD">
        <w:rPr>
          <w:spacing w:val="-12"/>
          <w:szCs w:val="28"/>
        </w:rPr>
        <w:t xml:space="preserve">),  в котором работник ставит </w:t>
      </w:r>
      <w:r w:rsidR="00FF0FED" w:rsidRPr="007B3AFD">
        <w:rPr>
          <w:szCs w:val="28"/>
        </w:rPr>
        <w:t>дату ознакомления и подпись.</w:t>
      </w:r>
    </w:p>
    <w:p w:rsidR="00FF0FED" w:rsidRPr="007B3AFD" w:rsidRDefault="007B3AFD" w:rsidP="00FF0FED">
      <w:pPr>
        <w:pStyle w:val="ab"/>
        <w:ind w:firstLine="708"/>
        <w:rPr>
          <w:spacing w:val="-9"/>
          <w:szCs w:val="28"/>
        </w:rPr>
      </w:pPr>
      <w:r>
        <w:rPr>
          <w:spacing w:val="-6"/>
          <w:szCs w:val="28"/>
        </w:rPr>
        <w:t>3.13</w:t>
      </w:r>
      <w:r w:rsidR="00FF0FED" w:rsidRPr="007B3AFD">
        <w:rPr>
          <w:spacing w:val="-6"/>
          <w:szCs w:val="28"/>
        </w:rPr>
        <w:t>.</w:t>
      </w:r>
      <w:r w:rsidR="00FF0FED" w:rsidRPr="007B3AFD">
        <w:rPr>
          <w:spacing w:val="-6"/>
          <w:szCs w:val="28"/>
        </w:rPr>
        <w:tab/>
        <w:t xml:space="preserve">В случае несогласия с оценкой результатов своей деятельности, </w:t>
      </w:r>
      <w:r w:rsidR="00FF0FED" w:rsidRPr="007B3AFD">
        <w:rPr>
          <w:spacing w:val="-3"/>
          <w:szCs w:val="28"/>
        </w:rPr>
        <w:t xml:space="preserve">работник образовательной организации в течение пяти рабочих дней с </w:t>
      </w:r>
      <w:r w:rsidR="00FF0FED" w:rsidRPr="007B3AFD">
        <w:rPr>
          <w:spacing w:val="-8"/>
          <w:szCs w:val="28"/>
        </w:rPr>
        <w:t xml:space="preserve">момента ознакомления с итоговым оценочным листом вправе обратиться в </w:t>
      </w:r>
      <w:r w:rsidR="00FF0FED" w:rsidRPr="007B3AFD">
        <w:rPr>
          <w:spacing w:val="-18"/>
          <w:szCs w:val="28"/>
        </w:rPr>
        <w:t xml:space="preserve">письменном виде за разъяснениями </w:t>
      </w:r>
      <w:r>
        <w:rPr>
          <w:spacing w:val="-18"/>
          <w:szCs w:val="28"/>
        </w:rPr>
        <w:t>в комиссию</w:t>
      </w:r>
      <w:r w:rsidR="00FF0FED" w:rsidRPr="007B3AFD">
        <w:rPr>
          <w:spacing w:val="-18"/>
          <w:szCs w:val="28"/>
        </w:rPr>
        <w:t>.</w:t>
      </w:r>
    </w:p>
    <w:p w:rsidR="00FF0FED" w:rsidRPr="007B3AFD" w:rsidRDefault="007B3AFD" w:rsidP="00FF0FED">
      <w:pPr>
        <w:pStyle w:val="ab"/>
        <w:ind w:firstLine="708"/>
        <w:rPr>
          <w:spacing w:val="-11"/>
          <w:szCs w:val="28"/>
        </w:rPr>
      </w:pPr>
      <w:r>
        <w:rPr>
          <w:spacing w:val="-14"/>
          <w:szCs w:val="28"/>
        </w:rPr>
        <w:t>3.14</w:t>
      </w:r>
      <w:r w:rsidR="00FF0FED" w:rsidRPr="007B3AFD">
        <w:rPr>
          <w:spacing w:val="-14"/>
          <w:szCs w:val="28"/>
        </w:rPr>
        <w:t>.</w:t>
      </w:r>
      <w:r w:rsidR="00FF0FED" w:rsidRPr="007B3AFD">
        <w:rPr>
          <w:spacing w:val="-14"/>
          <w:szCs w:val="28"/>
        </w:rPr>
        <w:tab/>
      </w:r>
      <w:r>
        <w:rPr>
          <w:spacing w:val="-14"/>
          <w:szCs w:val="28"/>
        </w:rPr>
        <w:t>Комиссия</w:t>
      </w:r>
      <w:r w:rsidR="00FF0FED" w:rsidRPr="007B3AFD">
        <w:rPr>
          <w:spacing w:val="-14"/>
          <w:szCs w:val="28"/>
        </w:rPr>
        <w:t xml:space="preserve"> рассматривает письменное </w:t>
      </w:r>
      <w:r w:rsidR="00FF0FED" w:rsidRPr="007B3AFD">
        <w:rPr>
          <w:spacing w:val="-1"/>
          <w:szCs w:val="28"/>
        </w:rPr>
        <w:t xml:space="preserve">обращение работника и принимает решение об удовлетворении или </w:t>
      </w:r>
      <w:r w:rsidR="00FF0FED" w:rsidRPr="007B3AFD">
        <w:rPr>
          <w:szCs w:val="28"/>
        </w:rPr>
        <w:t xml:space="preserve">отклонении обращения в течение пяти рабочих дней. Результаты </w:t>
      </w:r>
      <w:r w:rsidR="00FF0FED" w:rsidRPr="007B3AFD">
        <w:rPr>
          <w:spacing w:val="-7"/>
          <w:szCs w:val="28"/>
        </w:rPr>
        <w:t xml:space="preserve">рассмотрения обращения оформляются протоколом, с которым может </w:t>
      </w:r>
      <w:r w:rsidR="00FF0FED" w:rsidRPr="007B3AFD">
        <w:rPr>
          <w:spacing w:val="-8"/>
          <w:szCs w:val="28"/>
        </w:rPr>
        <w:t xml:space="preserve">ознакомиться работник, а также органы, уполномоченные рассматривать </w:t>
      </w:r>
      <w:r w:rsidR="00FF0FED" w:rsidRPr="007B3AFD">
        <w:rPr>
          <w:szCs w:val="28"/>
        </w:rPr>
        <w:t>трудовые споры или органы самоуправления ДОУ.</w:t>
      </w:r>
    </w:p>
    <w:p w:rsidR="007B3AFD" w:rsidRDefault="007B3AFD" w:rsidP="00FF0FED">
      <w:pPr>
        <w:pStyle w:val="ab"/>
        <w:ind w:firstLine="708"/>
        <w:rPr>
          <w:spacing w:val="-7"/>
          <w:szCs w:val="28"/>
        </w:rPr>
      </w:pPr>
      <w:r>
        <w:rPr>
          <w:spacing w:val="-7"/>
          <w:szCs w:val="28"/>
        </w:rPr>
        <w:t>3.15</w:t>
      </w:r>
      <w:r w:rsidR="00FF0FED" w:rsidRPr="007B3AFD">
        <w:rPr>
          <w:spacing w:val="-7"/>
          <w:szCs w:val="28"/>
        </w:rPr>
        <w:t>.</w:t>
      </w:r>
      <w:r w:rsidR="00FF0FED" w:rsidRPr="007B3AFD">
        <w:rPr>
          <w:szCs w:val="28"/>
        </w:rPr>
        <w:tab/>
      </w:r>
      <w:r w:rsidR="00FF0FED" w:rsidRPr="007B3AFD">
        <w:rPr>
          <w:spacing w:val="-7"/>
          <w:szCs w:val="28"/>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rsidR="007B3AFD" w:rsidRPr="007B3AFD" w:rsidRDefault="007B3AFD" w:rsidP="007B3AFD">
      <w:pPr>
        <w:pStyle w:val="ab"/>
        <w:ind w:firstLine="708"/>
        <w:rPr>
          <w:szCs w:val="28"/>
        </w:rPr>
      </w:pPr>
      <w:r>
        <w:rPr>
          <w:spacing w:val="-11"/>
          <w:szCs w:val="28"/>
        </w:rPr>
        <w:t xml:space="preserve">3.16. </w:t>
      </w:r>
      <w:r w:rsidRPr="007B3AFD">
        <w:rPr>
          <w:spacing w:val="-11"/>
          <w:szCs w:val="28"/>
        </w:rPr>
        <w:t xml:space="preserve">Размер выплат стимулирующего характера руководителя дошкольной </w:t>
      </w:r>
      <w:r w:rsidRPr="007B3AFD">
        <w:rPr>
          <w:spacing w:val="-9"/>
          <w:szCs w:val="28"/>
        </w:rPr>
        <w:t>образовательной организации устанавливается приказом учредителя.</w:t>
      </w:r>
      <w:r w:rsidRPr="007B3AFD">
        <w:rPr>
          <w:spacing w:val="-7"/>
          <w:szCs w:val="28"/>
        </w:rPr>
        <w:tab/>
      </w:r>
    </w:p>
    <w:p w:rsidR="00FF0FED" w:rsidRPr="007B3AFD" w:rsidRDefault="007B3AFD" w:rsidP="00FF0FED">
      <w:pPr>
        <w:pStyle w:val="ab"/>
        <w:ind w:firstLine="708"/>
        <w:rPr>
          <w:spacing w:val="-7"/>
          <w:szCs w:val="28"/>
        </w:rPr>
      </w:pPr>
      <w:r>
        <w:rPr>
          <w:spacing w:val="-7"/>
          <w:szCs w:val="28"/>
        </w:rPr>
        <w:t xml:space="preserve">3.17. </w:t>
      </w:r>
      <w:r w:rsidR="00FF0FED" w:rsidRPr="007B3AFD">
        <w:rPr>
          <w:spacing w:val="-7"/>
          <w:szCs w:val="28"/>
        </w:rPr>
        <w:t>Подсчет баллов для оценки руководителя ДОУ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rsidR="00FF0FED" w:rsidRPr="00665822" w:rsidRDefault="007B3AFD" w:rsidP="00FF0FED">
      <w:pPr>
        <w:pStyle w:val="ab"/>
        <w:ind w:firstLine="708"/>
        <w:rPr>
          <w:i/>
          <w:szCs w:val="28"/>
        </w:rPr>
      </w:pPr>
      <w:r w:rsidRPr="007B3AFD">
        <w:rPr>
          <w:spacing w:val="-14"/>
          <w:szCs w:val="28"/>
        </w:rPr>
        <w:t>3.18.</w:t>
      </w:r>
      <w:r>
        <w:rPr>
          <w:i/>
          <w:spacing w:val="-14"/>
          <w:szCs w:val="28"/>
        </w:rPr>
        <w:t xml:space="preserve"> </w:t>
      </w:r>
      <w:r w:rsidR="00FF0FED" w:rsidRPr="00665822">
        <w:rPr>
          <w:i/>
          <w:szCs w:val="28"/>
        </w:rPr>
        <w:t xml:space="preserve">Размер стимулирующей части фонда оплаты труда - </w:t>
      </w:r>
      <w:r w:rsidR="00FF0FED" w:rsidRPr="00665822">
        <w:rPr>
          <w:i/>
          <w:spacing w:val="-5"/>
          <w:szCs w:val="28"/>
        </w:rPr>
        <w:t>запланированной на период установления стимулирующих надбавок</w:t>
      </w:r>
      <w:r w:rsidR="00FF0FED" w:rsidRPr="00665822">
        <w:rPr>
          <w:i/>
          <w:spacing w:val="-2"/>
          <w:szCs w:val="28"/>
        </w:rPr>
        <w:t xml:space="preserve">, </w:t>
      </w:r>
      <w:r w:rsidR="00FF0FED" w:rsidRPr="00665822">
        <w:rPr>
          <w:i/>
          <w:spacing w:val="-3"/>
          <w:szCs w:val="28"/>
        </w:rPr>
        <w:t xml:space="preserve">делится на итоговое количество баллов по организации. В результате </w:t>
      </w:r>
      <w:r w:rsidR="00FF0FED" w:rsidRPr="00665822">
        <w:rPr>
          <w:i/>
          <w:szCs w:val="28"/>
        </w:rPr>
        <w:t>получается денежный вес (в рублях) каждого балла.</w:t>
      </w:r>
    </w:p>
    <w:p w:rsidR="00FF0FED" w:rsidRPr="00665822" w:rsidRDefault="00FF0FED" w:rsidP="00FF0FED">
      <w:pPr>
        <w:pStyle w:val="ab"/>
        <w:rPr>
          <w:i/>
          <w:szCs w:val="28"/>
        </w:rPr>
      </w:pPr>
      <w:r w:rsidRPr="00665822">
        <w:rPr>
          <w:i/>
          <w:spacing w:val="-10"/>
          <w:szCs w:val="28"/>
        </w:rPr>
        <w:t xml:space="preserve">Величина ежемесячной стимулирующей выплаты работнику ДОУ </w:t>
      </w:r>
      <w:r w:rsidRPr="00665822">
        <w:rPr>
          <w:i/>
          <w:szCs w:val="28"/>
        </w:rPr>
        <w:t>рассчитывается по формуле:</w:t>
      </w:r>
      <w:r w:rsidRPr="00665822">
        <w:rPr>
          <w:i/>
          <w:szCs w:val="28"/>
        </w:rPr>
        <w:tab/>
      </w:r>
      <w:r w:rsidRPr="00665822">
        <w:rPr>
          <w:i/>
          <w:szCs w:val="28"/>
        </w:rPr>
        <w:tab/>
      </w:r>
      <w:r w:rsidRPr="00665822">
        <w:rPr>
          <w:i/>
          <w:szCs w:val="28"/>
        </w:rPr>
        <w:tab/>
      </w:r>
      <w:r w:rsidRPr="00665822">
        <w:rPr>
          <w:i/>
          <w:szCs w:val="28"/>
        </w:rPr>
        <w:tab/>
        <w:t>СВ= (Д×Б)\ М , где</w:t>
      </w:r>
    </w:p>
    <w:p w:rsidR="00FF0FED" w:rsidRPr="00665822" w:rsidRDefault="00FF0FED" w:rsidP="00FF0FED">
      <w:pPr>
        <w:pStyle w:val="ab"/>
        <w:rPr>
          <w:i/>
          <w:szCs w:val="28"/>
        </w:rPr>
      </w:pPr>
      <w:r w:rsidRPr="00665822">
        <w:rPr>
          <w:i/>
          <w:spacing w:val="-7"/>
          <w:szCs w:val="28"/>
        </w:rPr>
        <w:t>СВ - ежемесячная стимулирующая выплата работнику;</w:t>
      </w:r>
    </w:p>
    <w:p w:rsidR="00FF0FED" w:rsidRPr="00665822" w:rsidRDefault="00FF0FED" w:rsidP="00FF0FED">
      <w:pPr>
        <w:pStyle w:val="ab"/>
        <w:rPr>
          <w:i/>
          <w:szCs w:val="28"/>
        </w:rPr>
      </w:pPr>
      <w:r w:rsidRPr="00665822">
        <w:rPr>
          <w:i/>
          <w:spacing w:val="-9"/>
          <w:szCs w:val="28"/>
        </w:rPr>
        <w:t>Д - денежный вес одного балла;</w:t>
      </w:r>
    </w:p>
    <w:p w:rsidR="00FF0FED" w:rsidRPr="00665822" w:rsidRDefault="00FF0FED" w:rsidP="00FF0FED">
      <w:pPr>
        <w:pStyle w:val="ab"/>
        <w:rPr>
          <w:i/>
          <w:szCs w:val="28"/>
        </w:rPr>
      </w:pPr>
      <w:r w:rsidRPr="00665822">
        <w:rPr>
          <w:i/>
          <w:szCs w:val="28"/>
        </w:rPr>
        <w:t>Б - количество баллов;</w:t>
      </w:r>
    </w:p>
    <w:p w:rsidR="00FF0FED" w:rsidRPr="00665822" w:rsidRDefault="00FF0FED" w:rsidP="00FF0FED">
      <w:pPr>
        <w:pStyle w:val="ab"/>
        <w:rPr>
          <w:i/>
          <w:szCs w:val="28"/>
        </w:rPr>
      </w:pPr>
      <w:r w:rsidRPr="00665822">
        <w:rPr>
          <w:i/>
          <w:spacing w:val="-8"/>
          <w:szCs w:val="28"/>
        </w:rPr>
        <w:t xml:space="preserve">М - количество месяцев в периоде, на который устанавливается </w:t>
      </w:r>
      <w:r w:rsidRPr="00665822">
        <w:rPr>
          <w:i/>
          <w:szCs w:val="28"/>
        </w:rPr>
        <w:t>стимулирующая надбавка.</w:t>
      </w:r>
    </w:p>
    <w:p w:rsidR="00FF0FED" w:rsidRDefault="00FF0FED" w:rsidP="00FF0FED">
      <w:pPr>
        <w:shd w:val="clear" w:color="auto" w:fill="FFFFFF"/>
        <w:ind w:firstLine="709"/>
        <w:jc w:val="both"/>
        <w:rPr>
          <w:sz w:val="28"/>
          <w:szCs w:val="28"/>
        </w:rPr>
      </w:pPr>
    </w:p>
    <w:p w:rsidR="00FF0FED" w:rsidRDefault="00FF0FED" w:rsidP="00FF0FED">
      <w:pPr>
        <w:shd w:val="clear" w:color="auto" w:fill="FFFFFF"/>
        <w:ind w:firstLine="709"/>
        <w:jc w:val="both"/>
        <w:rPr>
          <w:sz w:val="28"/>
          <w:szCs w:val="28"/>
        </w:rPr>
      </w:pPr>
    </w:p>
    <w:p w:rsidR="00FF0FED" w:rsidRPr="003B501C" w:rsidRDefault="00FF0FED" w:rsidP="00FF0FED">
      <w:pPr>
        <w:shd w:val="clear" w:color="auto" w:fill="FFFFFF"/>
        <w:rPr>
          <w:sz w:val="28"/>
          <w:szCs w:val="28"/>
        </w:rPr>
      </w:pPr>
    </w:p>
    <w:p w:rsidR="00FF0FED" w:rsidRPr="003B501C" w:rsidRDefault="00FF0FED" w:rsidP="003B501C">
      <w:pPr>
        <w:ind w:firstLine="708"/>
        <w:jc w:val="both"/>
        <w:rPr>
          <w:i/>
          <w:sz w:val="28"/>
          <w:szCs w:val="28"/>
        </w:rPr>
      </w:pPr>
    </w:p>
    <w:p w:rsidR="003B501C" w:rsidRPr="003B501C" w:rsidRDefault="00665822" w:rsidP="00FF0FED">
      <w:pPr>
        <w:pStyle w:val="ab"/>
        <w:ind w:firstLine="708"/>
        <w:rPr>
          <w:szCs w:val="28"/>
        </w:rPr>
      </w:pPr>
      <w:r w:rsidRPr="00665822">
        <w:rPr>
          <w:i/>
          <w:spacing w:val="-7"/>
          <w:szCs w:val="28"/>
        </w:rPr>
        <w:t>.</w:t>
      </w:r>
      <w:r w:rsidRPr="00665822">
        <w:rPr>
          <w:i/>
          <w:spacing w:val="-7"/>
          <w:szCs w:val="28"/>
        </w:rPr>
        <w:tab/>
      </w: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rPr>
          <w:sz w:val="28"/>
          <w:szCs w:val="28"/>
        </w:rPr>
        <w:sectPr w:rsidR="003B501C" w:rsidRPr="003B501C" w:rsidSect="00EB3684">
          <w:pgSz w:w="11906" w:h="16838" w:code="9"/>
          <w:pgMar w:top="1134" w:right="1134" w:bottom="1134" w:left="1134" w:header="708" w:footer="708" w:gutter="0"/>
          <w:cols w:space="708"/>
          <w:docGrid w:linePitch="360"/>
        </w:sectPr>
      </w:pPr>
    </w:p>
    <w:p w:rsidR="003B501C" w:rsidRPr="003B501C" w:rsidRDefault="003B501C" w:rsidP="003B501C">
      <w:pPr>
        <w:autoSpaceDE w:val="0"/>
        <w:autoSpaceDN w:val="0"/>
        <w:adjustRightInd w:val="0"/>
        <w:rPr>
          <w:sz w:val="28"/>
          <w:szCs w:val="28"/>
        </w:rPr>
      </w:pPr>
    </w:p>
    <w:p w:rsidR="00697AD1" w:rsidRPr="003B501C" w:rsidRDefault="00697AD1" w:rsidP="00697AD1">
      <w:pPr>
        <w:shd w:val="clear" w:color="auto" w:fill="FFFFFF"/>
        <w:jc w:val="center"/>
        <w:rPr>
          <w:b/>
          <w:sz w:val="28"/>
          <w:szCs w:val="28"/>
        </w:rPr>
      </w:pPr>
      <w:r w:rsidRPr="003B501C">
        <w:rPr>
          <w:b/>
          <w:sz w:val="28"/>
          <w:szCs w:val="28"/>
          <w:lang w:val="en-US"/>
        </w:rPr>
        <w:t>III</w:t>
      </w:r>
      <w:r w:rsidRPr="003B501C">
        <w:rPr>
          <w:b/>
          <w:sz w:val="28"/>
          <w:szCs w:val="28"/>
        </w:rPr>
        <w:t xml:space="preserve">. Критерии и показатели качества и результативности труда работников </w:t>
      </w:r>
      <w:r>
        <w:rPr>
          <w:b/>
          <w:sz w:val="28"/>
          <w:szCs w:val="28"/>
        </w:rPr>
        <w:t>МДОУ «Детский сад №24 «Солнышко»</w:t>
      </w:r>
    </w:p>
    <w:p w:rsidR="003B501C" w:rsidRPr="003B501C" w:rsidRDefault="003B501C" w:rsidP="003B501C">
      <w:pPr>
        <w:autoSpaceDE w:val="0"/>
        <w:autoSpaceDN w:val="0"/>
        <w:adjustRightInd w:val="0"/>
        <w:jc w:val="center"/>
        <w:rPr>
          <w:b/>
          <w:sz w:val="22"/>
          <w:szCs w:val="22"/>
        </w:rPr>
      </w:pPr>
      <w:r w:rsidRPr="003B501C">
        <w:rPr>
          <w:b/>
          <w:sz w:val="22"/>
          <w:szCs w:val="22"/>
        </w:rPr>
        <w:t>Критерии и показатели эффективности работы социального педагога</w:t>
      </w:r>
    </w:p>
    <w:tbl>
      <w:tblPr>
        <w:tblW w:w="15141" w:type="dxa"/>
        <w:tblInd w:w="-470" w:type="dxa"/>
        <w:tblLayout w:type="fixed"/>
        <w:tblCellMar>
          <w:left w:w="70" w:type="dxa"/>
          <w:right w:w="70" w:type="dxa"/>
        </w:tblCellMar>
        <w:tblLook w:val="0000" w:firstRow="0" w:lastRow="0" w:firstColumn="0" w:lastColumn="0" w:noHBand="0" w:noVBand="0"/>
      </w:tblPr>
      <w:tblGrid>
        <w:gridCol w:w="522"/>
        <w:gridCol w:w="17"/>
        <w:gridCol w:w="1979"/>
        <w:gridCol w:w="13"/>
        <w:gridCol w:w="1696"/>
        <w:gridCol w:w="400"/>
        <w:gridCol w:w="270"/>
        <w:gridCol w:w="599"/>
        <w:gridCol w:w="397"/>
        <w:gridCol w:w="32"/>
        <w:gridCol w:w="452"/>
        <w:gridCol w:w="104"/>
        <w:gridCol w:w="435"/>
        <w:gridCol w:w="353"/>
        <w:gridCol w:w="354"/>
        <w:gridCol w:w="849"/>
        <w:gridCol w:w="743"/>
        <w:gridCol w:w="105"/>
        <w:gridCol w:w="9"/>
        <w:gridCol w:w="29"/>
        <w:gridCol w:w="282"/>
        <w:gridCol w:w="797"/>
        <w:gridCol w:w="46"/>
        <w:gridCol w:w="526"/>
        <w:gridCol w:w="9"/>
        <w:gridCol w:w="261"/>
        <w:gridCol w:w="162"/>
        <w:gridCol w:w="378"/>
        <w:gridCol w:w="194"/>
        <w:gridCol w:w="703"/>
        <w:gridCol w:w="650"/>
        <w:gridCol w:w="1026"/>
        <w:gridCol w:w="25"/>
        <w:gridCol w:w="724"/>
      </w:tblGrid>
      <w:tr w:rsidR="003B501C" w:rsidRPr="003B501C" w:rsidTr="0082447F">
        <w:tblPrEx>
          <w:tblCellMar>
            <w:top w:w="0" w:type="dxa"/>
            <w:bottom w:w="0" w:type="dxa"/>
          </w:tblCellMar>
        </w:tblPrEx>
        <w:trPr>
          <w:cantSplit/>
          <w:trHeight w:val="360"/>
        </w:trPr>
        <w:tc>
          <w:tcPr>
            <w:tcW w:w="522"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N </w:t>
            </w:r>
            <w:r w:rsidRPr="003B501C">
              <w:rPr>
                <w:sz w:val="22"/>
                <w:szCs w:val="22"/>
              </w:rPr>
              <w:br/>
              <w:t>п/п</w:t>
            </w:r>
          </w:p>
        </w:tc>
        <w:tc>
          <w:tcPr>
            <w:tcW w:w="2009"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Критерии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Показатели                                                </w:t>
            </w:r>
          </w:p>
        </w:tc>
      </w:tr>
      <w:tr w:rsidR="003B501C" w:rsidRPr="003B501C" w:rsidTr="0082447F">
        <w:tblPrEx>
          <w:tblCellMar>
            <w:top w:w="0" w:type="dxa"/>
            <w:bottom w:w="0" w:type="dxa"/>
          </w:tblCellMar>
        </w:tblPrEx>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Итого по критерию 1: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 </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Уровень         </w:t>
            </w:r>
            <w:r w:rsidRPr="003B501C">
              <w:rPr>
                <w:sz w:val="22"/>
                <w:szCs w:val="22"/>
              </w:rPr>
              <w:br/>
              <w:t>профессиональной</w:t>
            </w:r>
            <w:r w:rsidRPr="003B501C">
              <w:rPr>
                <w:sz w:val="22"/>
                <w:szCs w:val="22"/>
              </w:rPr>
              <w:br/>
              <w:t xml:space="preserve">культуры социального     </w:t>
            </w:r>
            <w:r w:rsidRPr="003B501C">
              <w:rPr>
                <w:sz w:val="22"/>
                <w:szCs w:val="22"/>
              </w:rPr>
              <w:br/>
              <w:t xml:space="preserve">педагога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1 - 30                                   </w:t>
            </w: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sz w:val="22"/>
                <w:szCs w:val="22"/>
              </w:rPr>
            </w:pPr>
            <w:r w:rsidRPr="003B501C">
              <w:rPr>
                <w:b/>
                <w:sz w:val="22"/>
                <w:szCs w:val="22"/>
              </w:rPr>
              <w:t>1) Доля воспитанников, посещающих у  данного социального педагога курс   профессиональной ориентации</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До 10 %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10 - 30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30 - 60 %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60-80 %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80%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30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 распределении нагрузки, программа курса профессиональной ориентации, справка – подтверждение с указанием доли воспитанников</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2) Результативность использования информационно-коммуникационных технологий в образовательном процессе    </w:t>
            </w:r>
          </w:p>
        </w:tc>
      </w:tr>
      <w:tr w:rsidR="003B501C" w:rsidRPr="003B501C" w:rsidTr="0082447F">
        <w:tblPrEx>
          <w:tblCellMar>
            <w:top w:w="0" w:type="dxa"/>
            <w:bottom w:w="0" w:type="dxa"/>
          </w:tblCellMar>
        </w:tblPrEx>
        <w:trPr>
          <w:cantSplit/>
          <w:trHeight w:val="132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 используется</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участие    </w:t>
            </w:r>
            <w:r w:rsidRPr="003B501C">
              <w:rPr>
                <w:sz w:val="22"/>
                <w:szCs w:val="22"/>
              </w:rPr>
              <w:br/>
              <w:t xml:space="preserve">социального педагога  в  </w:t>
            </w:r>
            <w:r w:rsidRPr="003B501C">
              <w:rPr>
                <w:sz w:val="22"/>
                <w:szCs w:val="22"/>
              </w:rPr>
              <w:br/>
              <w:t>конференци-</w:t>
            </w:r>
            <w:r w:rsidRPr="003B501C">
              <w:rPr>
                <w:sz w:val="22"/>
                <w:szCs w:val="22"/>
              </w:rPr>
              <w:br/>
              <w:t>ях в режиме</w:t>
            </w:r>
            <w:r w:rsidRPr="003B501C">
              <w:rPr>
                <w:sz w:val="22"/>
                <w:szCs w:val="22"/>
              </w:rPr>
              <w:br/>
              <w:t xml:space="preserve">on-line, на профессиональных форумах    </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работа в сетевых профессиональных сообществах</w:t>
            </w:r>
          </w:p>
        </w:tc>
        <w:tc>
          <w:tcPr>
            <w:tcW w:w="1697"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использование </w:t>
            </w:r>
            <w:r w:rsidRPr="003B501C">
              <w:rPr>
                <w:sz w:val="22"/>
                <w:szCs w:val="22"/>
              </w:rPr>
              <w:br/>
              <w:t xml:space="preserve">в образова-   </w:t>
            </w:r>
            <w:r w:rsidRPr="003B501C">
              <w:rPr>
                <w:sz w:val="22"/>
                <w:szCs w:val="22"/>
              </w:rPr>
              <w:br/>
              <w:t xml:space="preserve">тельном       </w:t>
            </w:r>
            <w:r w:rsidRPr="003B501C">
              <w:rPr>
                <w:sz w:val="22"/>
                <w:szCs w:val="22"/>
              </w:rPr>
              <w:br/>
              <w:t xml:space="preserve">процессе      </w:t>
            </w:r>
            <w:r w:rsidRPr="003B501C">
              <w:rPr>
                <w:sz w:val="22"/>
                <w:szCs w:val="22"/>
              </w:rPr>
              <w:br/>
              <w:t>самостоятельно</w:t>
            </w:r>
            <w:r w:rsidRPr="003B501C">
              <w:rPr>
                <w:sz w:val="22"/>
                <w:szCs w:val="22"/>
              </w:rPr>
              <w:br/>
              <w:t xml:space="preserve">разработанных </w:t>
            </w:r>
            <w:r w:rsidRPr="003B501C">
              <w:rPr>
                <w:sz w:val="22"/>
                <w:szCs w:val="22"/>
              </w:rPr>
              <w:br/>
              <w:t xml:space="preserve">цифровых образовательных ресурсов    </w:t>
            </w:r>
          </w:p>
        </w:tc>
        <w:tc>
          <w:tcPr>
            <w:tcW w:w="169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использование</w:t>
            </w:r>
            <w:r w:rsidRPr="003B501C">
              <w:rPr>
                <w:sz w:val="22"/>
                <w:szCs w:val="22"/>
              </w:rPr>
              <w:br/>
              <w:t xml:space="preserve">электронных  </w:t>
            </w:r>
            <w:r w:rsidRPr="003B501C">
              <w:rPr>
                <w:sz w:val="22"/>
                <w:szCs w:val="22"/>
              </w:rPr>
              <w:br/>
              <w:t xml:space="preserve">форм тестирования участников образовательного процесса    </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использование </w:t>
            </w:r>
            <w:r w:rsidRPr="003B501C">
              <w:rPr>
                <w:sz w:val="22"/>
                <w:szCs w:val="22"/>
              </w:rPr>
              <w:br/>
              <w:t xml:space="preserve">социальным педагогом   </w:t>
            </w:r>
            <w:r w:rsidRPr="003B501C">
              <w:rPr>
                <w:sz w:val="22"/>
                <w:szCs w:val="22"/>
              </w:rPr>
              <w:br/>
              <w:t xml:space="preserve">дистанционных </w:t>
            </w:r>
            <w:r w:rsidRPr="003B501C">
              <w:rPr>
                <w:sz w:val="22"/>
                <w:szCs w:val="22"/>
              </w:rPr>
              <w:br/>
              <w:t xml:space="preserve">форм консультирования участников образовательного процесса    </w:t>
            </w:r>
          </w:p>
        </w:tc>
        <w:tc>
          <w:tcPr>
            <w:tcW w:w="170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наличие у    </w:t>
            </w:r>
            <w:r w:rsidRPr="003B501C">
              <w:rPr>
                <w:sz w:val="22"/>
                <w:szCs w:val="22"/>
              </w:rPr>
              <w:br/>
              <w:t xml:space="preserve">социального педагога    </w:t>
            </w:r>
            <w:r w:rsidRPr="003B501C">
              <w:rPr>
                <w:sz w:val="22"/>
                <w:szCs w:val="22"/>
              </w:rPr>
              <w:br/>
              <w:t xml:space="preserve">призовых     </w:t>
            </w:r>
            <w:r w:rsidRPr="003B501C">
              <w:rPr>
                <w:sz w:val="22"/>
                <w:szCs w:val="22"/>
              </w:rPr>
              <w:br/>
              <w:t xml:space="preserve">мест на      </w:t>
            </w:r>
            <w:r w:rsidRPr="003B501C">
              <w:rPr>
                <w:sz w:val="22"/>
                <w:szCs w:val="22"/>
              </w:rPr>
              <w:br/>
              <w:t>мероприятиях,</w:t>
            </w:r>
            <w:r w:rsidRPr="003B501C">
              <w:rPr>
                <w:sz w:val="22"/>
                <w:szCs w:val="22"/>
              </w:rPr>
              <w:br/>
              <w:t xml:space="preserve">проводимых в </w:t>
            </w:r>
            <w:r w:rsidRPr="003B501C">
              <w:rPr>
                <w:sz w:val="22"/>
                <w:szCs w:val="22"/>
              </w:rPr>
              <w:br/>
              <w:t>дистанционном</w:t>
            </w:r>
            <w:r w:rsidRPr="003B501C">
              <w:rPr>
                <w:sz w:val="22"/>
                <w:szCs w:val="22"/>
              </w:rPr>
              <w:br/>
              <w:t xml:space="preserve">режиме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сумма  </w:t>
            </w:r>
            <w:r w:rsidRPr="003B501C">
              <w:rPr>
                <w:sz w:val="22"/>
                <w:szCs w:val="22"/>
              </w:rPr>
              <w:br/>
              <w:t xml:space="preserve">баллов        </w:t>
            </w:r>
          </w:p>
        </w:tc>
      </w:tr>
      <w:tr w:rsidR="003B501C" w:rsidRPr="003B501C" w:rsidTr="0082447F">
        <w:tblPrEx>
          <w:tblCellMar>
            <w:top w:w="0" w:type="dxa"/>
            <w:bottom w:w="0" w:type="dxa"/>
          </w:tblCellMar>
        </w:tblPrEx>
        <w:trPr>
          <w:cantSplit/>
          <w:trHeight w:val="33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7"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170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Подтверждающий документ: </w:t>
            </w:r>
            <w:r w:rsidRPr="003B501C">
              <w:rPr>
                <w:sz w:val="22"/>
                <w:szCs w:val="22"/>
                <w:lang w:val="en-US"/>
              </w:rPr>
              <w:t>Print</w:t>
            </w:r>
            <w:r w:rsidRPr="003B501C">
              <w:rPr>
                <w:sz w:val="22"/>
                <w:szCs w:val="22"/>
              </w:rPr>
              <w:t xml:space="preserve"> </w:t>
            </w:r>
            <w:r w:rsidRPr="003B501C">
              <w:rPr>
                <w:sz w:val="22"/>
                <w:szCs w:val="22"/>
                <w:lang w:val="en-US"/>
              </w:rPr>
              <w:t>Screen</w:t>
            </w:r>
            <w:r w:rsidRPr="003B501C">
              <w:rPr>
                <w:sz w:val="22"/>
                <w:szCs w:val="22"/>
              </w:rPr>
              <w:t>, распечатки со страниц сайтов,  справка  с указанием адреса сайта, копии разработанных ЦОР</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3) Результативность применения во внеурочной деятельности инновационных  методик и технологий      </w:t>
            </w:r>
          </w:p>
        </w:tc>
      </w:tr>
      <w:tr w:rsidR="003B501C" w:rsidRPr="003B501C" w:rsidTr="0082447F">
        <w:tblPrEx>
          <w:tblCellMar>
            <w:top w:w="0" w:type="dxa"/>
            <w:bottom w:w="0" w:type="dxa"/>
          </w:tblCellMar>
        </w:tblPrEx>
        <w:trPr>
          <w:cantSplit/>
          <w:trHeight w:val="456"/>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организация системной работы с волонтёрами        </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организация благотворительных мероприятий и акций</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проведение  социально значимых   </w:t>
            </w:r>
            <w:r w:rsidRPr="003B501C">
              <w:rPr>
                <w:sz w:val="22"/>
                <w:szCs w:val="22"/>
              </w:rPr>
              <w:br/>
              <w:t xml:space="preserve">проектов всех уровней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сумма  </w:t>
            </w:r>
            <w:r w:rsidRPr="003B501C">
              <w:rPr>
                <w:sz w:val="22"/>
                <w:szCs w:val="22"/>
              </w:rPr>
              <w:br/>
              <w:t xml:space="preserve">баллов        </w:t>
            </w:r>
          </w:p>
        </w:tc>
      </w:tr>
      <w:tr w:rsidR="003B501C" w:rsidRPr="003B501C" w:rsidTr="0082447F">
        <w:tblPrEx>
          <w:tblCellMar>
            <w:top w:w="0" w:type="dxa"/>
            <w:bottom w:w="0" w:type="dxa"/>
          </w:tblCellMar>
        </w:tblPrEx>
        <w:trPr>
          <w:cantSplit/>
          <w:trHeight w:val="37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15</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15</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4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документ, подтверждающий официальную регистрацию волонтеров, ксерокопии волонтерских книжек,  приказы на проведение благотворительных мероприятий и акций; приказ о проведении проекта, выписки из протоколов МО, педагогического совета о рассмотрении проекта, ксерокопия оформленного проекта, письма поддержки благотворительных мероприятий и акций, социально значимых проектов, волонтерской деятельности, публикации, благодарственные письма от сторонних организаций</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4) Результативность исследовательской деятельности социального педагога: наличие призовых мест на профессиональных мероприятиях (конференциях, слетах и т.д.)                                             </w:t>
            </w:r>
          </w:p>
        </w:tc>
      </w:tr>
      <w:tr w:rsidR="003B501C" w:rsidRPr="003B501C" w:rsidTr="0082447F">
        <w:tblPrEx>
          <w:tblCellMar>
            <w:top w:w="0" w:type="dxa"/>
            <w:bottom w:w="0" w:type="dxa"/>
          </w:tblCellMar>
        </w:tblPrEx>
        <w:trPr>
          <w:cantSplit/>
          <w:trHeight w:val="60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школьного уровня</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муниципального   </w:t>
            </w:r>
            <w:r w:rsidRPr="003B501C">
              <w:rPr>
                <w:sz w:val="22"/>
                <w:szCs w:val="22"/>
              </w:rPr>
              <w:br/>
              <w:t xml:space="preserve">уровня           </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регионального    </w:t>
            </w:r>
            <w:r w:rsidRPr="003B501C">
              <w:rPr>
                <w:sz w:val="22"/>
                <w:szCs w:val="22"/>
              </w:rPr>
              <w:br/>
              <w:t xml:space="preserve">уровня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уровень выше   </w:t>
            </w:r>
            <w:r w:rsidRPr="003B501C">
              <w:rPr>
                <w:sz w:val="22"/>
                <w:szCs w:val="22"/>
              </w:rPr>
              <w:br/>
              <w:t xml:space="preserve">регионального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сумма баллов</w:t>
            </w:r>
          </w:p>
        </w:tc>
      </w:tr>
      <w:tr w:rsidR="003B501C" w:rsidRPr="003B501C" w:rsidTr="0082447F">
        <w:tblPrEx>
          <w:tblCellMar>
            <w:top w:w="0" w:type="dxa"/>
            <w:bottom w:w="0" w:type="dxa"/>
          </w:tblCellMar>
        </w:tblPrEx>
        <w:trPr>
          <w:cantSplit/>
          <w:trHeight w:val="34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4</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6</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8</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4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дипломы, грамоты, приказ о подведении итогов</w:t>
            </w:r>
          </w:p>
        </w:tc>
        <w:tc>
          <w:tcPr>
            <w:tcW w:w="724"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5) Доля воспитанников, охваченных деятельностью по программам социальной адаптации и реабилитации детей (от общего количества детей девиантного поведения)</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50 - 60 %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60 - 80 %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- 99 %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30         </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программа курса социальной адаптации, реабилитации детей, выписка из протокола о принятии данной программы, справка – подтверждение с указанием доли, аналитическая справка</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6) Повышение квалификации за отчетный период (без учета молодых специалистов, вновь принятых педагогов и длительное время нетрудоспособных)</w:t>
            </w:r>
          </w:p>
        </w:tc>
        <w:tc>
          <w:tcPr>
            <w:tcW w:w="724"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14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1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30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140"/>
        </w:trPr>
        <w:tc>
          <w:tcPr>
            <w:tcW w:w="522"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свидетельство (удостоверение) о повышении квалификации</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94"/>
        </w:trPr>
        <w:tc>
          <w:tcPr>
            <w:tcW w:w="15141" w:type="dxa"/>
            <w:gridSpan w:val="3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u w:val="single"/>
              </w:rPr>
            </w:pPr>
            <w:r w:rsidRPr="003B501C">
              <w:rPr>
                <w:b/>
                <w:sz w:val="22"/>
                <w:szCs w:val="22"/>
              </w:rPr>
              <w:t>Итого по критерию</w:t>
            </w:r>
            <w:r w:rsidRPr="003B501C">
              <w:rPr>
                <w:sz w:val="22"/>
                <w:szCs w:val="22"/>
              </w:rPr>
              <w:t xml:space="preserve"> 1 (в целом по критерию вычисляется средний балл по показателям 1 - 6) </w:t>
            </w:r>
          </w:p>
        </w:tc>
      </w:tr>
      <w:tr w:rsidR="003B501C" w:rsidRPr="003B501C" w:rsidTr="0082447F">
        <w:tblPrEx>
          <w:tblCellMar>
            <w:top w:w="0" w:type="dxa"/>
            <w:bottom w:w="0" w:type="dxa"/>
          </w:tblCellMar>
        </w:tblPrEx>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widowControl w:val="0"/>
              <w:autoSpaceDE w:val="0"/>
              <w:autoSpaceDN w:val="0"/>
              <w:adjustRightInd w:val="0"/>
              <w:rPr>
                <w:sz w:val="22"/>
                <w:szCs w:val="22"/>
              </w:rPr>
            </w:pPr>
            <w:r w:rsidRPr="003B501C">
              <w:rPr>
                <w:sz w:val="22"/>
                <w:szCs w:val="22"/>
              </w:rPr>
              <w:t>2.</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widowControl w:val="0"/>
              <w:autoSpaceDE w:val="0"/>
              <w:autoSpaceDN w:val="0"/>
              <w:adjustRightInd w:val="0"/>
              <w:rPr>
                <w:sz w:val="22"/>
                <w:szCs w:val="22"/>
              </w:rPr>
            </w:pPr>
            <w:r w:rsidRPr="003B501C">
              <w:rPr>
                <w:sz w:val="22"/>
                <w:szCs w:val="22"/>
              </w:rPr>
              <w:t>Результативность деятельности социального педагога по защите прав ребёнка</w:t>
            </w: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1) Охват системой работы по правовому просвещению родителей и педагогов (лектории для родителей, клуб правовых знаний для родителей, педагогический консилиум для педагогов)</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аналитическая справка с указанием количества родителей, педагогов и их доли, план работы лектория (клуба, консилиума)</w:t>
            </w:r>
          </w:p>
        </w:tc>
        <w:tc>
          <w:tcPr>
            <w:tcW w:w="724"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7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2) Доля воспитанников, охваченных мероприятиями, направленными на формирование правовой культуры</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аналитическая справка с указанием количества обучающихся и их доли, план мероприятий</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Деятельность социального педагога по защите прав опекаемых детей: наличие правоустанавливающих документов об обеспечении  жилой площадью несовершеннолетних</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1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1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установленной формы, список опекаемых детей</w:t>
            </w:r>
          </w:p>
        </w:tc>
        <w:tc>
          <w:tcPr>
            <w:tcW w:w="724" w:type="dxa"/>
            <w:vMerge/>
            <w:tcBorders>
              <w:left w:val="single" w:sz="6" w:space="0" w:color="auto"/>
              <w:bottom w:val="single" w:sz="4"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1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b/>
                <w:sz w:val="22"/>
                <w:szCs w:val="22"/>
              </w:rPr>
            </w:pPr>
            <w:r w:rsidRPr="003B501C">
              <w:rPr>
                <w:b/>
                <w:sz w:val="22"/>
                <w:szCs w:val="22"/>
              </w:rPr>
              <w:t>4) Деятельность социального педагога по защите прав опекаемых детей: обеспечение пособиями, пенсиями</w:t>
            </w:r>
          </w:p>
        </w:tc>
        <w:tc>
          <w:tcPr>
            <w:tcW w:w="724" w:type="dxa"/>
            <w:vMerge w:val="restart"/>
            <w:tcBorders>
              <w:top w:val="single" w:sz="4" w:space="0" w:color="auto"/>
              <w:left w:val="single" w:sz="4"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96"/>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20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1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установленной формы, список опекаемых детей</w:t>
            </w:r>
          </w:p>
        </w:tc>
        <w:tc>
          <w:tcPr>
            <w:tcW w:w="724" w:type="dxa"/>
            <w:vMerge/>
            <w:tcBorders>
              <w:left w:val="single" w:sz="4" w:space="0" w:color="auto"/>
              <w:bottom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1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b/>
                <w:sz w:val="22"/>
                <w:szCs w:val="22"/>
              </w:rPr>
            </w:pPr>
            <w:r w:rsidRPr="003B501C">
              <w:rPr>
                <w:b/>
                <w:sz w:val="22"/>
                <w:szCs w:val="22"/>
              </w:rPr>
              <w:t>5) Доля социально незащищенных воспитанников, которым возмещается стоимость горячего питания</w:t>
            </w:r>
          </w:p>
        </w:tc>
        <w:tc>
          <w:tcPr>
            <w:tcW w:w="724" w:type="dxa"/>
            <w:vMerge w:val="restart"/>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02"/>
        </w:trPr>
        <w:tc>
          <w:tcPr>
            <w:tcW w:w="522"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100%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widowControl w:val="0"/>
              <w:autoSpaceDE w:val="0"/>
              <w:autoSpaceDN w:val="0"/>
              <w:adjustRightInd w:val="0"/>
              <w:ind w:firstLine="720"/>
              <w:rPr>
                <w:sz w:val="22"/>
                <w:szCs w:val="22"/>
              </w:rPr>
            </w:pPr>
            <w:r w:rsidRPr="003B501C">
              <w:rPr>
                <w:sz w:val="22"/>
                <w:szCs w:val="22"/>
              </w:rPr>
              <w:t>Менее 100%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6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об организации горячего питания, справка с указанием количества и доли воспитанников, акт бракеражной комиссии о качестве горячего питания</w:t>
            </w:r>
          </w:p>
        </w:tc>
        <w:tc>
          <w:tcPr>
            <w:tcW w:w="724" w:type="dxa"/>
            <w:vMerge/>
            <w:tcBorders>
              <w:left w:val="single" w:sz="4" w:space="0" w:color="auto"/>
              <w:bottom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b/>
                <w:sz w:val="22"/>
                <w:szCs w:val="22"/>
              </w:rPr>
              <w:t>6) Работа социального педагога по защите прав воспитанников социально-незащищенных категорий (опекаемые, многодетные, инвалиды, дети из неполных семей и др.)</w:t>
            </w:r>
          </w:p>
        </w:tc>
        <w:tc>
          <w:tcPr>
            <w:tcW w:w="724" w:type="dxa"/>
            <w:vMerge w:val="restart"/>
            <w:tcBorders>
              <w:top w:val="single" w:sz="4" w:space="0" w:color="auto"/>
              <w:left w:val="single" w:sz="4"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средний      </w:t>
            </w:r>
            <w:r w:rsidRPr="003B501C">
              <w:rPr>
                <w:sz w:val="22"/>
                <w:szCs w:val="22"/>
              </w:rPr>
              <w:br/>
              <w:t>балл    (6а+6б+6в+6г) : 4</w:t>
            </w:r>
          </w:p>
        </w:tc>
      </w:tr>
      <w:tr w:rsidR="003B501C" w:rsidRPr="003B501C" w:rsidTr="0082447F">
        <w:tblPrEx>
          <w:tblCellMar>
            <w:top w:w="0" w:type="dxa"/>
            <w:bottom w:w="0" w:type="dxa"/>
          </w:tblCellMar>
        </w:tblPrEx>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a) наличие социального паспорта</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6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б) работа по патронату семей, находящихся в социально опасном положении</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1"/>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в) работа по патронату опекаемых детей</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23"/>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88"/>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42"/>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г) взаимодействие со специалистами  социальных служб, службы занятости, правоохранительных органов, благотворительных и других организаций</w:t>
            </w:r>
          </w:p>
        </w:tc>
        <w:tc>
          <w:tcPr>
            <w:tcW w:w="724" w:type="dxa"/>
            <w:vMerge/>
            <w:tcBorders>
              <w:left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67"/>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нет</w:t>
            </w:r>
          </w:p>
        </w:tc>
        <w:tc>
          <w:tcPr>
            <w:tcW w:w="724" w:type="dxa"/>
            <w:vMerge/>
            <w:tcBorders>
              <w:left w:val="single" w:sz="4" w:space="0" w:color="auto"/>
              <w:right w:val="single" w:sz="4" w:space="0" w:color="auto"/>
            </w:tcBorders>
          </w:tcPr>
          <w:p w:rsidR="003B501C" w:rsidRPr="003B501C" w:rsidRDefault="003B501C" w:rsidP="003B501C">
            <w:pPr>
              <w:rPr>
                <w:sz w:val="22"/>
                <w:szCs w:val="22"/>
              </w:rPr>
            </w:pPr>
          </w:p>
        </w:tc>
      </w:tr>
      <w:tr w:rsidR="003B501C" w:rsidRPr="003B501C" w:rsidTr="0082447F">
        <w:tblPrEx>
          <w:tblCellMar>
            <w:top w:w="0" w:type="dxa"/>
            <w:bottom w:w="0" w:type="dxa"/>
          </w:tblCellMar>
        </w:tblPrEx>
        <w:trPr>
          <w:cantSplit/>
          <w:trHeight w:val="278"/>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r w:rsidRPr="003B501C">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rsidR="003B501C" w:rsidRPr="003B501C" w:rsidRDefault="003B501C" w:rsidP="003B501C">
            <w:pPr>
              <w:rPr>
                <w:sz w:val="22"/>
                <w:szCs w:val="22"/>
              </w:rPr>
            </w:pPr>
          </w:p>
        </w:tc>
        <w:tc>
          <w:tcPr>
            <w:tcW w:w="724" w:type="dxa"/>
            <w:vMerge/>
            <w:tcBorders>
              <w:left w:val="single" w:sz="4" w:space="0" w:color="auto"/>
              <w:right w:val="single" w:sz="4" w:space="0" w:color="auto"/>
            </w:tcBorders>
          </w:tcPr>
          <w:p w:rsidR="003B501C" w:rsidRPr="003B501C" w:rsidRDefault="003B501C" w:rsidP="003B501C">
            <w:pPr>
              <w:rPr>
                <w:sz w:val="22"/>
                <w:szCs w:val="22"/>
              </w:rPr>
            </w:pPr>
          </w:p>
        </w:tc>
      </w:tr>
      <w:tr w:rsidR="003B501C" w:rsidRPr="003B501C" w:rsidTr="0082447F">
        <w:tblPrEx>
          <w:tblCellMar>
            <w:top w:w="0" w:type="dxa"/>
            <w:bottom w:w="0" w:type="dxa"/>
          </w:tblCellMar>
        </w:tblPrEx>
        <w:trPr>
          <w:cantSplit/>
          <w:trHeight w:val="326"/>
        </w:trPr>
        <w:tc>
          <w:tcPr>
            <w:tcW w:w="522" w:type="dxa"/>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rsidR="003B501C" w:rsidRPr="003B501C" w:rsidRDefault="003B501C" w:rsidP="003B501C">
            <w:pPr>
              <w:jc w:val="both"/>
              <w:rPr>
                <w:sz w:val="22"/>
                <w:szCs w:val="22"/>
              </w:rPr>
            </w:pPr>
            <w:r w:rsidRPr="003B501C">
              <w:rPr>
                <w:sz w:val="22"/>
                <w:szCs w:val="22"/>
              </w:rPr>
              <w:t>Подтверждающий документ: приказ о составлении социального паспорта образовательного учреждения; социальный паспорт; возможна аналитическая справка по годам; приказ с указанием ответственного лица или выдержка из должностных обязанностей по данному направлению; список семей, состоящих на учете; копия наблюдательного дела;  аналитическая справка по работе с семьями; приказ с указанием ответственного лица или выдержка из должностных обязанностей по данному направлению; список опекаемых; копия  наблюдательного дела; аналитическая справка по работе с семьями опекунов; совместные планы работы; благодарственные письма, справки – подтверждения</w:t>
            </w:r>
          </w:p>
        </w:tc>
        <w:tc>
          <w:tcPr>
            <w:tcW w:w="724" w:type="dxa"/>
            <w:vMerge/>
            <w:tcBorders>
              <w:left w:val="single" w:sz="4" w:space="0" w:color="auto"/>
              <w:bottom w:val="single" w:sz="4" w:space="0" w:color="auto"/>
              <w:right w:val="single" w:sz="4"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2 (в целом по критерию выставляется средний балл с  учетом  показателей 1-6,  относящихся  к данному педагогу)                                                                                       </w:t>
            </w:r>
          </w:p>
        </w:tc>
        <w:tc>
          <w:tcPr>
            <w:tcW w:w="724" w:type="dxa"/>
            <w:tcBorders>
              <w:top w:val="single" w:sz="4"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r w:rsidRPr="003B501C">
              <w:rPr>
                <w:sz w:val="22"/>
                <w:szCs w:val="22"/>
              </w:rPr>
              <w:t xml:space="preserve">3. </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r w:rsidRPr="003B501C">
              <w:rPr>
                <w:sz w:val="22"/>
                <w:szCs w:val="22"/>
              </w:rPr>
              <w:t>Динамика образовательно-профилактической работы социального педагога с воспитанниками и родителями</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p>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- 20                              </w:t>
            </w: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1) Отсутствие  фактов  административных  правонарушений,  совершенных воспитанниками  (употребление   спиртных    напитков,    табакокурение, хулиганство и др.)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9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 наличие</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отсутствие</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35"/>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tabs>
                <w:tab w:val="left" w:pos="1984"/>
              </w:tabs>
              <w:autoSpaceDE w:val="0"/>
              <w:autoSpaceDN w:val="0"/>
              <w:adjustRightInd w:val="0"/>
              <w:rPr>
                <w:sz w:val="22"/>
                <w:szCs w:val="22"/>
              </w:rPr>
            </w:pPr>
            <w:r w:rsidRPr="003B501C">
              <w:rPr>
                <w:sz w:val="22"/>
                <w:szCs w:val="22"/>
              </w:rPr>
              <w:t>0</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Подтверждающий документ: справка от КДН (ИДН) за отчетный период, справка от нарколога           </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2) </w:t>
            </w:r>
            <w:r w:rsidRPr="003B501C">
              <w:rPr>
                <w:b/>
                <w:color w:val="000000"/>
                <w:sz w:val="22"/>
                <w:szCs w:val="22"/>
              </w:rPr>
              <w:t>Динамика количества воспитанников, состоящих на учете в подразделениях по делам несовершеннолетних</w:t>
            </w:r>
            <w:r w:rsidRPr="003B501C">
              <w:rPr>
                <w:b/>
                <w:sz w:val="22"/>
                <w:szCs w:val="22"/>
              </w:rPr>
              <w:t xml:space="preserve">                                              </w:t>
            </w:r>
          </w:p>
        </w:tc>
      </w:tr>
      <w:tr w:rsidR="003B501C" w:rsidRPr="003B501C" w:rsidTr="0082447F">
        <w:tblPrEx>
          <w:tblCellMar>
            <w:top w:w="0" w:type="dxa"/>
            <w:bottom w:w="0" w:type="dxa"/>
          </w:tblCellMar>
        </w:tblPrEx>
        <w:trPr>
          <w:cantSplit/>
          <w:trHeight w:val="413"/>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Отсутствие учащихся, </w:t>
            </w:r>
            <w:r w:rsidRPr="003B501C">
              <w:rPr>
                <w:color w:val="000000"/>
                <w:sz w:val="22"/>
                <w:szCs w:val="22"/>
              </w:rPr>
              <w:t>состоящих на учете в подразделениях  по</w:t>
            </w:r>
            <w:r w:rsidRPr="003B501C">
              <w:rPr>
                <w:color w:val="000000"/>
                <w:sz w:val="22"/>
                <w:szCs w:val="22"/>
              </w:rPr>
              <w:br/>
              <w:t>делам несовершеннолетних</w:t>
            </w:r>
            <w:r w:rsidRPr="003B501C">
              <w:rPr>
                <w:sz w:val="22"/>
                <w:szCs w:val="22"/>
              </w:rPr>
              <w:t xml:space="preserve">                   </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снижение           </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сохранение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увеличение</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tabs>
                <w:tab w:val="left" w:pos="1984"/>
              </w:tabs>
              <w:autoSpaceDE w:val="0"/>
              <w:autoSpaceDN w:val="0"/>
              <w:adjustRightInd w:val="0"/>
              <w:rPr>
                <w:sz w:val="22"/>
                <w:szCs w:val="22"/>
              </w:rPr>
            </w:pPr>
            <w:r w:rsidRPr="003B501C">
              <w:rPr>
                <w:sz w:val="22"/>
                <w:szCs w:val="22"/>
              </w:rPr>
              <w:t>20</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79"/>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Подтверждающий документ: справка, </w:t>
            </w:r>
            <w:r w:rsidRPr="003B501C">
              <w:rPr>
                <w:color w:val="000000"/>
                <w:sz w:val="22"/>
                <w:szCs w:val="22"/>
              </w:rPr>
              <w:t>заверенная соответствующими исполнительными органами.</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7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Доля несовершеннолетних детей с девиантным поведением, охваченных кружковой деятельностью</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20 %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20 - 40 %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40 - 60 %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60 % - 90%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90 - 100 %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9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расписание занятий в кружках детей с девиантным поведением, справка с указанием количества и доли таких детей.</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4) Охват детей девиантного поведения и детей из социально незащищённых категорий семей организованными формами труда и отдыха в каникулярное время</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50 - 70 %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70 - 80 %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80 % - 90 %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90 - 100 %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05"/>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43"/>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аналитическая справка с указанием доли детей, карта занятости на определенный период, справка о фактической занятости</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5) Признание высокого профессионализма социального педагога администрацией образовательного учреждения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72"/>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В целом да</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72"/>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3956" w:type="dxa"/>
            <w:gridSpan w:val="1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отзыв администрации с указанием количества баллов по данному показателю</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2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6) Наличие благодарственных писем от различных ведомств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374"/>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2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 баллов за каждое письмо,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благодарственные письма от различных ведомств</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Итого по критерию 3 (в целом по критерию средний балл выставляется по показателям 1 - 6, относящимся к конкретному социальному педагогу):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w:t>
            </w:r>
          </w:p>
        </w:tc>
        <w:tc>
          <w:tcPr>
            <w:tcW w:w="2009"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Результативность</w:t>
            </w:r>
            <w:r w:rsidRPr="003B501C">
              <w:rPr>
                <w:sz w:val="22"/>
                <w:szCs w:val="22"/>
              </w:rPr>
              <w:br/>
              <w:t>участия социального педагога</w:t>
            </w:r>
            <w:r w:rsidRPr="003B501C">
              <w:rPr>
                <w:sz w:val="22"/>
                <w:szCs w:val="22"/>
              </w:rPr>
              <w:br/>
              <w:t>в методической и</w:t>
            </w:r>
            <w:r w:rsidRPr="003B501C">
              <w:rPr>
                <w:sz w:val="22"/>
                <w:szCs w:val="22"/>
              </w:rPr>
              <w:br/>
              <w:t xml:space="preserve">научно-         </w:t>
            </w:r>
            <w:r w:rsidRPr="003B501C">
              <w:rPr>
                <w:sz w:val="22"/>
                <w:szCs w:val="22"/>
              </w:rPr>
              <w:br/>
              <w:t xml:space="preserve">исследовательской работе     </w:t>
            </w: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sz w:val="22"/>
                <w:szCs w:val="22"/>
              </w:rPr>
            </w:pPr>
            <w:r w:rsidRPr="003B501C">
              <w:rPr>
                <w:b/>
                <w:sz w:val="22"/>
                <w:szCs w:val="22"/>
              </w:rPr>
              <w:t xml:space="preserve">1) Ежегодное обобщение и распространение собственного педагогического опыта через  </w:t>
            </w:r>
            <w:r w:rsidRPr="003B501C">
              <w:rPr>
                <w:b/>
                <w:sz w:val="22"/>
                <w:szCs w:val="22"/>
              </w:rPr>
              <w:br/>
              <w:t xml:space="preserve">открытые мероприятия, мастер - классы, выступления на семинарах, круглых столах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школьный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муниципальный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региональный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высокий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3       </w:t>
            </w:r>
          </w:p>
        </w:tc>
        <w:tc>
          <w:tcPr>
            <w:tcW w:w="2299"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7        </w:t>
            </w:r>
          </w:p>
        </w:tc>
        <w:tc>
          <w:tcPr>
            <w:tcW w:w="2064" w:type="dxa"/>
            <w:gridSpan w:val="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20      </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об итогах методических мероприятий, программы методических мероприятий, сертификаты и справки об участии, возможны грамоты, дипломы, благодарственные письма</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2) Наличие опубликованных  собственных  методических  и  дидактических  разработок, рекомендаций, учебно-методических пособий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141"/>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опубликованная разработка отдельного занятия</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опубликованные методические рекомендации или учебно-методическое пособие</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1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5 баллов за каждую,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копии или экземпляры опубликованных материалов</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Участие  (руководство)  социального педагога  в  работе  экспертных  комиссий,  групп,  жюри</w:t>
            </w:r>
            <w:r w:rsidRPr="003B501C">
              <w:rPr>
                <w:b/>
                <w:sz w:val="22"/>
                <w:szCs w:val="22"/>
              </w:rPr>
              <w:br/>
              <w:t xml:space="preserve">олимпиад, творческих лабораторий, руководство методическими объединениями          </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школьный    </w:t>
            </w:r>
          </w:p>
        </w:tc>
        <w:tc>
          <w:tcPr>
            <w:tcW w:w="244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муниципальный  </w:t>
            </w:r>
          </w:p>
        </w:tc>
        <w:tc>
          <w:tcPr>
            <w:tcW w:w="2461"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региональный   </w:t>
            </w:r>
          </w:p>
        </w:tc>
        <w:tc>
          <w:tcPr>
            <w:tcW w:w="25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w:t>
            </w:r>
            <w:r w:rsidRPr="003B501C">
              <w:rPr>
                <w:sz w:val="22"/>
                <w:szCs w:val="22"/>
              </w:rPr>
              <w:br/>
              <w:t xml:space="preserve">высокий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w:t>
            </w:r>
            <w:r w:rsidRPr="003B501C">
              <w:rPr>
                <w:sz w:val="22"/>
                <w:szCs w:val="22"/>
              </w:rPr>
              <w:br/>
              <w:t>руководитель - 6</w:t>
            </w:r>
          </w:p>
        </w:tc>
        <w:tc>
          <w:tcPr>
            <w:tcW w:w="2442"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r w:rsidRPr="003B501C">
              <w:rPr>
                <w:sz w:val="22"/>
                <w:szCs w:val="22"/>
              </w:rPr>
              <w:br/>
              <w:t xml:space="preserve">руководитель - 12 </w:t>
            </w:r>
          </w:p>
        </w:tc>
        <w:tc>
          <w:tcPr>
            <w:tcW w:w="2461"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10,       </w:t>
            </w:r>
            <w:r w:rsidRPr="003B501C">
              <w:rPr>
                <w:sz w:val="22"/>
                <w:szCs w:val="22"/>
              </w:rPr>
              <w:br/>
              <w:t>руководитель - 18</w:t>
            </w:r>
          </w:p>
        </w:tc>
        <w:tc>
          <w:tcPr>
            <w:tcW w:w="259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18,         </w:t>
            </w:r>
            <w:r w:rsidRPr="003B501C">
              <w:rPr>
                <w:sz w:val="22"/>
                <w:szCs w:val="22"/>
              </w:rPr>
              <w:br/>
              <w:t>руководитель - 20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приказ о назначении, справка об участии.</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rPr>
                <w:b/>
                <w:sz w:val="22"/>
                <w:szCs w:val="22"/>
              </w:rPr>
            </w:pPr>
            <w:r w:rsidRPr="003B501C">
              <w:rPr>
                <w:b/>
                <w:sz w:val="22"/>
                <w:szCs w:val="22"/>
              </w:rPr>
              <w:t>4) Участия социального педагога в методической и научно- исследовательской работе ( в организации и проведении классных часов, общешкольных родительских собраний, участие в  работе   педагогического совета, методического объединения )</w:t>
            </w:r>
          </w:p>
        </w:tc>
        <w:tc>
          <w:tcPr>
            <w:tcW w:w="724" w:type="dxa"/>
            <w:vMerge w:val="restart"/>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p w:rsidR="003B501C" w:rsidRPr="003B501C" w:rsidRDefault="003B501C" w:rsidP="003B501C">
            <w:pPr>
              <w:widowControl w:val="0"/>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96"/>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Да</w:t>
            </w:r>
          </w:p>
        </w:tc>
        <w:tc>
          <w:tcPr>
            <w:tcW w:w="5088" w:type="dxa"/>
            <w:gridSpan w:val="14"/>
            <w:tcBorders>
              <w:top w:val="single" w:sz="6" w:space="0" w:color="auto"/>
              <w:left w:val="single" w:sz="4"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Нет</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5088" w:type="dxa"/>
            <w:gridSpan w:val="14"/>
            <w:tcBorders>
              <w:top w:val="single" w:sz="6" w:space="0" w:color="auto"/>
              <w:left w:val="single" w:sz="4"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0</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rPr>
                <w:sz w:val="22"/>
                <w:szCs w:val="22"/>
              </w:rPr>
            </w:pPr>
            <w:r w:rsidRPr="003B501C">
              <w:rPr>
                <w:sz w:val="22"/>
                <w:szCs w:val="22"/>
              </w:rPr>
              <w:t>Подтверждающие документы: план работы, копии протоколов совещаний, педагогических советов, метод  объединений, родительских собраний, возможна справка - подтверждение</w:t>
            </w:r>
          </w:p>
        </w:tc>
        <w:tc>
          <w:tcPr>
            <w:tcW w:w="724"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60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sz w:val="22"/>
                <w:szCs w:val="22"/>
              </w:rPr>
            </w:pPr>
            <w:r w:rsidRPr="003B501C">
              <w:rPr>
                <w:b/>
                <w:sz w:val="22"/>
                <w:szCs w:val="22"/>
              </w:rPr>
              <w:t>5) Наличие  призовых  мест  в   муниципальных,   региональных,   и   всероссийских</w:t>
            </w:r>
            <w:r w:rsidRPr="003B501C">
              <w:rPr>
                <w:b/>
                <w:sz w:val="22"/>
                <w:szCs w:val="22"/>
              </w:rPr>
              <w:br/>
              <w:t>профессиональных конкурсах  "Лидер  в  образовании",  "Учитель  -</w:t>
            </w:r>
            <w:r w:rsidRPr="003B501C">
              <w:rPr>
                <w:b/>
                <w:sz w:val="22"/>
                <w:szCs w:val="22"/>
              </w:rPr>
              <w:br/>
              <w:t>учителю", "Фестиваль достижений молодых специалистов" и др.</w:t>
            </w:r>
          </w:p>
        </w:tc>
        <w:tc>
          <w:tcPr>
            <w:tcW w:w="724"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368"/>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школьный   уровень</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center"/>
              <w:rPr>
                <w:sz w:val="22"/>
                <w:szCs w:val="22"/>
              </w:rPr>
            </w:pPr>
            <w:r w:rsidRPr="003B501C">
              <w:rPr>
                <w:sz w:val="22"/>
                <w:szCs w:val="22"/>
              </w:rPr>
              <w:t>муниципальный</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региональный </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более высокий        </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37"/>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8</w:t>
            </w:r>
          </w:p>
        </w:tc>
        <w:tc>
          <w:tcPr>
            <w:tcW w:w="2976"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14</w:t>
            </w:r>
          </w:p>
        </w:tc>
        <w:tc>
          <w:tcPr>
            <w:tcW w:w="2969" w:type="dxa"/>
            <w:gridSpan w:val="1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18</w:t>
            </w:r>
          </w:p>
        </w:tc>
        <w:tc>
          <w:tcPr>
            <w:tcW w:w="2976"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20</w:t>
            </w:r>
          </w:p>
        </w:tc>
        <w:tc>
          <w:tcPr>
            <w:tcW w:w="724"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52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дипломы, грамоты</w:t>
            </w:r>
          </w:p>
        </w:tc>
        <w:tc>
          <w:tcPr>
            <w:tcW w:w="724"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4 (в целом по критерию средний балл выставляется по показателям 1 - 4):               </w:t>
            </w:r>
          </w:p>
        </w:tc>
        <w:tc>
          <w:tcPr>
            <w:tcW w:w="724"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r>
      <w:tr w:rsidR="003B501C" w:rsidRPr="003B501C" w:rsidTr="0082447F">
        <w:tblPrEx>
          <w:tblCellMar>
            <w:top w:w="0" w:type="dxa"/>
            <w:bottom w:w="0" w:type="dxa"/>
          </w:tblCellMar>
        </w:tblPrEx>
        <w:trPr>
          <w:cantSplit/>
          <w:trHeight w:val="240"/>
        </w:trPr>
        <w:tc>
          <w:tcPr>
            <w:tcW w:w="522" w:type="dxa"/>
            <w:vMerge w:val="restart"/>
            <w:tcBorders>
              <w:top w:val="single" w:sz="6" w:space="0" w:color="auto"/>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w:t>
            </w:r>
          </w:p>
        </w:tc>
        <w:tc>
          <w:tcPr>
            <w:tcW w:w="2009" w:type="dxa"/>
            <w:gridSpan w:val="3"/>
            <w:vMerge w:val="restart"/>
            <w:tcBorders>
              <w:top w:val="single" w:sz="6" w:space="0" w:color="auto"/>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Общественная    </w:t>
            </w:r>
            <w:r w:rsidRPr="003B501C">
              <w:rPr>
                <w:sz w:val="22"/>
                <w:szCs w:val="22"/>
              </w:rPr>
              <w:br/>
              <w:t xml:space="preserve">деятельность    </w:t>
            </w:r>
            <w:r w:rsidRPr="003B501C">
              <w:rPr>
                <w:sz w:val="22"/>
                <w:szCs w:val="22"/>
              </w:rPr>
              <w:br/>
              <w:t xml:space="preserve">социального педагога       </w:t>
            </w:r>
          </w:p>
        </w:tc>
        <w:tc>
          <w:tcPr>
            <w:tcW w:w="12610" w:type="dxa"/>
            <w:gridSpan w:val="30"/>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5 - 10                                    </w:t>
            </w:r>
          </w:p>
        </w:tc>
      </w:tr>
      <w:tr w:rsidR="003B501C" w:rsidRPr="003B501C" w:rsidTr="0082447F">
        <w:tblPrEx>
          <w:tblCellMar>
            <w:top w:w="0" w:type="dxa"/>
            <w:bottom w:w="0" w:type="dxa"/>
          </w:tblCellMar>
        </w:tblPrEx>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1) Педагог  является  членом  (руководителем)  профсоюзной  организации  работников образования                                                                       </w:t>
            </w:r>
          </w:p>
        </w:tc>
        <w:tc>
          <w:tcPr>
            <w:tcW w:w="74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председателем профсоюзной организации</w:t>
            </w:r>
          </w:p>
        </w:tc>
        <w:tc>
          <w:tcPr>
            <w:tcW w:w="749" w:type="dxa"/>
            <w:gridSpan w:val="2"/>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2) Педагог является членом  (руководителем)  регионального  отделения  общественной</w:t>
            </w:r>
            <w:r w:rsidRPr="003B501C">
              <w:rPr>
                <w:b/>
                <w:sz w:val="22"/>
                <w:szCs w:val="22"/>
              </w:rPr>
              <w:br/>
              <w:t xml:space="preserve">организации "Педагогическое общество России"                                       </w:t>
            </w:r>
          </w:p>
        </w:tc>
        <w:tc>
          <w:tcPr>
            <w:tcW w:w="74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руководителем соответствующего отделения  общественной</w:t>
            </w:r>
            <w:r w:rsidRPr="003B501C">
              <w:rPr>
                <w:sz w:val="22"/>
                <w:szCs w:val="22"/>
              </w:rPr>
              <w:br/>
              <w:t>организации "Педагогическое общество России"</w:t>
            </w:r>
            <w:r w:rsidRPr="003B501C">
              <w:rPr>
                <w:b/>
                <w:sz w:val="22"/>
                <w:szCs w:val="22"/>
              </w:rPr>
              <w:t xml:space="preserve">                                       </w:t>
            </w:r>
          </w:p>
        </w:tc>
        <w:tc>
          <w:tcPr>
            <w:tcW w:w="749" w:type="dxa"/>
            <w:gridSpan w:val="2"/>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3)  Педагог  является  членом  (руководителем)  управляющего  совета,  общественной</w:t>
            </w:r>
            <w:r w:rsidRPr="003B501C">
              <w:rPr>
                <w:b/>
                <w:sz w:val="22"/>
                <w:szCs w:val="22"/>
              </w:rPr>
              <w:br/>
              <w:t xml:space="preserve">организации, представляющей интересы профессионального педагогического сообщества  </w:t>
            </w:r>
          </w:p>
        </w:tc>
        <w:tc>
          <w:tcPr>
            <w:tcW w:w="74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22" w:type="dxa"/>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74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vMerge/>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22" w:type="dxa"/>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2009" w:type="dxa"/>
            <w:gridSpan w:val="3"/>
            <w:tcBorders>
              <w:top w:val="nil"/>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приказ о назначении, о выдвижении</w:t>
            </w:r>
            <w:r w:rsidRPr="003B501C">
              <w:rPr>
                <w:b/>
                <w:sz w:val="22"/>
                <w:szCs w:val="22"/>
              </w:rPr>
              <w:t xml:space="preserve">                                       </w:t>
            </w:r>
          </w:p>
        </w:tc>
        <w:tc>
          <w:tcPr>
            <w:tcW w:w="749" w:type="dxa"/>
            <w:gridSpan w:val="2"/>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14392" w:type="dxa"/>
            <w:gridSpan w:val="3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5 (в целом по критерию средний балл выставляется по показателям 1 - 3):               </w:t>
            </w:r>
          </w:p>
        </w:tc>
        <w:tc>
          <w:tcPr>
            <w:tcW w:w="749" w:type="dxa"/>
            <w:gridSpan w:val="2"/>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p>
        </w:tc>
      </w:tr>
      <w:tr w:rsidR="003B501C" w:rsidRPr="003B501C" w:rsidTr="0082447F">
        <w:tblPrEx>
          <w:tblCellMar>
            <w:top w:w="0" w:type="dxa"/>
            <w:bottom w:w="0" w:type="dxa"/>
          </w:tblCellMar>
        </w:tblPrEx>
        <w:trPr>
          <w:cantSplit/>
          <w:trHeight w:val="240"/>
        </w:trPr>
        <w:tc>
          <w:tcPr>
            <w:tcW w:w="539"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6. </w:t>
            </w:r>
          </w:p>
        </w:tc>
        <w:tc>
          <w:tcPr>
            <w:tcW w:w="197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Общественная    </w:t>
            </w:r>
            <w:r w:rsidRPr="003B501C">
              <w:rPr>
                <w:sz w:val="22"/>
                <w:szCs w:val="22"/>
              </w:rPr>
              <w:br/>
              <w:t xml:space="preserve">деятельность    </w:t>
            </w:r>
            <w:r w:rsidRPr="003B501C">
              <w:rPr>
                <w:sz w:val="22"/>
                <w:szCs w:val="22"/>
              </w:rPr>
              <w:br/>
              <w:t xml:space="preserve">социального педагога   </w:t>
            </w:r>
          </w:p>
        </w:tc>
        <w:tc>
          <w:tcPr>
            <w:tcW w:w="12623" w:type="dxa"/>
            <w:gridSpan w:val="3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Максимальный балл по критерию  - 10                                </w:t>
            </w:r>
          </w:p>
        </w:tc>
      </w:tr>
      <w:tr w:rsidR="003B501C" w:rsidRPr="003B501C" w:rsidTr="0082447F">
        <w:tblPrEx>
          <w:tblCellMar>
            <w:top w:w="0" w:type="dxa"/>
            <w:bottom w:w="0" w:type="dxa"/>
          </w:tblCellMar>
        </w:tblPrEx>
        <w:trPr>
          <w:cantSplit/>
          <w:trHeight w:val="48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2"/>
                <w:szCs w:val="22"/>
              </w:rPr>
            </w:pPr>
            <w:r w:rsidRPr="003B501C">
              <w:rPr>
                <w:b/>
                <w:bCs/>
                <w:sz w:val="22"/>
                <w:szCs w:val="22"/>
              </w:rPr>
              <w:t>1) Педагог является  членом  (руководителем)  профсоюзной  организации  работников</w:t>
            </w:r>
            <w:r w:rsidRPr="003B501C">
              <w:rPr>
                <w:b/>
                <w:bCs/>
                <w:sz w:val="22"/>
                <w:szCs w:val="22"/>
              </w:rPr>
              <w:br/>
              <w:t xml:space="preserve">образования                                                                        </w:t>
            </w:r>
          </w:p>
        </w:tc>
        <w:tc>
          <w:tcPr>
            <w:tcW w:w="1775"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 член        </w:t>
            </w:r>
            <w:r w:rsidRPr="003B501C">
              <w:rPr>
                <w:sz w:val="22"/>
                <w:szCs w:val="22"/>
              </w:rPr>
              <w:br/>
              <w:t xml:space="preserve">10 - руководитель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председателем профсоюзной организации</w:t>
            </w:r>
          </w:p>
        </w:tc>
        <w:tc>
          <w:tcPr>
            <w:tcW w:w="1775"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48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2"/>
                <w:szCs w:val="22"/>
              </w:rPr>
            </w:pPr>
            <w:r w:rsidRPr="003B501C">
              <w:rPr>
                <w:b/>
                <w:bCs/>
                <w:sz w:val="22"/>
                <w:szCs w:val="22"/>
              </w:rPr>
              <w:t>2) Педагог  является членом  (руководителем)  регионального  отделения  общественной</w:t>
            </w:r>
            <w:r w:rsidRPr="003B501C">
              <w:rPr>
                <w:b/>
                <w:bCs/>
                <w:sz w:val="22"/>
                <w:szCs w:val="22"/>
              </w:rPr>
              <w:br/>
              <w:t xml:space="preserve">организации "Педагогическое общество России"                                       </w:t>
            </w:r>
          </w:p>
        </w:tc>
        <w:tc>
          <w:tcPr>
            <w:tcW w:w="1775"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 член        </w:t>
            </w:r>
            <w:r w:rsidRPr="003B501C">
              <w:rPr>
                <w:sz w:val="22"/>
                <w:szCs w:val="22"/>
              </w:rPr>
              <w:br/>
              <w:t xml:space="preserve">10 - руководитель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3B501C">
              <w:rPr>
                <w:b/>
                <w:sz w:val="22"/>
                <w:szCs w:val="22"/>
              </w:rPr>
              <w:t xml:space="preserve">                                       </w:t>
            </w:r>
          </w:p>
        </w:tc>
        <w:tc>
          <w:tcPr>
            <w:tcW w:w="1775"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6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2"/>
                <w:szCs w:val="22"/>
              </w:rPr>
            </w:pPr>
            <w:r w:rsidRPr="003B501C">
              <w:rPr>
                <w:b/>
                <w:bCs/>
                <w:sz w:val="22"/>
                <w:szCs w:val="22"/>
              </w:rPr>
              <w:t>3)  Педагог является  членом  (руководителем)  управляющего  совета,  общественной</w:t>
            </w:r>
            <w:r w:rsidRPr="003B501C">
              <w:rPr>
                <w:b/>
                <w:bCs/>
                <w:sz w:val="22"/>
                <w:szCs w:val="22"/>
              </w:rPr>
              <w:br/>
              <w:t xml:space="preserve">организации, представляющей интересы профессионального педагогического сообщества  </w:t>
            </w:r>
          </w:p>
        </w:tc>
        <w:tc>
          <w:tcPr>
            <w:tcW w:w="1775" w:type="dxa"/>
            <w:gridSpan w:val="3"/>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выставляется     </w:t>
            </w:r>
            <w:r w:rsidRPr="003B501C">
              <w:rPr>
                <w:sz w:val="22"/>
                <w:szCs w:val="22"/>
              </w:rPr>
              <w:br/>
              <w:t xml:space="preserve">максимально      </w:t>
            </w:r>
            <w:r w:rsidRPr="003B501C">
              <w:rPr>
                <w:sz w:val="22"/>
                <w:szCs w:val="22"/>
              </w:rPr>
              <w:br/>
              <w:t xml:space="preserve">возможный балл    </w:t>
            </w:r>
          </w:p>
        </w:tc>
      </w:tr>
      <w:tr w:rsidR="003B501C" w:rsidRPr="003B501C" w:rsidTr="0082447F">
        <w:tblPrEx>
          <w:tblCellMar>
            <w:top w:w="0" w:type="dxa"/>
            <w:bottom w:w="0" w:type="dxa"/>
          </w:tblCellMar>
        </w:tblPrEx>
        <w:trPr>
          <w:cantSplit/>
          <w:trHeight w:val="24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региональной      </w:t>
            </w:r>
          </w:p>
        </w:tc>
        <w:tc>
          <w:tcPr>
            <w:tcW w:w="1775" w:type="dxa"/>
            <w:gridSpan w:val="3"/>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39"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2 - член        </w:t>
            </w:r>
            <w:r w:rsidRPr="003B501C">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4 - член             </w:t>
            </w:r>
            <w:r w:rsidRPr="003B501C">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5 - член        </w:t>
            </w:r>
            <w:r w:rsidRPr="003B501C">
              <w:rPr>
                <w:sz w:val="22"/>
                <w:szCs w:val="22"/>
              </w:rPr>
              <w:br/>
              <w:t xml:space="preserve">10 - руководитель    </w:t>
            </w:r>
          </w:p>
        </w:tc>
        <w:tc>
          <w:tcPr>
            <w:tcW w:w="1775" w:type="dxa"/>
            <w:gridSpan w:val="3"/>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360"/>
        </w:trPr>
        <w:tc>
          <w:tcPr>
            <w:tcW w:w="539"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97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Подтверждающий документ: справка, приказ о назначении, о выдвижении</w:t>
            </w:r>
            <w:r w:rsidRPr="003B501C">
              <w:rPr>
                <w:b/>
                <w:sz w:val="22"/>
                <w:szCs w:val="22"/>
              </w:rPr>
              <w:t xml:space="preserve">                                       </w:t>
            </w:r>
          </w:p>
        </w:tc>
        <w:tc>
          <w:tcPr>
            <w:tcW w:w="1775" w:type="dxa"/>
            <w:gridSpan w:val="3"/>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2"/>
                <w:szCs w:val="22"/>
              </w:rPr>
            </w:pPr>
            <w:r w:rsidRPr="003B501C">
              <w:rPr>
                <w:b/>
                <w:sz w:val="22"/>
                <w:szCs w:val="22"/>
              </w:rPr>
              <w:t xml:space="preserve">Итого по критерию 6 (в целом по критерию средний балл выставляется по показателям 1 - 3):               </w:t>
            </w:r>
          </w:p>
        </w:tc>
        <w:tc>
          <w:tcPr>
            <w:tcW w:w="177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r w:rsidR="003B501C" w:rsidRPr="003B501C" w:rsidTr="0082447F">
        <w:tblPrEx>
          <w:tblCellMar>
            <w:top w:w="0" w:type="dxa"/>
            <w:bottom w:w="0" w:type="dxa"/>
          </w:tblCellMar>
        </w:tblPrEx>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r w:rsidRPr="003B501C">
              <w:rPr>
                <w:sz w:val="22"/>
                <w:szCs w:val="22"/>
              </w:rPr>
              <w:t xml:space="preserve">Итого: (для вычисления итогового балла данные по критериям 1 - 6 суммируются)                           </w:t>
            </w:r>
          </w:p>
        </w:tc>
        <w:tc>
          <w:tcPr>
            <w:tcW w:w="177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2"/>
                <w:szCs w:val="22"/>
              </w:rPr>
            </w:pPr>
          </w:p>
        </w:tc>
      </w:tr>
    </w:tbl>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Default="003B501C"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Default="0082447F" w:rsidP="003B501C">
      <w:pPr>
        <w:shd w:val="clear" w:color="auto" w:fill="FFFFFF"/>
        <w:jc w:val="center"/>
        <w:rPr>
          <w:sz w:val="28"/>
          <w:szCs w:val="28"/>
        </w:rPr>
      </w:pPr>
    </w:p>
    <w:p w:rsidR="0082447F" w:rsidRPr="003B501C" w:rsidRDefault="0082447F"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jc w:val="center"/>
        <w:rPr>
          <w:sz w:val="28"/>
          <w:szCs w:val="28"/>
        </w:rPr>
      </w:pPr>
    </w:p>
    <w:p w:rsidR="003B501C" w:rsidRPr="003B501C" w:rsidRDefault="003B501C"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Критерии и показатели профессиональной компетентности и результативности</w:t>
      </w:r>
    </w:p>
    <w:p w:rsidR="003B501C" w:rsidRPr="003B501C" w:rsidRDefault="003B501C" w:rsidP="003B501C">
      <w:pPr>
        <w:autoSpaceDE w:val="0"/>
        <w:autoSpaceDN w:val="0"/>
        <w:adjustRightInd w:val="0"/>
        <w:jc w:val="center"/>
        <w:outlineLvl w:val="2"/>
        <w:rPr>
          <w:b/>
          <w:bCs/>
        </w:rPr>
      </w:pPr>
      <w:r w:rsidRPr="003B501C">
        <w:rPr>
          <w:b/>
          <w:bCs/>
        </w:rPr>
        <w:t>деятельности педагога-психолога ДОУ</w:t>
      </w:r>
    </w:p>
    <w:tbl>
      <w:tblPr>
        <w:tblW w:w="14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9"/>
        <w:gridCol w:w="3119"/>
        <w:gridCol w:w="3260"/>
        <w:gridCol w:w="1843"/>
        <w:gridCol w:w="2126"/>
        <w:gridCol w:w="809"/>
      </w:tblGrid>
      <w:tr w:rsidR="003B501C" w:rsidRPr="003B501C" w:rsidTr="0082447F">
        <w:trPr>
          <w:jc w:val="center"/>
        </w:trPr>
        <w:tc>
          <w:tcPr>
            <w:tcW w:w="35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Проявление</w:t>
            </w:r>
          </w:p>
          <w:p w:rsidR="003B501C" w:rsidRPr="003B501C" w:rsidRDefault="003B501C" w:rsidP="003B501C">
            <w:pPr>
              <w:jc w:val="center"/>
              <w:rPr>
                <w:b/>
                <w:sz w:val="20"/>
                <w:szCs w:val="20"/>
              </w:rPr>
            </w:pPr>
            <w:r w:rsidRPr="003B501C">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Рекомендации по оценке показателей</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Оценка показателя в баллах</w:t>
            </w:r>
          </w:p>
        </w:tc>
        <w:tc>
          <w:tcPr>
            <w:tcW w:w="809"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Само-оценка</w:t>
            </w:r>
          </w:p>
        </w:tc>
      </w:tr>
      <w:tr w:rsidR="003B501C" w:rsidRPr="003B501C" w:rsidTr="0082447F">
        <w:trPr>
          <w:trHeight w:val="403"/>
          <w:jc w:val="center"/>
        </w:trPr>
        <w:tc>
          <w:tcPr>
            <w:tcW w:w="14676" w:type="dxa"/>
            <w:gridSpan w:val="6"/>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jc w:val="center"/>
              <w:rPr>
                <w:b/>
                <w:bCs/>
              </w:rPr>
            </w:pPr>
            <w:r w:rsidRPr="003B501C">
              <w:rPr>
                <w:b/>
                <w:bCs/>
              </w:rPr>
              <w:t xml:space="preserve">Критерий </w:t>
            </w:r>
            <w:r w:rsidRPr="003B501C">
              <w:rPr>
                <w:b/>
                <w:bCs/>
                <w:lang w:val="en-US"/>
              </w:rPr>
              <w:t>I</w:t>
            </w:r>
            <w:r w:rsidRPr="003B501C">
              <w:rPr>
                <w:b/>
                <w:bCs/>
              </w:rPr>
              <w:t>. Владение современными коррекционно-развивающими технологиями и методиками</w:t>
            </w:r>
          </w:p>
        </w:tc>
      </w:tr>
      <w:tr w:rsidR="003B501C" w:rsidRPr="003B501C" w:rsidTr="0082447F">
        <w:trPr>
          <w:trHeight w:val="1949"/>
          <w:jc w:val="center"/>
        </w:trPr>
        <w:tc>
          <w:tcPr>
            <w:tcW w:w="35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r w:rsidRPr="003B501C">
              <w:rPr>
                <w:b/>
                <w:bCs/>
                <w:i/>
                <w:iCs/>
              </w:rPr>
              <w:t>1.1. Использование педагогом-психологом современных социально-психологических методик  психологического сопровождения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Владение методиками активного социально-психологического обучения (проведение тренинговых, развивающих, коррекционных занятий, и т.д.)</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 xml:space="preserve">краткое описание методик и информация о ходе реализации в виде отчетов, презентаций, публикаций в прессе и т.д.; справки о проведении недели психологии в ДОУ;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1- владеет 1 методикой;</w:t>
            </w:r>
          </w:p>
          <w:p w:rsidR="003B501C" w:rsidRPr="003B501C" w:rsidRDefault="003B501C" w:rsidP="003B501C">
            <w:r w:rsidRPr="003B501C">
              <w:t>2- владеет 2-5 методиками;</w:t>
            </w:r>
          </w:p>
          <w:p w:rsidR="003B501C" w:rsidRPr="003B501C" w:rsidRDefault="003B501C" w:rsidP="003B501C">
            <w:r w:rsidRPr="003B501C">
              <w:t>3 – владеет 5-ю и более методиками</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color w:val="FF0000"/>
              </w:rPr>
            </w:pPr>
          </w:p>
        </w:tc>
      </w:tr>
      <w:tr w:rsidR="003B501C" w:rsidRPr="003B501C" w:rsidTr="0082447F">
        <w:trPr>
          <w:trHeight w:val="1949"/>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Наличие системы диагностической деятельности в рамках психологического сопровождения образовательного процесса </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 xml:space="preserve">Справка с указанием конкретных диагностических программ,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color w:val="FF0000"/>
              </w:rPr>
            </w:pPr>
          </w:p>
        </w:tc>
      </w:tr>
      <w:tr w:rsidR="003B501C" w:rsidRPr="003B501C"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Проведение экспертизы образовательного процесса (психологический анализ занятий, экспертиза образовательных программ, экспертиза здоровьесберегающих показателей образовательного процесса)</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экспертное заключение с указанием конкретных рекомендаций. Копии писем, приказов и др. документов</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color w:val="FF0000"/>
              </w:rPr>
            </w:pPr>
          </w:p>
        </w:tc>
      </w:tr>
      <w:tr w:rsidR="003B501C" w:rsidRPr="003B501C" w:rsidTr="0082447F">
        <w:trPr>
          <w:trHeight w:val="4842"/>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highlight w:val="yellow"/>
              </w:rPr>
            </w:pPr>
            <w:r w:rsidRPr="003B501C">
              <w:t>Наличие системы мониторинговых исследований</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Приложение отчетов по следующим видам мониторинга:</w:t>
            </w:r>
          </w:p>
          <w:p w:rsidR="003B501C" w:rsidRPr="003B501C" w:rsidRDefault="003B501C" w:rsidP="00A547B1">
            <w:pPr>
              <w:numPr>
                <w:ilvl w:val="0"/>
                <w:numId w:val="24"/>
              </w:numPr>
              <w:tabs>
                <w:tab w:val="num" w:pos="231"/>
              </w:tabs>
              <w:spacing w:after="200" w:line="276" w:lineRule="auto"/>
            </w:pPr>
            <w:r w:rsidRPr="003B501C">
              <w:t>информационный (технический сбор данных по заказу управленческих структур);</w:t>
            </w:r>
          </w:p>
          <w:p w:rsidR="003B501C" w:rsidRPr="003B501C" w:rsidRDefault="003B501C" w:rsidP="00A547B1">
            <w:pPr>
              <w:numPr>
                <w:ilvl w:val="0"/>
                <w:numId w:val="24"/>
              </w:numPr>
              <w:tabs>
                <w:tab w:val="num" w:pos="231"/>
              </w:tabs>
              <w:spacing w:after="200" w:line="276" w:lineRule="auto"/>
            </w:pPr>
            <w:r w:rsidRPr="003B501C">
              <w:t>базовый (обобщение динамики изменений по результатам психодиагностики;</w:t>
            </w:r>
          </w:p>
          <w:p w:rsidR="003B501C" w:rsidRPr="003B501C" w:rsidRDefault="003B501C" w:rsidP="00A547B1">
            <w:pPr>
              <w:numPr>
                <w:ilvl w:val="0"/>
                <w:numId w:val="24"/>
              </w:numPr>
              <w:tabs>
                <w:tab w:val="num" w:pos="231"/>
              </w:tabs>
              <w:spacing w:after="200" w:line="276" w:lineRule="auto"/>
            </w:pPr>
            <w:r w:rsidRPr="003B501C">
              <w:t>проблемный (отслеживание рисков, трудностей, вторичных эффектов инновационных технологий)</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pPr>
              <w:rPr>
                <w:highlight w:val="yellow"/>
              </w:rPr>
            </w:pPr>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highlight w:val="yellow"/>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i/>
              </w:rPr>
            </w:pPr>
          </w:p>
        </w:tc>
        <w:tc>
          <w:tcPr>
            <w:tcW w:w="3119" w:type="dxa"/>
            <w:tcBorders>
              <w:top w:val="nil"/>
              <w:left w:val="single" w:sz="4" w:space="0" w:color="000000"/>
              <w:bottom w:val="single" w:sz="4" w:space="0" w:color="000000"/>
              <w:right w:val="single" w:sz="4" w:space="0" w:color="000000"/>
            </w:tcBorders>
          </w:tcPr>
          <w:p w:rsidR="003B501C" w:rsidRPr="003B501C" w:rsidRDefault="003B501C" w:rsidP="003B501C">
            <w:r w:rsidRPr="003B501C">
              <w:t>Повышение психологической компетенции педагогического коллектива (профилактика профессионального выгорания, работа с молодыми педагогами и д.р.)</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 xml:space="preserve">Аналитический отчет о работе с пед. коллективом. Программа  выступлений на педагогических советах и МО по результатам психологических исследований, планы постоянно действующих психологических семинаров, программы проведения тренигнговых занятий и мастер-классов для педагогов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701"/>
          <w:jc w:val="center"/>
        </w:trPr>
        <w:tc>
          <w:tcPr>
            <w:tcW w:w="35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 xml:space="preserve">1.2. Разработка методических рекомендаций, авторских программ, диагностического инструментария обеспечивающих развивающий характер образовательного процесса </w:t>
            </w:r>
            <w:r w:rsidRPr="003B501C">
              <w:rPr>
                <w:bCs/>
                <w:i/>
                <w:iCs/>
              </w:rPr>
              <w:t>(с внешней рецензией от профессионального сообщества)</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Наличие у педагога-психолога </w:t>
            </w:r>
            <w:r w:rsidRPr="003B501C">
              <w:rPr>
                <w:bCs/>
                <w:iCs/>
              </w:rPr>
              <w:t>методических рекомендаций, авторских программ, диагностического инструментария, обеспечивающих развивающий характер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Cs/>
                <w:iCs/>
              </w:rPr>
            </w:pPr>
            <w:r w:rsidRPr="003B501C">
              <w:rPr>
                <w:bCs/>
                <w:iCs/>
              </w:rPr>
              <w:t>Аналитическая справка;</w:t>
            </w:r>
          </w:p>
          <w:p w:rsidR="003B501C" w:rsidRPr="003B501C" w:rsidRDefault="003B501C" w:rsidP="003B501C">
            <w:r w:rsidRPr="003B501C">
              <w:rPr>
                <w:bCs/>
                <w:iCs/>
              </w:rPr>
              <w:t xml:space="preserve">внешние рецензии от профессионального сообщества и т.п.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 (1 -2 разработки)</w:t>
            </w:r>
          </w:p>
          <w:p w:rsidR="003B501C" w:rsidRPr="003B501C" w:rsidRDefault="003B501C" w:rsidP="003B501C">
            <w:r w:rsidRPr="003B501C">
              <w:t>2 – полное соответствие (более 3 разработок)</w:t>
            </w:r>
          </w:p>
        </w:tc>
        <w:tc>
          <w:tcPr>
            <w:tcW w:w="212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1805"/>
          <w:jc w:val="center"/>
        </w:trPr>
        <w:tc>
          <w:tcPr>
            <w:tcW w:w="35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 xml:space="preserve">1.3. Использование </w:t>
            </w:r>
            <w:r w:rsidRPr="003B501C">
              <w:rPr>
                <w:b/>
                <w:i/>
              </w:rPr>
              <w:t>ИКТ</w:t>
            </w:r>
            <w:r w:rsidRPr="003B501C">
              <w:rPr>
                <w:b/>
                <w:bCs/>
                <w:i/>
                <w:iCs/>
              </w:rPr>
              <w:t xml:space="preserve"> в процессе</w:t>
            </w:r>
            <w:r w:rsidRPr="003B501C">
              <w:rPr>
                <w:b/>
              </w:rPr>
              <w:t xml:space="preserve"> социально-психологического сопровождения</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Участие в конференциях в режиме </w:t>
            </w:r>
            <w:r w:rsidRPr="003B501C">
              <w:rPr>
                <w:lang w:val="en-US"/>
              </w:rPr>
              <w:t>on</w:t>
            </w:r>
            <w:r w:rsidRPr="003B501C">
              <w:t>-</w:t>
            </w:r>
            <w:r w:rsidRPr="003B501C">
              <w:rPr>
                <w:lang w:val="en-US"/>
              </w:rPr>
              <w:t>line</w:t>
            </w:r>
            <w:r w:rsidRPr="003B501C">
              <w:t>, сетевых сообществах, работе образовательного портала СарВики, ведение Интернет-страницы; проведение консультаций в дистанционном режиме и т.д.</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Справка об использовании ИКТ в деятельности педагога-психолога; перечень используемых ресурсов; скрин-шот страницы (сайта);</w:t>
            </w:r>
          </w:p>
          <w:p w:rsidR="003B501C" w:rsidRPr="003B501C" w:rsidRDefault="003B501C" w:rsidP="003B501C">
            <w:r w:rsidRPr="003B501C">
              <w:t>ссылки на ресурсы (в т.ч. авторские), размещенные в сети Интернет; веб-страницу ОУ; 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560"/>
          <w:jc w:val="center"/>
        </w:trPr>
        <w:tc>
          <w:tcPr>
            <w:tcW w:w="35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t>1.4.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Решение проблемы сохранения и укрепления здоровья детей путем организации групповых психопрофилактических программ</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справка об итогах реализации психопрофилактических программ; копии планов, писем, приказов и др. документов</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229"/>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Проведение психолого-медико-педагогических консилиумов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Приказы о проведении МПК, решение МПК по:</w:t>
            </w:r>
          </w:p>
          <w:p w:rsidR="003B501C" w:rsidRPr="003B501C" w:rsidRDefault="003B501C" w:rsidP="00A547B1">
            <w:pPr>
              <w:numPr>
                <w:ilvl w:val="0"/>
                <w:numId w:val="25"/>
              </w:numPr>
              <w:tabs>
                <w:tab w:val="num" w:pos="231"/>
              </w:tabs>
              <w:spacing w:after="200" w:line="276" w:lineRule="auto"/>
            </w:pPr>
            <w:r w:rsidRPr="003B501C">
              <w:t>индивидуальной проблеме ребенка;</w:t>
            </w:r>
          </w:p>
          <w:p w:rsidR="003B501C" w:rsidRPr="003B501C" w:rsidRDefault="003B501C" w:rsidP="00A547B1">
            <w:pPr>
              <w:numPr>
                <w:ilvl w:val="0"/>
                <w:numId w:val="25"/>
              </w:numPr>
              <w:tabs>
                <w:tab w:val="num" w:pos="231"/>
              </w:tabs>
              <w:spacing w:after="200" w:line="276" w:lineRule="auto"/>
            </w:pPr>
            <w:r w:rsidRPr="003B501C">
              <w:t>проблеме группы детей;</w:t>
            </w:r>
          </w:p>
          <w:p w:rsidR="003B501C" w:rsidRPr="003B501C" w:rsidRDefault="003B501C" w:rsidP="00A547B1">
            <w:pPr>
              <w:numPr>
                <w:ilvl w:val="0"/>
                <w:numId w:val="25"/>
              </w:numPr>
              <w:tabs>
                <w:tab w:val="num" w:pos="231"/>
              </w:tabs>
              <w:spacing w:after="200" w:line="276" w:lineRule="auto"/>
            </w:pPr>
            <w:r w:rsidRPr="003B501C">
              <w:t>проблеме группы и т.д.</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82447F">
        <w:trPr>
          <w:trHeight w:val="553"/>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rsidR="003B501C" w:rsidRPr="003B501C" w:rsidRDefault="003B501C" w:rsidP="003B501C"/>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1 – частичное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r>
      <w:tr w:rsidR="003B501C" w:rsidRPr="003B501C" w:rsidTr="0082447F">
        <w:trPr>
          <w:trHeight w:val="881"/>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rsidR="003B501C" w:rsidRPr="003B501C" w:rsidRDefault="003B501C" w:rsidP="003B501C"/>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2 – полное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rsidR="003B501C" w:rsidRPr="003B501C" w:rsidRDefault="003B501C" w:rsidP="003B501C">
            <w:pPr>
              <w:rPr>
                <w:bCs/>
              </w:rPr>
            </w:pPr>
          </w:p>
        </w:tc>
      </w:tr>
      <w:tr w:rsidR="003B501C" w:rsidRPr="003B501C" w:rsidTr="0082447F">
        <w:trPr>
          <w:trHeight w:val="407"/>
          <w:jc w:val="center"/>
        </w:trPr>
        <w:tc>
          <w:tcPr>
            <w:tcW w:w="3519"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t>1.5. Организация психолого-педагогической деятельности с учетом индивидуальных особенностей учащихся</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i/>
              </w:rPr>
            </w:pPr>
            <w:r w:rsidRPr="003B501C">
              <w:rPr>
                <w:bCs/>
                <w:iCs/>
              </w:rPr>
              <w:t>Работа с воспитанниками,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Справка о количестве детей с ООП и аналитический отчет по работе с ними </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r w:rsidR="003B501C" w:rsidRPr="003B501C" w:rsidTr="0082447F">
        <w:trPr>
          <w:trHeight w:val="407"/>
          <w:jc w:val="center"/>
        </w:trPr>
        <w:tc>
          <w:tcPr>
            <w:tcW w:w="3519" w:type="dxa"/>
            <w:vMerge/>
            <w:tcBorders>
              <w:top w:val="nil"/>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Cs/>
                <w:iCs/>
              </w:rPr>
            </w:pPr>
            <w:r w:rsidRPr="003B501C">
              <w:t xml:space="preserve">Доля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Выписка из журнала индивидуальной коррекционно-развивающей работы</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 xml:space="preserve">1 - 1-50% </w:t>
            </w:r>
          </w:p>
          <w:p w:rsidR="003B501C" w:rsidRPr="003B501C" w:rsidRDefault="003B501C" w:rsidP="003B501C">
            <w:r w:rsidRPr="003B501C">
              <w:t>2 - 51-100%</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r w:rsidR="003B501C" w:rsidRPr="003B501C" w:rsidTr="0082447F">
        <w:trPr>
          <w:trHeight w:val="1761"/>
          <w:jc w:val="center"/>
        </w:trPr>
        <w:tc>
          <w:tcPr>
            <w:tcW w:w="3519" w:type="dxa"/>
            <w:vMerge/>
            <w:tcBorders>
              <w:top w:val="nil"/>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Cs/>
                <w:iCs/>
              </w:rPr>
            </w:pPr>
            <w:r w:rsidRPr="003B501C">
              <w:rPr>
                <w:bCs/>
                <w:iCs/>
              </w:rPr>
              <w:t>Дополнительная дифференцированная работа с различными категориями детей (одаренные; дети группы риска и д.р.)</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приказов и т.д.</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809"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82447F">
        <w:trPr>
          <w:trHeight w:val="639"/>
          <w:jc w:val="center"/>
        </w:trPr>
        <w:tc>
          <w:tcPr>
            <w:tcW w:w="13867"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1</w:t>
            </w:r>
            <w:r w:rsidRPr="003B501C">
              <w:rPr>
                <w:b/>
              </w:rPr>
              <w:t xml:space="preserve"> </w:t>
            </w:r>
          </w:p>
          <w:p w:rsidR="003B501C" w:rsidRPr="003B501C" w:rsidRDefault="003B501C" w:rsidP="003B501C">
            <w:pPr>
              <w:rPr>
                <w:b/>
                <w:bCs/>
                <w:i/>
              </w:rPr>
            </w:pPr>
            <w:r w:rsidRPr="003B501C">
              <w:rPr>
                <w:b/>
                <w:i/>
              </w:rPr>
              <w:t>Максимально возможная сумма баллов по критерию 1 равна 25</w:t>
            </w:r>
          </w:p>
        </w:tc>
        <w:tc>
          <w:tcPr>
            <w:tcW w:w="809"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bl>
    <w:p w:rsidR="003B501C" w:rsidRPr="003B501C" w:rsidRDefault="003B501C" w:rsidP="003B501C"/>
    <w:tbl>
      <w:tblPr>
        <w:tblW w:w="1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6"/>
        <w:gridCol w:w="3118"/>
        <w:gridCol w:w="3259"/>
        <w:gridCol w:w="1842"/>
        <w:gridCol w:w="2125"/>
        <w:gridCol w:w="1045"/>
      </w:tblGrid>
      <w:tr w:rsidR="003B501C" w:rsidRPr="003B501C" w:rsidTr="00EB3684">
        <w:trPr>
          <w:trHeight w:val="560"/>
          <w:jc w:val="center"/>
        </w:trPr>
        <w:tc>
          <w:tcPr>
            <w:tcW w:w="15020" w:type="dxa"/>
            <w:gridSpan w:val="6"/>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jc w:val="center"/>
              <w:rPr>
                <w:b/>
                <w:bCs/>
                <w:iCs/>
              </w:rPr>
            </w:pPr>
            <w:r w:rsidRPr="003B501C">
              <w:rPr>
                <w:b/>
                <w:bCs/>
                <w:iCs/>
              </w:rPr>
              <w:t xml:space="preserve">Критерий </w:t>
            </w:r>
            <w:r w:rsidRPr="003B501C">
              <w:rPr>
                <w:b/>
                <w:bCs/>
                <w:iCs/>
                <w:lang w:val="en-US"/>
              </w:rPr>
              <w:t>II</w:t>
            </w:r>
            <w:r w:rsidRPr="003B501C">
              <w:rPr>
                <w:b/>
                <w:bCs/>
                <w:iCs/>
              </w:rPr>
              <w:t>. Эффективность применения современных образовательных технологий и методик</w:t>
            </w:r>
          </w:p>
        </w:tc>
      </w:tr>
      <w:tr w:rsidR="003B501C" w:rsidRPr="003B501C" w:rsidTr="00EB3684">
        <w:trPr>
          <w:trHeight w:val="1541"/>
          <w:jc w:val="center"/>
        </w:trPr>
        <w:tc>
          <w:tcPr>
            <w:tcW w:w="3627" w:type="dxa"/>
            <w:vMerge w:val="restart"/>
            <w:tcBorders>
              <w:top w:val="nil"/>
              <w:left w:val="single" w:sz="4" w:space="0" w:color="000000"/>
              <w:bottom w:val="single" w:sz="4" w:space="0" w:color="auto"/>
              <w:right w:val="single" w:sz="4" w:space="0" w:color="000000"/>
            </w:tcBorders>
          </w:tcPr>
          <w:p w:rsidR="003B501C" w:rsidRPr="003B501C" w:rsidRDefault="003B501C" w:rsidP="003B501C">
            <w:pPr>
              <w:rPr>
                <w:b/>
                <w:bCs/>
                <w:i/>
                <w:iCs/>
              </w:rPr>
            </w:pPr>
            <w:r w:rsidRPr="003B501C">
              <w:rPr>
                <w:b/>
                <w:bCs/>
                <w:i/>
                <w:iCs/>
              </w:rPr>
              <w:t>2.1. Позитивная динамика в социально-психологической адаптации воспитанников ДОУ</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rPr>
            </w:pPr>
            <w:r w:rsidRPr="003B501C">
              <w:rPr>
                <w:bCs/>
                <w:iCs/>
              </w:rPr>
              <w:t xml:space="preserve">Динамика показателей </w:t>
            </w:r>
            <w:r w:rsidRPr="003B501C">
              <w:rPr>
                <w:bCs/>
              </w:rPr>
              <w:t>адаптации воспитанников ДОУ</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адаптационного периода вновь прибывших детей;</w:t>
            </w:r>
          </w:p>
          <w:p w:rsidR="003B501C" w:rsidRPr="003B501C" w:rsidRDefault="003B501C" w:rsidP="003B501C">
            <w:r w:rsidRPr="003B501C">
              <w:t>таблицы динамики (за 3-5 лет)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1550"/>
          <w:jc w:val="center"/>
        </w:trPr>
        <w:tc>
          <w:tcPr>
            <w:tcW w:w="15020" w:type="dxa"/>
            <w:vMerge/>
            <w:tcBorders>
              <w:top w:val="nil"/>
              <w:left w:val="single" w:sz="4" w:space="0" w:color="000000"/>
              <w:bottom w:val="single" w:sz="4" w:space="0" w:color="auto"/>
              <w:right w:val="single" w:sz="4" w:space="0" w:color="000000"/>
            </w:tcBorders>
            <w:vAlign w:val="center"/>
          </w:tcPr>
          <w:p w:rsidR="003B501C" w:rsidRPr="003B501C" w:rsidRDefault="003B501C" w:rsidP="003B501C">
            <w:pPr>
              <w:rPr>
                <w:b/>
                <w:bCs/>
                <w:i/>
                <w:i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Динамика результатов коррекционно-развивающей деятельности по социальной адаптации дошкольников</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сопровождения и</w:t>
            </w:r>
          </w:p>
          <w:p w:rsidR="003B501C" w:rsidRPr="003B501C" w:rsidRDefault="003B501C" w:rsidP="003B501C">
            <w:r w:rsidRPr="003B501C">
              <w:t>таблицы динамики (за 3-5 лет)</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69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r w:rsidRPr="003B501C">
              <w:rPr>
                <w:rFonts w:eastAsia="Calibri"/>
                <w:b/>
                <w:bCs/>
                <w:iCs/>
              </w:rPr>
              <w:t xml:space="preserve">2.2. </w:t>
            </w:r>
            <w:r w:rsidRPr="003B501C">
              <w:rPr>
                <w:rFonts w:eastAsia="Calibri"/>
                <w:b/>
                <w:bCs/>
                <w:i/>
                <w:iCs/>
              </w:rPr>
              <w:t xml:space="preserve">Организация педагогом-психологом внеучебной социально-значимой деятельности </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 xml:space="preserve">Организация деятельности по вовлечению воспитанников, в студийно-кружковую работу психолого-педагогического направления (психологические клубы, психологические кружки, секции и т.п.)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планы работы кружка, клуба; списки участников; диагностика результатов работы кружка и др.;</w:t>
            </w:r>
          </w:p>
          <w:p w:rsidR="003B501C" w:rsidRPr="003B501C" w:rsidRDefault="003B501C" w:rsidP="003B501C">
            <w:pPr>
              <w:rPr>
                <w:rFonts w:eastAsia="Calibri"/>
              </w:rPr>
            </w:pPr>
            <w:r w:rsidRPr="003B501C">
              <w:rPr>
                <w:rFonts w:eastAsia="Calibri"/>
              </w:rPr>
              <w:t>копии приказов, писем, дипломов, грамот, сертификатов и др.</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2154"/>
          <w:jc w:val="center"/>
        </w:trPr>
        <w:tc>
          <w:tcPr>
            <w:tcW w:w="15020"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 xml:space="preserve">Организация кружков, секций общекультурной, общеинтеллектуальной, социально-нравственной направленности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планы работы кружка, секции; списки участников; диагностика результатов работы кружка и др.;</w:t>
            </w:r>
          </w:p>
          <w:p w:rsidR="003B501C" w:rsidRPr="003B501C" w:rsidRDefault="003B501C" w:rsidP="003B501C">
            <w:pPr>
              <w:rPr>
                <w:rFonts w:eastAsia="Calibri"/>
              </w:rPr>
            </w:pPr>
            <w:r w:rsidRPr="003B501C">
              <w:rPr>
                <w:rFonts w:eastAsia="Calibri"/>
              </w:rPr>
              <w:t>копии приказов, писем, дипломов, грамот, сертификатов и др.</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r w:rsidR="003B501C" w:rsidRPr="003B501C" w:rsidTr="00EB3684">
        <w:trPr>
          <w:trHeight w:val="644"/>
          <w:jc w:val="center"/>
        </w:trPr>
        <w:tc>
          <w:tcPr>
            <w:tcW w:w="13975"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2</w:t>
            </w:r>
            <w:r w:rsidRPr="003B501C">
              <w:rPr>
                <w:b/>
              </w:rPr>
              <w:t xml:space="preserve"> </w:t>
            </w:r>
          </w:p>
          <w:p w:rsidR="003B501C" w:rsidRPr="003B501C" w:rsidRDefault="003B501C" w:rsidP="003B501C">
            <w:pPr>
              <w:rPr>
                <w:bCs/>
                <w:i/>
              </w:rPr>
            </w:pPr>
            <w:r w:rsidRPr="003B501C">
              <w:rPr>
                <w:b/>
                <w:i/>
              </w:rPr>
              <w:t>Максимально возможная сумма баллов по критерию 2 равна 8</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color w:val="FF0000"/>
              </w:rPr>
            </w:pPr>
          </w:p>
        </w:tc>
      </w:tr>
    </w:tbl>
    <w:p w:rsidR="003B501C" w:rsidRPr="003B501C" w:rsidRDefault="003B501C" w:rsidP="003B501C"/>
    <w:tbl>
      <w:tblPr>
        <w:tblW w:w="14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7"/>
        <w:gridCol w:w="3120"/>
        <w:gridCol w:w="3260"/>
        <w:gridCol w:w="1843"/>
        <w:gridCol w:w="1984"/>
        <w:gridCol w:w="1146"/>
      </w:tblGrid>
      <w:tr w:rsidR="003B501C" w:rsidRPr="003B501C" w:rsidTr="00EB3684">
        <w:trPr>
          <w:trHeight w:val="437"/>
          <w:jc w:val="center"/>
        </w:trPr>
        <w:tc>
          <w:tcPr>
            <w:tcW w:w="14938" w:type="dxa"/>
            <w:gridSpan w:val="6"/>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jc w:val="center"/>
              <w:rPr>
                <w:b/>
                <w:bCs/>
              </w:rPr>
            </w:pPr>
            <w:r w:rsidRPr="003B501C">
              <w:rPr>
                <w:b/>
                <w:bCs/>
              </w:rPr>
              <w:t>Критерий III. Стабильные результаты освоения воспитанниками коррекционно-развивающих программ</w:t>
            </w:r>
          </w:p>
        </w:tc>
      </w:tr>
      <w:tr w:rsidR="003B501C" w:rsidRPr="003B501C" w:rsidTr="00EB3684">
        <w:trPr>
          <w:trHeight w:val="2637"/>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3.1. Стабильные результаты освоения коррекционно-развивающих программам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rPr>
            </w:pPr>
            <w:r w:rsidRPr="003B501C">
              <w:rPr>
                <w:bCs/>
                <w:iCs/>
              </w:rPr>
              <w:t xml:space="preserve">Доля воспитанников, охваченных групповыми коррекционно-развивающими программами </w:t>
            </w:r>
            <w:r w:rsidRPr="003B501C">
              <w:rPr>
                <w:bCs/>
                <w:i/>
                <w:iCs/>
              </w:rPr>
              <w:t>(тренинги, часы психологии, развивающие занятия и т.д.)</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Cs/>
              </w:rPr>
            </w:pPr>
            <w:r w:rsidRPr="003B501C">
              <w:rPr>
                <w:bCs/>
              </w:rPr>
              <w:t>Аналитическая справка о результативности коррекционно-развивающей работы (с указанием методик, программ оценки результатов); выписка из журнала групповой работы, заверенная руководителем образовательного учреждения</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 xml:space="preserve">1 – менее 50 % </w:t>
            </w:r>
          </w:p>
          <w:p w:rsidR="003B501C" w:rsidRPr="003B501C" w:rsidRDefault="003B501C" w:rsidP="003B501C">
            <w:r w:rsidRPr="003B501C">
              <w:t xml:space="preserve">2 – 51 – 100 %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74"/>
          <w:jc w:val="center"/>
        </w:trPr>
        <w:tc>
          <w:tcPr>
            <w:tcW w:w="14938" w:type="dxa"/>
            <w:vMerge/>
            <w:tcBorders>
              <w:top w:val="single" w:sz="4" w:space="0" w:color="000000"/>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Cs/>
                <w:iCs/>
              </w:rPr>
              <w:t xml:space="preserve">Доля воспитанников охваченных индивидуальными коррекционно-развивающими программами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rPr>
                <w:bCs/>
              </w:rPr>
              <w:t xml:space="preserve">Аналитическая справка о результативности индивидуальной коррекционно-развивающей работы </w:t>
            </w:r>
            <w:r w:rsidRPr="003B501C">
              <w:rPr>
                <w:bCs/>
                <w:szCs w:val="20"/>
              </w:rPr>
              <w:t>(с указанием методик, программ оценки результатов);</w:t>
            </w:r>
            <w:r w:rsidRPr="003B501C">
              <w:rPr>
                <w:bCs/>
                <w:sz w:val="32"/>
              </w:rPr>
              <w:t xml:space="preserve"> </w:t>
            </w:r>
            <w:r w:rsidRPr="003B501C">
              <w:rPr>
                <w:bCs/>
              </w:rPr>
              <w:t>выписка из журнала индивидуальной работы, заверенная руководителем ОУ</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 xml:space="preserve">1 – менее 20 % </w:t>
            </w:r>
          </w:p>
          <w:p w:rsidR="003B501C" w:rsidRPr="003B501C" w:rsidRDefault="003B501C" w:rsidP="003B501C">
            <w:r w:rsidRPr="003B501C">
              <w:t>2 – от 21 %</w:t>
            </w:r>
          </w:p>
        </w:tc>
        <w:tc>
          <w:tcPr>
            <w:tcW w:w="1984"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2051"/>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3.2. </w:t>
            </w:r>
            <w:r w:rsidRPr="003B501C">
              <w:rPr>
                <w:b/>
                <w:i/>
              </w:rPr>
              <w:t>Организация деятельности воспитанников, вовлеченных во внеучебную активность под руководством педагога-психолога</w:t>
            </w:r>
            <w:r w:rsidRPr="003B501C">
              <w:rPr>
                <w:b/>
                <w:bCs/>
                <w:i/>
                <w:iCs/>
              </w:rPr>
              <w:t xml:space="preserve"> </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Доля воспитанников, вовлеченных во внеучебную активность психолого-педагогического направления (психологические клубы, психологические кружки, секции и т.п.)</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rPr>
                <w:bCs/>
              </w:rPr>
              <w:t>Аналитическая справка; план работы</w:t>
            </w:r>
            <w:r w:rsidRPr="003B501C">
              <w:rPr>
                <w:bCs/>
                <w:i/>
                <w:iCs/>
              </w:rPr>
              <w:t xml:space="preserve"> </w:t>
            </w:r>
            <w:r w:rsidRPr="003B501C">
              <w:rPr>
                <w:bCs/>
                <w:iCs/>
              </w:rPr>
              <w:t>психологических клубов, психологических кружков, секции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5 %</w:t>
            </w:r>
          </w:p>
          <w:p w:rsidR="003B501C" w:rsidRPr="003B501C" w:rsidRDefault="003B501C" w:rsidP="003B501C">
            <w:r w:rsidRPr="003B501C">
              <w:t>2 – 6 % - 10 %</w:t>
            </w:r>
          </w:p>
          <w:p w:rsidR="003B501C" w:rsidRPr="003B501C" w:rsidRDefault="003B501C" w:rsidP="003B501C">
            <w:r w:rsidRPr="003B501C">
              <w:t>3- более 10 %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172"/>
          <w:jc w:val="center"/>
        </w:trPr>
        <w:tc>
          <w:tcPr>
            <w:tcW w:w="3586"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3.3. Организация индивидуальных консультаций для участников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t xml:space="preserve">Доля педагогов (специалистов), охваченных индивидуальными психологическими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Справки с указанием количества первичных и повторных консультаций, их тематики и количественного охвата педагогов</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25 %</w:t>
            </w:r>
          </w:p>
          <w:p w:rsidR="003B501C" w:rsidRPr="003B501C" w:rsidRDefault="003B501C" w:rsidP="003B501C">
            <w:r w:rsidRPr="003B501C">
              <w:t>2 – 26 % - 49 %</w:t>
            </w:r>
          </w:p>
          <w:p w:rsidR="003B501C" w:rsidRPr="003B501C" w:rsidRDefault="003B501C" w:rsidP="003B501C">
            <w:r w:rsidRPr="003B501C">
              <w:t>3- более 50 %</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r w:rsidR="003B501C" w:rsidRPr="003B501C"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t xml:space="preserve">Доля родителей, охваченных индивидуальными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Справки с указанием количества первичных и повторных консультаций, их тематики и количественного охвата родителей</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5%</w:t>
            </w:r>
          </w:p>
          <w:p w:rsidR="003B501C" w:rsidRPr="003B501C" w:rsidRDefault="003B501C" w:rsidP="003B501C">
            <w:r w:rsidRPr="003B501C">
              <w:t>2 –6%-19%</w:t>
            </w:r>
          </w:p>
          <w:p w:rsidR="003B501C" w:rsidRPr="003B501C" w:rsidRDefault="003B501C" w:rsidP="003B501C">
            <w:r w:rsidRPr="003B501C">
              <w:t>3- более 20%</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r w:rsidR="003B501C" w:rsidRPr="003B501C"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rPr>
              <w:t xml:space="preserve">Доля воспитанников, охваченных индивидуальными психопрофилактическими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z w:val="23"/>
                <w:szCs w:val="23"/>
              </w:rPr>
            </w:pPr>
            <w:r w:rsidRPr="003B501C">
              <w:rPr>
                <w:sz w:val="23"/>
                <w:szCs w:val="23"/>
              </w:rPr>
              <w:t>Справка с указанием количества первичных и повторных консультаций, их тематики и количественного охвата учащихся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отсутствует</w:t>
            </w:r>
          </w:p>
          <w:p w:rsidR="003B501C" w:rsidRPr="003B501C" w:rsidRDefault="003B501C" w:rsidP="003B501C">
            <w:r w:rsidRPr="003B501C">
              <w:t>1- менее 3%</w:t>
            </w:r>
          </w:p>
          <w:p w:rsidR="003B501C" w:rsidRPr="003B501C" w:rsidRDefault="003B501C" w:rsidP="003B501C">
            <w:r w:rsidRPr="003B501C">
              <w:t>2 –4% -9%</w:t>
            </w:r>
          </w:p>
          <w:p w:rsidR="003B501C" w:rsidRPr="003B501C" w:rsidRDefault="003B501C" w:rsidP="003B501C">
            <w:r w:rsidRPr="003B501C">
              <w:t>3- более 10%</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0/1/2/3</w:t>
            </w:r>
          </w:p>
          <w:p w:rsidR="003B501C" w:rsidRPr="003B501C" w:rsidRDefault="003B501C" w:rsidP="003B501C">
            <w:pPr>
              <w:rPr>
                <w:b/>
                <w:bCs/>
              </w:rPr>
            </w:pPr>
            <w:r w:rsidRPr="003B501C">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r w:rsidR="003B501C" w:rsidRPr="003B501C" w:rsidTr="00EB3684">
        <w:trPr>
          <w:trHeight w:val="607"/>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3</w:t>
            </w:r>
            <w:r w:rsidRPr="003B501C">
              <w:rPr>
                <w:b/>
              </w:rPr>
              <w:t xml:space="preserve"> </w:t>
            </w:r>
          </w:p>
          <w:p w:rsidR="003B501C" w:rsidRPr="003B501C" w:rsidRDefault="003B501C" w:rsidP="003B501C">
            <w:pPr>
              <w:rPr>
                <w:bCs/>
                <w:i/>
              </w:rPr>
            </w:pPr>
            <w:r w:rsidRPr="003B501C">
              <w:rPr>
                <w:b/>
                <w:i/>
              </w:rPr>
              <w:t>Максимально возможная сумма баллов по критерию 3 равна 16</w:t>
            </w:r>
          </w:p>
        </w:tc>
        <w:tc>
          <w:tcPr>
            <w:tcW w:w="1146"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color w:val="FF0000"/>
              </w:rPr>
            </w:pPr>
          </w:p>
        </w:tc>
      </w:tr>
    </w:tbl>
    <w:p w:rsidR="003B501C" w:rsidRPr="003B501C" w:rsidRDefault="003B501C" w:rsidP="003B501C">
      <w:pPr>
        <w:jc w:val="cente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8"/>
        <w:gridCol w:w="3259"/>
        <w:gridCol w:w="2118"/>
        <w:gridCol w:w="1959"/>
        <w:gridCol w:w="882"/>
      </w:tblGrid>
      <w:tr w:rsidR="003B501C" w:rsidRPr="003B501C" w:rsidTr="00EB3684">
        <w:trPr>
          <w:trHeight w:val="574"/>
        </w:trPr>
        <w:tc>
          <w:tcPr>
            <w:tcW w:w="14880"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 xml:space="preserve">Критерий </w:t>
            </w:r>
            <w:r w:rsidRPr="003B501C">
              <w:rPr>
                <w:b/>
                <w:bCs/>
                <w:lang w:val="en-US"/>
              </w:rPr>
              <w:t>I</w:t>
            </w:r>
            <w:r w:rsidRPr="003B501C">
              <w:rPr>
                <w:b/>
                <w:bCs/>
              </w:rPr>
              <w:t xml:space="preserve">V. Личный вклад в повышение качества образования на основе совершенствования </w:t>
            </w:r>
          </w:p>
          <w:p w:rsidR="003B501C" w:rsidRPr="003B501C" w:rsidRDefault="003B501C" w:rsidP="003B501C">
            <w:pPr>
              <w:jc w:val="center"/>
              <w:rPr>
                <w:b/>
                <w:bCs/>
                <w:sz w:val="28"/>
                <w:szCs w:val="28"/>
              </w:rPr>
            </w:pPr>
            <w:r w:rsidRPr="003B501C">
              <w:rPr>
                <w:b/>
                <w:bCs/>
              </w:rPr>
              <w:t>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rPr>
                <w:bCs/>
                <w:iCs/>
              </w:rPr>
              <w:t>Систематическое повышение квалификации и самообразование (за 3-5 лет, предшествующих аттестации)</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педагога-психолога </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004"/>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lang w:val="en-US"/>
              </w:rPr>
              <w:t>4</w:t>
            </w:r>
            <w:r w:rsidRPr="003B501C">
              <w:rPr>
                <w:b/>
                <w:bCs/>
                <w:i/>
                <w:iCs/>
              </w:rPr>
              <w:t>.2. Участие в исследовательской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результатов исследовательской деятельности педагога - психолога в рамках научно-практических конференций, профессиональных слетов, конкурсов и других мероприятий различного уровня</w:t>
            </w:r>
          </w:p>
          <w:p w:rsidR="003B501C" w:rsidRPr="003B501C" w:rsidRDefault="003B501C" w:rsidP="003B501C">
            <w:pPr>
              <w:rPr>
                <w:b/>
                <w:bCs/>
                <w:i/>
                <w:iCs/>
              </w:rPr>
            </w:pPr>
            <w:r w:rsidRPr="003B501C">
              <w:rPr>
                <w:bCs/>
                <w:iCs/>
              </w:rPr>
              <w:t>*</w:t>
            </w:r>
            <w:r w:rsidRPr="003B501C">
              <w:rPr>
                <w:bCs/>
                <w:i/>
                <w:iCs/>
              </w:rPr>
              <w:t xml:space="preserve"> учитывается участие в мероприятиях различного уровня независимо от числа таких участий</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программ</w:t>
            </w:r>
          </w:p>
          <w:p w:rsidR="003B501C" w:rsidRPr="003B501C" w:rsidRDefault="003B501C" w:rsidP="003B501C">
            <w:r w:rsidRPr="003B501C">
              <w:t>мероприятий,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p w:rsidR="003B501C" w:rsidRPr="003B501C" w:rsidRDefault="003B501C" w:rsidP="003B501C">
            <w:r w:rsidRPr="003B501C">
              <w:t>4 - федеральный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1/2/3/4</w:t>
            </w:r>
          </w:p>
          <w:p w:rsidR="003B501C" w:rsidRPr="003B501C" w:rsidRDefault="003B501C" w:rsidP="003B501C">
            <w:pPr>
              <w:rPr>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116"/>
        </w:trPr>
        <w:tc>
          <w:tcPr>
            <w:tcW w:w="3544" w:type="dxa"/>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4.3. Участие в опытно-экспериментальной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bCs/>
                <w:iCs/>
              </w:rPr>
            </w:pPr>
            <w:r w:rsidRPr="003B501C">
              <w:rPr>
                <w:rFonts w:eastAsia="Calibri"/>
                <w:bCs/>
                <w:iCs/>
              </w:rPr>
              <w:t>Результативность опытно-экспериментальной деятельности (с учетом уровня эксперимента)</w:t>
            </w:r>
          </w:p>
          <w:p w:rsidR="003B501C" w:rsidRPr="003B501C" w:rsidRDefault="003B501C" w:rsidP="003B501C">
            <w:pPr>
              <w:rPr>
                <w:rFonts w:eastAsia="Calibri"/>
                <w:bCs/>
                <w:iCs/>
                <w:sz w:val="22"/>
                <w:szCs w:val="22"/>
              </w:rPr>
            </w:pPr>
            <w:r w:rsidRPr="003B501C">
              <w:rPr>
                <w:rFonts w:eastAsia="Calibri"/>
                <w:bCs/>
                <w:iCs/>
                <w:sz w:val="22"/>
                <w:szCs w:val="22"/>
              </w:rPr>
              <w:t>*</w:t>
            </w:r>
            <w:r w:rsidRPr="003B501C">
              <w:rPr>
                <w:rFonts w:eastAsia="Calibri"/>
                <w:bCs/>
                <w:i/>
                <w:iCs/>
                <w:sz w:val="22"/>
                <w:szCs w:val="22"/>
              </w:rPr>
              <w:t xml:space="preserve"> учитывается участие в экспериментах различного уровня независимо от числа экспериментов</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копии приказов, писем, 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937"/>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психолого-педагогического опыта</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pPr>
              <w:rPr>
                <w:bCs/>
                <w:iCs/>
              </w:rPr>
            </w:pPr>
            <w:r w:rsidRPr="003B501C">
              <w:rPr>
                <w:bCs/>
                <w:iCs/>
              </w:rPr>
              <w:t>открытых занятий, мастер – классов;</w:t>
            </w:r>
          </w:p>
          <w:p w:rsidR="003B501C" w:rsidRPr="003B501C" w:rsidRDefault="003B501C" w:rsidP="003B501C">
            <w:pPr>
              <w:rPr>
                <w:b/>
                <w:bCs/>
                <w:i/>
                <w:iCs/>
              </w:rPr>
            </w:pPr>
            <w:r w:rsidRPr="003B501C">
              <w:rPr>
                <w:bCs/>
                <w:iCs/>
              </w:rPr>
              <w:t>*</w:t>
            </w:r>
            <w:r w:rsidRPr="003B501C">
              <w:rPr>
                <w:bCs/>
                <w:i/>
                <w:iCs/>
              </w:rPr>
              <w:t xml:space="preserve"> учитывается участие в мероприятиях различного уровня независимо от числа этих мероприятий</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786"/>
        </w:trPr>
        <w:tc>
          <w:tcPr>
            <w:tcW w:w="3544" w:type="dxa"/>
            <w:vMerge/>
            <w:tcBorders>
              <w:top w:val="single" w:sz="4" w:space="0" w:color="auto"/>
              <w:left w:val="single" w:sz="4" w:space="0" w:color="000000"/>
              <w:bottom w:val="single" w:sz="4" w:space="0" w:color="000000"/>
              <w:right w:val="single" w:sz="4" w:space="0" w:color="000000"/>
            </w:tcBorders>
            <w:vAlign w:val="center"/>
          </w:tcPr>
          <w:p w:rsidR="003B501C" w:rsidRPr="003B501C"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Выступления на семинарах, круглых столах; публикации</w:t>
            </w:r>
          </w:p>
          <w:p w:rsidR="003B501C" w:rsidRPr="003B501C" w:rsidRDefault="003B501C" w:rsidP="003B501C">
            <w:pPr>
              <w:rPr>
                <w:bCs/>
                <w:i/>
                <w:iCs/>
              </w:rPr>
            </w:pPr>
            <w:r w:rsidRPr="003B501C">
              <w:rPr>
                <w:bCs/>
                <w:iCs/>
              </w:rPr>
              <w:t>*</w:t>
            </w:r>
            <w:r w:rsidRPr="003B501C">
              <w:rPr>
                <w:bCs/>
                <w:i/>
                <w:iCs/>
              </w:rPr>
              <w:t xml:space="preserve"> учитывается участие в мероприятияхи публикации  различного уровня независимо от числа этих мероприятий и публикаций</w:t>
            </w:r>
          </w:p>
          <w:p w:rsidR="003B501C" w:rsidRPr="003B501C" w:rsidRDefault="003B501C" w:rsidP="003B501C">
            <w:r w:rsidRPr="003B501C">
              <w:rPr>
                <w:bCs/>
                <w:i/>
                <w:iCs/>
              </w:rPr>
              <w:t>*в том числе в системе областного отделения общественной организации «Педагогическое общество России»</w:t>
            </w:r>
          </w:p>
        </w:tc>
        <w:tc>
          <w:tcPr>
            <w:tcW w:w="3259"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p w:rsidR="003B501C" w:rsidRPr="003B501C" w:rsidRDefault="003B501C" w:rsidP="003B501C">
            <w:r w:rsidRPr="003B501C">
              <w:t>4- федеральный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1/2/3/4</w:t>
            </w:r>
          </w:p>
          <w:p w:rsidR="003B501C" w:rsidRPr="003B501C" w:rsidRDefault="003B501C" w:rsidP="003B501C">
            <w:pPr>
              <w:rPr>
                <w:b/>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541"/>
        </w:trPr>
        <w:tc>
          <w:tcPr>
            <w:tcW w:w="3544"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rPr>
            </w:pPr>
            <w:r w:rsidRPr="003B501C">
              <w:rPr>
                <w:b/>
                <w:bCs/>
                <w:i/>
                <w:iCs/>
              </w:rPr>
              <w:t>4.5. Профессиональная экспертная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259"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18"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1 – уровень ОУ</w:t>
            </w:r>
          </w:p>
          <w:p w:rsidR="003B501C" w:rsidRPr="003B501C" w:rsidRDefault="003B501C" w:rsidP="003B501C">
            <w:r w:rsidRPr="003B501C">
              <w:t>2- муниципальный</w:t>
            </w:r>
          </w:p>
          <w:p w:rsidR="003B501C" w:rsidRPr="003B501C" w:rsidRDefault="003B501C" w:rsidP="003B501C">
            <w:r w:rsidRPr="003B501C">
              <w:t>3- региональный</w:t>
            </w:r>
          </w:p>
        </w:tc>
        <w:tc>
          <w:tcPr>
            <w:tcW w:w="1959"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1/2/3</w:t>
            </w:r>
          </w:p>
          <w:p w:rsidR="003B501C" w:rsidRPr="003B501C" w:rsidRDefault="003B501C" w:rsidP="003B501C">
            <w:pPr>
              <w:rPr>
                <w:bCs/>
              </w:rPr>
            </w:pPr>
            <w:r w:rsidRPr="003B501C">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607"/>
        </w:trPr>
        <w:tc>
          <w:tcPr>
            <w:tcW w:w="13998" w:type="dxa"/>
            <w:gridSpan w:val="5"/>
            <w:tcBorders>
              <w:top w:val="single" w:sz="4" w:space="0" w:color="auto"/>
              <w:left w:val="single" w:sz="4" w:space="0" w:color="000000"/>
              <w:bottom w:val="single" w:sz="4" w:space="0" w:color="auto"/>
              <w:right w:val="single" w:sz="4" w:space="0" w:color="000000"/>
            </w:tcBorders>
          </w:tcPr>
          <w:p w:rsidR="003B501C" w:rsidRPr="003B501C" w:rsidRDefault="003B501C" w:rsidP="003B501C">
            <w:pPr>
              <w:jc w:val="right"/>
              <w:rPr>
                <w:b/>
              </w:rPr>
            </w:pPr>
            <w:r w:rsidRPr="003B501C">
              <w:rPr>
                <w:b/>
                <w:bCs/>
              </w:rPr>
              <w:t>Сумма баллов по критерию 4</w:t>
            </w:r>
            <w:r w:rsidRPr="003B501C">
              <w:rPr>
                <w:b/>
              </w:rPr>
              <w:t xml:space="preserve"> </w:t>
            </w:r>
          </w:p>
          <w:p w:rsidR="003B501C" w:rsidRPr="003B501C" w:rsidRDefault="003B501C" w:rsidP="003B501C">
            <w:pPr>
              <w:rPr>
                <w:bCs/>
                <w:i/>
              </w:rPr>
            </w:pPr>
            <w:r w:rsidRPr="003B501C">
              <w:rPr>
                <w:b/>
                <w:i/>
              </w:rPr>
              <w:t>Максимально возможная сумма баллов по критерию 4 равна 19</w:t>
            </w:r>
          </w:p>
        </w:tc>
        <w:tc>
          <w:tcPr>
            <w:tcW w:w="882"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color w:val="FF0000"/>
              </w:rPr>
            </w:pPr>
          </w:p>
        </w:tc>
      </w:tr>
    </w:tbl>
    <w:p w:rsidR="003B501C" w:rsidRPr="003B501C" w:rsidRDefault="003B501C" w:rsidP="003B501C">
      <w:pPr>
        <w:jc w:val="both"/>
        <w:rPr>
          <w:b/>
          <w:sz w:val="16"/>
          <w:szCs w:val="16"/>
        </w:rPr>
      </w:pPr>
    </w:p>
    <w:tbl>
      <w:tblPr>
        <w:tblW w:w="16128" w:type="dxa"/>
        <w:tblInd w:w="-818" w:type="dxa"/>
        <w:tblLayout w:type="fixed"/>
        <w:tblCellMar>
          <w:left w:w="70" w:type="dxa"/>
          <w:right w:w="70" w:type="dxa"/>
        </w:tblCellMar>
        <w:tblLook w:val="0000" w:firstRow="0" w:lastRow="0" w:firstColumn="0" w:lastColumn="0" w:noHBand="0" w:noVBand="0"/>
      </w:tblPr>
      <w:tblGrid>
        <w:gridCol w:w="48"/>
        <w:gridCol w:w="276"/>
        <w:gridCol w:w="2579"/>
        <w:gridCol w:w="2665"/>
        <w:gridCol w:w="4639"/>
        <w:gridCol w:w="3727"/>
        <w:gridCol w:w="2149"/>
        <w:gridCol w:w="45"/>
      </w:tblGrid>
      <w:tr w:rsidR="003B501C" w:rsidRPr="003B501C" w:rsidTr="00EB3684">
        <w:tblPrEx>
          <w:tblCellMar>
            <w:top w:w="0" w:type="dxa"/>
            <w:bottom w:w="0" w:type="dxa"/>
          </w:tblCellMar>
        </w:tblPrEx>
        <w:trPr>
          <w:gridAfter w:val="1"/>
          <w:wAfter w:w="45" w:type="dxa"/>
          <w:cantSplit/>
          <w:trHeight w:val="240"/>
        </w:trPr>
        <w:tc>
          <w:tcPr>
            <w:tcW w:w="324" w:type="dxa"/>
            <w:gridSpan w:val="2"/>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w:t>
            </w:r>
          </w:p>
        </w:tc>
        <w:tc>
          <w:tcPr>
            <w:tcW w:w="257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Общественная    </w:t>
            </w:r>
            <w:r w:rsidRPr="003B501C">
              <w:rPr>
                <w:sz w:val="20"/>
                <w:szCs w:val="20"/>
              </w:rPr>
              <w:br/>
              <w:t xml:space="preserve">деятельность    </w:t>
            </w:r>
            <w:r w:rsidRPr="003B501C">
              <w:rPr>
                <w:sz w:val="20"/>
                <w:szCs w:val="20"/>
              </w:rPr>
              <w:br/>
              <w:t xml:space="preserve">педагога-психолога    </w:t>
            </w:r>
          </w:p>
        </w:tc>
        <w:tc>
          <w:tcPr>
            <w:tcW w:w="13180"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Максимальный балл по критерию  - 10                                </w:t>
            </w:r>
          </w:p>
        </w:tc>
      </w:tr>
      <w:tr w:rsidR="003B501C" w:rsidRPr="003B501C" w:rsidTr="00EB3684">
        <w:tblPrEx>
          <w:tblCellMar>
            <w:top w:w="0" w:type="dxa"/>
            <w:bottom w:w="0" w:type="dxa"/>
          </w:tblCellMar>
        </w:tblPrEx>
        <w:trPr>
          <w:gridAfter w:val="1"/>
          <w:wAfter w:w="45" w:type="dxa"/>
          <w:cantSplit/>
          <w:trHeight w:val="48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1) Педагог-психолог является  членом  (руководителем)  профсоюзной  организации  работников</w:t>
            </w:r>
            <w:r w:rsidRPr="003B501C">
              <w:rPr>
                <w:b/>
                <w:bCs/>
                <w:sz w:val="20"/>
                <w:szCs w:val="20"/>
              </w:rPr>
              <w:br/>
              <w:t xml:space="preserve">просвещения                                                                        </w:t>
            </w:r>
          </w:p>
        </w:tc>
        <w:tc>
          <w:tcPr>
            <w:tcW w:w="214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blPrEx>
          <w:tblCellMar>
            <w:top w:w="0" w:type="dxa"/>
            <w:bottom w:w="0" w:type="dxa"/>
          </w:tblCellMar>
        </w:tblPrEx>
        <w:trPr>
          <w:gridAfter w:val="1"/>
          <w:wAfter w:w="45" w:type="dxa"/>
          <w:cantSplit/>
          <w:trHeight w:val="2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ДОУ</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председателем профсоюзной организации</w:t>
            </w:r>
          </w:p>
        </w:tc>
        <w:tc>
          <w:tcPr>
            <w:tcW w:w="214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48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2) Педагог-психолог  является членом  (руководителем)  регионального  отделения  общественной</w:t>
            </w:r>
            <w:r w:rsidRPr="003B501C">
              <w:rPr>
                <w:b/>
                <w:bCs/>
                <w:sz w:val="20"/>
                <w:szCs w:val="20"/>
              </w:rPr>
              <w:br/>
              <w:t xml:space="preserve">организации "Педагогическое общество России"                                       </w:t>
            </w:r>
          </w:p>
        </w:tc>
        <w:tc>
          <w:tcPr>
            <w:tcW w:w="214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blPrEx>
          <w:tblCellMar>
            <w:top w:w="0" w:type="dxa"/>
            <w:bottom w:w="0" w:type="dxa"/>
          </w:tblCellMar>
        </w:tblPrEx>
        <w:trPr>
          <w:gridAfter w:val="1"/>
          <w:wAfter w:w="45" w:type="dxa"/>
          <w:cantSplit/>
          <w:trHeight w:val="2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3B501C">
              <w:rPr>
                <w:b/>
                <w:sz w:val="20"/>
                <w:szCs w:val="20"/>
              </w:rPr>
              <w:t xml:space="preserve">                                       </w:t>
            </w:r>
          </w:p>
        </w:tc>
        <w:tc>
          <w:tcPr>
            <w:tcW w:w="214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6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3)  Педагог-психолог является  членом  (руководителем)  управляющего  совета,  общественной</w:t>
            </w:r>
            <w:r w:rsidRPr="003B501C">
              <w:rPr>
                <w:b/>
                <w:bCs/>
                <w:sz w:val="20"/>
                <w:szCs w:val="20"/>
              </w:rPr>
              <w:br/>
              <w:t xml:space="preserve">организации, представляющей интересы профессионального педагогического сообщества  </w:t>
            </w:r>
          </w:p>
        </w:tc>
        <w:tc>
          <w:tcPr>
            <w:tcW w:w="2149"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blPrEx>
          <w:tblCellMar>
            <w:top w:w="0" w:type="dxa"/>
            <w:bottom w:w="0" w:type="dxa"/>
          </w:tblCellMar>
        </w:tblPrEx>
        <w:trPr>
          <w:gridAfter w:val="1"/>
          <w:wAfter w:w="45" w:type="dxa"/>
          <w:cantSplit/>
          <w:trHeight w:val="24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4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360"/>
        </w:trPr>
        <w:tc>
          <w:tcPr>
            <w:tcW w:w="324" w:type="dxa"/>
            <w:gridSpan w:val="2"/>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4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360"/>
        </w:trPr>
        <w:tc>
          <w:tcPr>
            <w:tcW w:w="324" w:type="dxa"/>
            <w:gridSpan w:val="2"/>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79"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приказ о назначении, о выдвижении</w:t>
            </w:r>
            <w:r w:rsidRPr="003B501C">
              <w:rPr>
                <w:b/>
                <w:sz w:val="20"/>
                <w:szCs w:val="20"/>
              </w:rPr>
              <w:t xml:space="preserve">                                       </w:t>
            </w:r>
          </w:p>
        </w:tc>
        <w:tc>
          <w:tcPr>
            <w:tcW w:w="2149"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0"/>
                <w:szCs w:val="20"/>
              </w:rPr>
            </w:pPr>
            <w:r w:rsidRPr="003B501C">
              <w:rPr>
                <w:b/>
                <w:sz w:val="20"/>
                <w:szCs w:val="20"/>
              </w:rPr>
              <w:t xml:space="preserve">Итого по критерию 6 (в целом по критерию средний балл выставляется по показателям 1 - 3):               </w:t>
            </w:r>
          </w:p>
        </w:tc>
        <w:tc>
          <w:tcPr>
            <w:tcW w:w="214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Итого: (для вычисления итогового балла данные по критериям 1 - 5 суммируются)                           </w:t>
            </w:r>
          </w:p>
        </w:tc>
        <w:tc>
          <w:tcPr>
            <w:tcW w:w="2149"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gridBefore w:val="1"/>
          <w:wBefore w:w="48" w:type="dxa"/>
          <w:trHeight w:val="410"/>
        </w:trPr>
        <w:tc>
          <w:tcPr>
            <w:tcW w:w="16080" w:type="dxa"/>
            <w:gridSpan w:val="7"/>
            <w:tcBorders>
              <w:top w:val="single" w:sz="4" w:space="0" w:color="auto"/>
              <w:left w:val="single" w:sz="4" w:space="0" w:color="000000"/>
              <w:bottom w:val="single" w:sz="4" w:space="0" w:color="000000"/>
              <w:right w:val="single" w:sz="4" w:space="0" w:color="000000"/>
            </w:tcBorders>
          </w:tcPr>
          <w:p w:rsidR="003B501C" w:rsidRPr="003B501C" w:rsidRDefault="003B501C" w:rsidP="003B501C">
            <w:pPr>
              <w:jc w:val="right"/>
              <w:rPr>
                <w:b/>
                <w:sz w:val="22"/>
                <w:szCs w:val="22"/>
              </w:rPr>
            </w:pPr>
            <w:r w:rsidRPr="003B501C">
              <w:rPr>
                <w:b/>
                <w:bCs/>
                <w:sz w:val="22"/>
                <w:szCs w:val="22"/>
              </w:rPr>
              <w:t>Сумма баллов по критериям 1 - 5</w:t>
            </w:r>
            <w:r w:rsidRPr="003B501C">
              <w:rPr>
                <w:b/>
                <w:sz w:val="22"/>
                <w:szCs w:val="22"/>
              </w:rPr>
              <w:t xml:space="preserve"> </w:t>
            </w:r>
          </w:p>
          <w:p w:rsidR="003B501C" w:rsidRPr="003B501C" w:rsidRDefault="003B501C" w:rsidP="003B501C">
            <w:pPr>
              <w:rPr>
                <w:b/>
                <w:bCs/>
              </w:rPr>
            </w:pPr>
            <w:r w:rsidRPr="003B501C">
              <w:rPr>
                <w:b/>
                <w:sz w:val="22"/>
                <w:szCs w:val="22"/>
              </w:rPr>
              <w:t>Максимально возможная сумма баллов по критериям 1 – 5 равна 74</w:t>
            </w:r>
          </w:p>
        </w:tc>
      </w:tr>
    </w:tbl>
    <w:p w:rsidR="003B501C" w:rsidRPr="003B501C" w:rsidRDefault="003B501C" w:rsidP="003B501C">
      <w:pPr>
        <w:jc w:val="both"/>
      </w:pPr>
      <w:r w:rsidRPr="003B501C">
        <w:t>*Педагог-психолог, набравший от 41 до 54 баллов (более 60 %) может претендовать на 1 квалификационную категорию.</w:t>
      </w:r>
    </w:p>
    <w:p w:rsidR="003B501C" w:rsidRPr="003B501C" w:rsidRDefault="003B501C" w:rsidP="003B501C">
      <w:pPr>
        <w:jc w:val="both"/>
      </w:pPr>
      <w:r w:rsidRPr="003B501C">
        <w:t>**Педагог - психолог, набравший 55 и более баллов (более 80 %) может претендовать на высшую квалификационную категорию.</w:t>
      </w:r>
    </w:p>
    <w:p w:rsidR="003B501C" w:rsidRDefault="003B501C"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Default="0082447F" w:rsidP="003B501C">
      <w:pPr>
        <w:shd w:val="clear" w:color="auto" w:fill="FFFFFF"/>
        <w:rPr>
          <w:sz w:val="28"/>
          <w:szCs w:val="28"/>
        </w:rPr>
      </w:pPr>
    </w:p>
    <w:p w:rsidR="0082447F" w:rsidRPr="003B501C" w:rsidRDefault="0082447F" w:rsidP="003B501C">
      <w:pPr>
        <w:shd w:val="clear" w:color="auto" w:fill="FFFFFF"/>
        <w:rPr>
          <w:sz w:val="28"/>
          <w:szCs w:val="28"/>
        </w:rPr>
      </w:pPr>
    </w:p>
    <w:p w:rsidR="003B501C" w:rsidRPr="003B501C" w:rsidRDefault="003B501C" w:rsidP="003B501C">
      <w:pPr>
        <w:shd w:val="clear" w:color="auto" w:fill="FFFFFF"/>
        <w:rPr>
          <w:sz w:val="28"/>
          <w:szCs w:val="28"/>
        </w:rPr>
      </w:pPr>
    </w:p>
    <w:p w:rsidR="003B501C" w:rsidRPr="003B501C" w:rsidRDefault="003B501C" w:rsidP="003B501C">
      <w:pPr>
        <w:widowControl w:val="0"/>
        <w:suppressAutoHyphens/>
        <w:jc w:val="center"/>
        <w:rPr>
          <w:rFonts w:eastAsia="WenQuanYi Micro Hei"/>
          <w:b/>
          <w:kern w:val="1"/>
          <w:lang w:eastAsia="zh-CN" w:bidi="hi-IN"/>
        </w:rPr>
      </w:pPr>
      <w:r w:rsidRPr="003B501C">
        <w:rPr>
          <w:rFonts w:eastAsia="WenQuanYi Micro Hei"/>
          <w:b/>
          <w:kern w:val="1"/>
          <w:lang w:eastAsia="zh-CN" w:bidi="hi-IN"/>
        </w:rPr>
        <w:t>Критерии и показатели профессиональной компетентности и результативности деятельности</w:t>
      </w:r>
    </w:p>
    <w:p w:rsidR="003B501C" w:rsidRPr="003B501C" w:rsidRDefault="003B501C" w:rsidP="003B501C">
      <w:pPr>
        <w:widowControl w:val="0"/>
        <w:suppressAutoHyphens/>
        <w:jc w:val="center"/>
        <w:rPr>
          <w:rFonts w:eastAsia="WenQuanYi Micro Hei"/>
          <w:b/>
          <w:kern w:val="1"/>
          <w:lang w:eastAsia="zh-CN" w:bidi="hi-IN"/>
        </w:rPr>
      </w:pPr>
      <w:r w:rsidRPr="003B501C">
        <w:rPr>
          <w:rFonts w:eastAsia="WenQuanYi Micro Hei"/>
          <w:b/>
          <w:kern w:val="1"/>
          <w:lang w:eastAsia="zh-CN" w:bidi="hi-IN"/>
        </w:rPr>
        <w:t>учителя-логопеда</w:t>
      </w:r>
    </w:p>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118"/>
        <w:gridCol w:w="8"/>
        <w:gridCol w:w="1088"/>
      </w:tblGrid>
      <w:tr w:rsidR="003B501C" w:rsidRPr="003B501C" w:rsidTr="00EB3684">
        <w:trPr>
          <w:trHeight w:val="728"/>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sz w:val="20"/>
                <w:szCs w:val="20"/>
              </w:rPr>
            </w:pPr>
            <w:r w:rsidRPr="003B501C">
              <w:rPr>
                <w:b/>
                <w:sz w:val="20"/>
                <w:szCs w:val="20"/>
              </w:rPr>
              <w:t>Проявление</w:t>
            </w:r>
          </w:p>
          <w:p w:rsidR="003B501C" w:rsidRPr="003B501C" w:rsidRDefault="003B501C" w:rsidP="003B501C">
            <w:pPr>
              <w:jc w:val="center"/>
              <w:rPr>
                <w:b/>
                <w:sz w:val="20"/>
                <w:szCs w:val="20"/>
              </w:rPr>
            </w:pPr>
            <w:r w:rsidRPr="003B501C">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sz w:val="20"/>
                <w:szCs w:val="20"/>
              </w:rPr>
            </w:pPr>
            <w:r w:rsidRPr="003B501C">
              <w:rPr>
                <w:rFonts w:eastAsia="Calibri"/>
                <w:b/>
                <w:sz w:val="20"/>
                <w:szCs w:val="20"/>
              </w:rPr>
              <w:t>Рекомендации по оценке показателей</w:t>
            </w:r>
          </w:p>
        </w:tc>
        <w:tc>
          <w:tcPr>
            <w:tcW w:w="2126" w:type="dxa"/>
            <w:gridSpan w:val="2"/>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sz w:val="20"/>
                <w:szCs w:val="20"/>
              </w:rPr>
            </w:pPr>
            <w:r w:rsidRPr="003B501C">
              <w:rPr>
                <w:b/>
                <w:sz w:val="20"/>
                <w:szCs w:val="20"/>
              </w:rPr>
              <w:t>Само-оценка</w:t>
            </w:r>
          </w:p>
        </w:tc>
      </w:tr>
      <w:tr w:rsidR="003B501C" w:rsidRPr="003B501C" w:rsidTr="00EB3684">
        <w:trPr>
          <w:trHeight w:val="403"/>
          <w:jc w:val="center"/>
        </w:trPr>
        <w:tc>
          <w:tcPr>
            <w:tcW w:w="15107" w:type="dxa"/>
            <w:gridSpan w:val="7"/>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 Владение современными образовательными технологиями и методиками</w:t>
            </w:r>
          </w:p>
        </w:tc>
      </w:tr>
      <w:tr w:rsidR="003B501C" w:rsidRPr="003B501C" w:rsidTr="00EB3684">
        <w:trPr>
          <w:trHeight w:val="1948"/>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rPr>
            </w:pPr>
            <w:r w:rsidRPr="003B501C">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 xml:space="preserve">справка с указанием конкретных образовательных технологий,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331"/>
          <w:jc w:val="center"/>
        </w:trPr>
        <w:tc>
          <w:tcPr>
            <w:tcW w:w="3671"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 xml:space="preserve">1.2. Использование </w:t>
            </w:r>
            <w:r w:rsidRPr="003B501C">
              <w:rPr>
                <w:b/>
                <w:i/>
              </w:rPr>
              <w:t>ИКТ</w:t>
            </w:r>
            <w:r w:rsidRPr="003B501C">
              <w:rPr>
                <w:b/>
                <w:bCs/>
                <w:i/>
                <w:iCs/>
              </w:rPr>
              <w:t xml:space="preserve"> в образовательном процессе</w:t>
            </w:r>
            <w:r w:rsidRPr="003B501C">
              <w:rPr>
                <w:b/>
              </w:rPr>
              <w:t xml:space="preserve"> </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Разработка цифровых образовательных ресурсов нового поколения</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ссылка на ресурс, размещенный в сети Интернет</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321"/>
          <w:jc w:val="center"/>
        </w:trPr>
        <w:tc>
          <w:tcPr>
            <w:tcW w:w="3671"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r w:rsidRPr="003B501C">
              <w:t>Наличие цифрового портфолио учителя-логопеда</w:t>
            </w:r>
          </w:p>
          <w:p w:rsidR="003B501C" w:rsidRPr="003B501C" w:rsidRDefault="003B501C" w:rsidP="003B501C">
            <w:pPr>
              <w:rPr>
                <w:b/>
                <w:bCs/>
                <w:i/>
                <w:iCs/>
              </w:rPr>
            </w:pP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ссылка на веб страницу или личный сайт учителя,</w:t>
            </w:r>
          </w:p>
          <w:p w:rsidR="003B501C" w:rsidRPr="003B501C" w:rsidRDefault="003B501C" w:rsidP="003B501C">
            <w:r w:rsidRPr="003B501C">
              <w:t>скриншот страницы (сайта)</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Решение проблемы сохранения и укрепления здоровья воспитанников при организации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справка об итогах  использования здоровьесберегающих технологий, методик и приемов, применяемых учителем, копии плана работы, приказов или др. документов</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887"/>
          <w:jc w:val="center"/>
        </w:trPr>
        <w:tc>
          <w:tcPr>
            <w:tcW w:w="3671"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i/>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 xml:space="preserve">коррекционная работа с детьми, имеющими </w:t>
            </w:r>
          </w:p>
          <w:p w:rsidR="003B501C" w:rsidRPr="003B501C" w:rsidRDefault="003B501C" w:rsidP="003B501C">
            <w:pPr>
              <w:widowControl w:val="0"/>
              <w:autoSpaceDE w:val="0"/>
              <w:autoSpaceDN w:val="0"/>
              <w:adjustRightInd w:val="0"/>
            </w:pPr>
            <w:r w:rsidRPr="003B501C">
              <w:t xml:space="preserve"> речевые нарушения, сочетающиеся  с другими дефектами  ( речевые нарушения + нарушения зрения, слуха, опорно-двигательного аппарата, интеллекта и др. патологии со стороны ЦНС)</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2861"/>
          <w:jc w:val="center"/>
        </w:trPr>
        <w:tc>
          <w:tcPr>
            <w:tcW w:w="3671" w:type="dxa"/>
            <w:vMerge/>
            <w:tcBorders>
              <w:top w:val="nil"/>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 xml:space="preserve">Коррекционная работа с детьми, имеющими </w:t>
            </w:r>
          </w:p>
          <w:p w:rsidR="003B501C" w:rsidRPr="003B501C" w:rsidRDefault="003B501C" w:rsidP="003B501C">
            <w:pPr>
              <w:rPr>
                <w:bCs/>
                <w:iCs/>
              </w:rPr>
            </w:pPr>
            <w:r w:rsidRPr="003B501C">
              <w:t>сложную структуру речевого дефекта (ФФН и ОНР у детей с ринолалией, дизартрией, заиканием, алалией; недостатки письменной речи у детей с 2 и более дисграфий и дислексий)</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gridSpan w:val="2"/>
            <w:tcBorders>
              <w:top w:val="single" w:sz="4" w:space="0" w:color="000000"/>
              <w:left w:val="single" w:sz="4" w:space="0" w:color="auto"/>
              <w:bottom w:val="single" w:sz="4" w:space="0" w:color="000000"/>
              <w:right w:val="single" w:sz="4" w:space="0" w:color="auto"/>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67"/>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10340" w:type="dxa"/>
            <w:gridSpan w:val="4"/>
            <w:tcBorders>
              <w:top w:val="single" w:sz="4" w:space="0" w:color="auto"/>
              <w:left w:val="single" w:sz="4" w:space="0" w:color="000000"/>
              <w:bottom w:val="single" w:sz="4" w:space="0" w:color="auto"/>
              <w:right w:val="single" w:sz="4" w:space="0" w:color="auto"/>
            </w:tcBorders>
          </w:tcPr>
          <w:p w:rsidR="003B501C" w:rsidRPr="003B501C" w:rsidRDefault="003B501C" w:rsidP="003B501C">
            <w:pPr>
              <w:jc w:val="right"/>
              <w:rPr>
                <w:b/>
              </w:rPr>
            </w:pPr>
            <w:r w:rsidRPr="003B501C">
              <w:rPr>
                <w:b/>
                <w:bCs/>
              </w:rPr>
              <w:t>Сумма баллов по критерию 1</w:t>
            </w:r>
            <w:r w:rsidRPr="003B501C">
              <w:rPr>
                <w:b/>
              </w:rPr>
              <w:t xml:space="preserve"> </w:t>
            </w:r>
          </w:p>
          <w:p w:rsidR="003B501C" w:rsidRPr="003B501C" w:rsidRDefault="003B501C" w:rsidP="003B501C">
            <w:pPr>
              <w:rPr>
                <w:bCs/>
              </w:rPr>
            </w:pPr>
            <w:r w:rsidRPr="003B501C">
              <w:rPr>
                <w:b/>
              </w:rPr>
              <w:t>Максимально возможная сумма баллов по критерию 1 равна 12</w:t>
            </w:r>
          </w:p>
        </w:tc>
        <w:tc>
          <w:tcPr>
            <w:tcW w:w="1096" w:type="dxa"/>
            <w:gridSpan w:val="2"/>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p>
        </w:tc>
      </w:tr>
    </w:tbl>
    <w:p w:rsidR="003B501C" w:rsidRPr="003B501C" w:rsidRDefault="003B501C" w:rsidP="003B501C"/>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0"/>
        <w:gridCol w:w="7"/>
        <w:gridCol w:w="3119"/>
        <w:gridCol w:w="3260"/>
        <w:gridCol w:w="1985"/>
        <w:gridCol w:w="1984"/>
        <w:gridCol w:w="1045"/>
      </w:tblGrid>
      <w:tr w:rsidR="003B501C" w:rsidRPr="003B501C" w:rsidTr="00EB3684">
        <w:trPr>
          <w:trHeight w:val="353"/>
          <w:jc w:val="center"/>
        </w:trPr>
        <w:tc>
          <w:tcPr>
            <w:tcW w:w="15020" w:type="dxa"/>
            <w:gridSpan w:val="7"/>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Cs/>
                <w:sz w:val="26"/>
                <w:szCs w:val="26"/>
              </w:rPr>
            </w:pPr>
            <w:r w:rsidRPr="003B501C">
              <w:rPr>
                <w:b/>
                <w:bCs/>
                <w:iCs/>
                <w:sz w:val="26"/>
                <w:szCs w:val="26"/>
              </w:rPr>
              <w:t xml:space="preserve">Критерий </w:t>
            </w:r>
            <w:r w:rsidRPr="003B501C">
              <w:rPr>
                <w:b/>
                <w:bCs/>
                <w:iCs/>
                <w:sz w:val="26"/>
                <w:szCs w:val="26"/>
                <w:lang w:val="en-US"/>
              </w:rPr>
              <w:t>II</w:t>
            </w:r>
            <w:r w:rsidRPr="003B501C">
              <w:rPr>
                <w:b/>
                <w:bCs/>
                <w:iCs/>
                <w:sz w:val="26"/>
                <w:szCs w:val="26"/>
              </w:rPr>
              <w:t>. Эффективность применения современных коррекционных технологий и методик</w:t>
            </w:r>
          </w:p>
        </w:tc>
      </w:tr>
      <w:tr w:rsidR="003B501C" w:rsidRPr="003B501C" w:rsidTr="00EB3684">
        <w:trPr>
          <w:trHeight w:val="414"/>
          <w:jc w:val="center"/>
        </w:trPr>
        <w:tc>
          <w:tcPr>
            <w:tcW w:w="3627" w:type="dxa"/>
            <w:gridSpan w:val="2"/>
            <w:vMerge w:val="restart"/>
            <w:tcBorders>
              <w:top w:val="nil"/>
              <w:left w:val="single" w:sz="4" w:space="0" w:color="000000"/>
              <w:bottom w:val="single" w:sz="4" w:space="0" w:color="000000"/>
              <w:right w:val="single" w:sz="4" w:space="0" w:color="auto"/>
            </w:tcBorders>
          </w:tcPr>
          <w:p w:rsidR="003B501C" w:rsidRPr="003B501C" w:rsidRDefault="003B501C" w:rsidP="003B501C">
            <w:pPr>
              <w:rPr>
                <w:b/>
                <w:bCs/>
                <w:i/>
                <w:iCs/>
              </w:rPr>
            </w:pPr>
            <w:r w:rsidRPr="003B501C">
              <w:rPr>
                <w:b/>
                <w:bCs/>
                <w:i/>
                <w:iCs/>
              </w:rPr>
              <w:t>2.1. Позитивная динамика достижений воспитанников</w:t>
            </w: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iCs/>
              </w:rPr>
              <w:t xml:space="preserve">Результативность </w:t>
            </w:r>
            <w:r w:rsidRPr="003B501C">
              <w:t xml:space="preserve">преодоления ФНР у учащихся </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38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4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r>
      <w:tr w:rsidR="003B501C" w:rsidRPr="003B501C" w:rsidTr="00EB3684">
        <w:trPr>
          <w:trHeight w:val="419"/>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Результативность</w:t>
            </w:r>
            <w:r w:rsidRPr="003B501C">
              <w:t xml:space="preserve"> преодоления ФФНР 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25"/>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03"/>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211"/>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r w:rsidRPr="003B501C">
              <w:rPr>
                <w:bCs/>
                <w:iCs/>
              </w:rPr>
              <w:t>Результативность</w:t>
            </w:r>
            <w:r w:rsidRPr="003B501C">
              <w:t xml:space="preserve"> преодоления заикания </w:t>
            </w:r>
            <w:r w:rsidRPr="003B501C">
              <w:rPr>
                <w:bCs/>
                <w:iCs/>
              </w:rPr>
              <w:t xml:space="preserve"> </w:t>
            </w:r>
            <w:r w:rsidRPr="003B501C">
              <w:t>у воспитанников</w:t>
            </w: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34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2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widowControl w:val="0"/>
              <w:autoSpaceDE w:val="0"/>
              <w:autoSpaceDN w:val="0"/>
              <w:adjustRightInd w:val="0"/>
              <w:rPr>
                <w:bCs/>
                <w:iCs/>
              </w:rPr>
            </w:pPr>
          </w:p>
        </w:tc>
      </w:tr>
      <w:tr w:rsidR="003B501C" w:rsidRPr="003B501C" w:rsidTr="00EB3684">
        <w:trPr>
          <w:trHeight w:val="42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r w:rsidRPr="003B501C">
              <w:rPr>
                <w:bCs/>
                <w:iCs/>
              </w:rPr>
              <w:t>Результативность</w:t>
            </w:r>
            <w:r w:rsidRPr="003B501C">
              <w:t xml:space="preserve"> преодоления ОНР</w:t>
            </w:r>
            <w:r w:rsidRPr="003B501C">
              <w:rPr>
                <w:bCs/>
                <w:iCs/>
              </w:rPr>
              <w:t xml:space="preserve"> </w:t>
            </w:r>
            <w:r w:rsidRPr="003B501C">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r>
      <w:tr w:rsidR="003B501C" w:rsidRPr="003B501C" w:rsidTr="00EB3684">
        <w:trPr>
          <w:trHeight w:val="46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r>
      <w:tr w:rsidR="003B501C" w:rsidRPr="003B501C" w:rsidTr="00EB3684">
        <w:trPr>
          <w:trHeight w:val="286"/>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r>
      <w:tr w:rsidR="003B501C" w:rsidRPr="003B501C" w:rsidTr="00EB3684">
        <w:trPr>
          <w:trHeight w:val="5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r w:rsidRPr="003B501C">
              <w:rPr>
                <w:bCs/>
                <w:iCs/>
              </w:rPr>
              <w:t>Результативность</w:t>
            </w:r>
            <w:r w:rsidRPr="003B501C">
              <w:t xml:space="preserve"> преодоления НОПП</w:t>
            </w:r>
            <w:r w:rsidRPr="003B501C">
              <w:rPr>
                <w:bCs/>
                <w:iCs/>
              </w:rPr>
              <w:t xml:space="preserve"> </w:t>
            </w:r>
            <w:r w:rsidRPr="003B501C">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таблицы динамики</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p>
        </w:tc>
      </w:tr>
      <w:tr w:rsidR="003B501C" w:rsidRPr="003B501C" w:rsidTr="00EB3684">
        <w:trPr>
          <w:trHeight w:val="60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p>
        </w:tc>
      </w:tr>
      <w:tr w:rsidR="003B501C" w:rsidRPr="003B501C" w:rsidTr="00EB3684">
        <w:trPr>
          <w:trHeight w:val="358"/>
          <w:jc w:val="center"/>
        </w:trPr>
        <w:tc>
          <w:tcPr>
            <w:tcW w:w="3627" w:type="dxa"/>
            <w:gridSpan w:val="2"/>
            <w:vMerge/>
            <w:tcBorders>
              <w:top w:val="single" w:sz="4" w:space="0" w:color="000000"/>
              <w:left w:val="single" w:sz="4" w:space="0" w:color="000000"/>
              <w:bottom w:val="nil"/>
              <w:right w:val="single" w:sz="4" w:space="0" w:color="auto"/>
            </w:tcBorders>
          </w:tcPr>
          <w:p w:rsidR="003B501C" w:rsidRPr="003B501C"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p>
        </w:tc>
      </w:tr>
      <w:tr w:rsidR="003B501C" w:rsidRPr="003B501C" w:rsidTr="00EB3684">
        <w:trPr>
          <w:trHeight w:val="405"/>
          <w:jc w:val="center"/>
        </w:trPr>
        <w:tc>
          <w:tcPr>
            <w:tcW w:w="3620" w:type="dxa"/>
            <w:tcBorders>
              <w:top w:val="nil"/>
              <w:left w:val="single" w:sz="4" w:space="0" w:color="000000"/>
              <w:bottom w:val="single" w:sz="4" w:space="0" w:color="000000"/>
              <w:right w:val="single" w:sz="4" w:space="0" w:color="auto"/>
            </w:tcBorders>
          </w:tcPr>
          <w:p w:rsidR="003B501C" w:rsidRPr="003B501C" w:rsidRDefault="003B501C" w:rsidP="003B501C">
            <w:pPr>
              <w:rPr>
                <w:b/>
                <w:bCs/>
                <w:iCs/>
              </w:rPr>
            </w:pPr>
          </w:p>
        </w:tc>
        <w:tc>
          <w:tcPr>
            <w:tcW w:w="11400" w:type="dxa"/>
            <w:gridSpan w:val="6"/>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iCs/>
              </w:rPr>
            </w:pPr>
            <w:r w:rsidRPr="003B501C">
              <w:rPr>
                <w:b/>
                <w:bCs/>
                <w:iCs/>
              </w:rPr>
              <w:t>Если  у педагога нет воспитанников с данным нарушением, то этот пункт не учитывается</w:t>
            </w:r>
          </w:p>
        </w:tc>
      </w:tr>
      <w:tr w:rsidR="003B501C" w:rsidRPr="003B501C" w:rsidTr="00EB3684">
        <w:trPr>
          <w:trHeight w:val="90"/>
          <w:jc w:val="center"/>
        </w:trPr>
        <w:tc>
          <w:tcPr>
            <w:tcW w:w="3627" w:type="dxa"/>
            <w:gridSpan w:val="2"/>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
                <w:bCs/>
                <w:iCs/>
              </w:rPr>
            </w:pPr>
            <w:r w:rsidRPr="003B501C">
              <w:rPr>
                <w:rFonts w:eastAsia="Calibri"/>
                <w:b/>
                <w:bCs/>
                <w:iCs/>
              </w:rPr>
              <w:t xml:space="preserve">2.2. </w:t>
            </w:r>
            <w:r w:rsidRPr="003B501C">
              <w:rPr>
                <w:rFonts w:eastAsia="Calibri"/>
                <w:b/>
                <w:bCs/>
                <w:i/>
                <w:iCs/>
              </w:rPr>
              <w:t xml:space="preserve">Организация педагогом диагностической, профилактической, консультативной  деятельности. </w:t>
            </w:r>
          </w:p>
          <w:p w:rsidR="003B501C" w:rsidRPr="003B501C"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Консультативно-просветительской работы с педагогическим коллективом</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краткое описание видов консультативно-просветительской работы.</w:t>
            </w:r>
          </w:p>
          <w:p w:rsidR="003B501C" w:rsidRPr="003B501C" w:rsidRDefault="003B501C" w:rsidP="003B501C">
            <w:pPr>
              <w:rPr>
                <w:rFonts w:eastAsia="Calibri"/>
              </w:rPr>
            </w:pPr>
            <w:r w:rsidRPr="003B501C">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132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 xml:space="preserve">Профилактическая работа с детьми, за исключением детей занимающихся на логопедических занятиях.  </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 xml:space="preserve">Аналитическая справка </w:t>
            </w:r>
          </w:p>
          <w:p w:rsidR="003B501C" w:rsidRPr="003B501C" w:rsidRDefault="003B501C" w:rsidP="003B501C">
            <w:pPr>
              <w:rPr>
                <w:rFonts w:eastAsia="Calibri"/>
              </w:rPr>
            </w:pPr>
            <w:r w:rsidRPr="003B501C">
              <w:rPr>
                <w:rFonts w:eastAsia="Calibri"/>
              </w:rPr>
              <w:t>План профилактической работы.</w:t>
            </w:r>
          </w:p>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1961"/>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Консультативно-просветительской работы с родителями</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 краткое описание видов консультативно-просветительской работы;</w:t>
            </w:r>
          </w:p>
          <w:p w:rsidR="003B501C" w:rsidRPr="003B501C" w:rsidRDefault="003B501C" w:rsidP="003B501C">
            <w:pPr>
              <w:rPr>
                <w:rFonts w:eastAsia="Calibri"/>
              </w:rPr>
            </w:pPr>
            <w:r w:rsidRPr="003B501C">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1407"/>
          <w:jc w:val="center"/>
        </w:trPr>
        <w:tc>
          <w:tcPr>
            <w:tcW w:w="3627" w:type="dxa"/>
            <w:gridSpan w:val="2"/>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widowControl w:val="0"/>
              <w:autoSpaceDE w:val="0"/>
              <w:autoSpaceDN w:val="0"/>
              <w:adjustRightInd w:val="0"/>
              <w:jc w:val="both"/>
              <w:rPr>
                <w:b/>
              </w:rPr>
            </w:pPr>
            <w:r w:rsidRPr="003B501C">
              <w:rPr>
                <w:bCs/>
              </w:rPr>
              <w:t>Проведение диагностических процедур (с учетом специфики учреждения)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Аналитическая справка, краткое описание системы диагностической работы;</w:t>
            </w:r>
          </w:p>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
                <w:bCs/>
              </w:rPr>
            </w:pPr>
            <w:r w:rsidRPr="003B501C">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r w:rsidR="003B501C" w:rsidRPr="003B501C" w:rsidTr="00EB3684">
        <w:trPr>
          <w:trHeight w:val="449"/>
          <w:jc w:val="center"/>
        </w:trPr>
        <w:tc>
          <w:tcPr>
            <w:tcW w:w="3627" w:type="dxa"/>
            <w:gridSpan w:val="2"/>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Cs/>
                <w:iCs/>
              </w:rPr>
            </w:pPr>
          </w:p>
        </w:tc>
        <w:tc>
          <w:tcPr>
            <w:tcW w:w="10348" w:type="dxa"/>
            <w:gridSpan w:val="4"/>
            <w:tcBorders>
              <w:top w:val="single" w:sz="4" w:space="0" w:color="auto"/>
              <w:left w:val="single" w:sz="4" w:space="0" w:color="000000"/>
              <w:bottom w:val="single" w:sz="4" w:space="0" w:color="auto"/>
              <w:right w:val="single" w:sz="4" w:space="0" w:color="000000"/>
            </w:tcBorders>
          </w:tcPr>
          <w:p w:rsidR="003B501C" w:rsidRPr="003B501C" w:rsidRDefault="003B501C" w:rsidP="003B501C">
            <w:pPr>
              <w:jc w:val="right"/>
              <w:rPr>
                <w:b/>
              </w:rPr>
            </w:pPr>
            <w:r w:rsidRPr="003B501C">
              <w:rPr>
                <w:b/>
                <w:bCs/>
              </w:rPr>
              <w:t>Сумма баллов по критерию 2</w:t>
            </w:r>
            <w:r w:rsidRPr="003B501C">
              <w:rPr>
                <w:b/>
              </w:rPr>
              <w:t xml:space="preserve"> </w:t>
            </w:r>
          </w:p>
          <w:p w:rsidR="003B501C" w:rsidRPr="003B501C" w:rsidRDefault="003B501C" w:rsidP="003B501C">
            <w:pPr>
              <w:rPr>
                <w:bCs/>
              </w:rPr>
            </w:pPr>
            <w:r w:rsidRPr="003B501C">
              <w:rPr>
                <w:b/>
              </w:rPr>
              <w:t>Максимально возможная сумма баллов по критерию 2 равна 20</w:t>
            </w:r>
          </w:p>
        </w:tc>
        <w:tc>
          <w:tcPr>
            <w:tcW w:w="1045"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bCs/>
              </w:rPr>
            </w:pPr>
          </w:p>
        </w:tc>
      </w:tr>
    </w:tbl>
    <w:p w:rsidR="003B501C" w:rsidRPr="003B501C" w:rsidRDefault="003B501C" w:rsidP="003B501C"/>
    <w:tbl>
      <w:tblPr>
        <w:tblW w:w="14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146"/>
      </w:tblGrid>
      <w:tr w:rsidR="003B501C" w:rsidRPr="003B501C" w:rsidTr="00EB3684">
        <w:trPr>
          <w:trHeight w:val="475"/>
          <w:jc w:val="center"/>
        </w:trPr>
        <w:tc>
          <w:tcPr>
            <w:tcW w:w="14938" w:type="dxa"/>
            <w:gridSpan w:val="6"/>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Критерий III. Стабильные результаты освоения обучающимися, воспитанниками коррекционных программ</w:t>
            </w:r>
          </w:p>
        </w:tc>
      </w:tr>
      <w:tr w:rsidR="003B501C" w:rsidRPr="003B501C"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r w:rsidRPr="003B501C">
              <w:rPr>
                <w:b/>
                <w:bCs/>
                <w:i/>
                <w:iCs/>
              </w:rPr>
              <w:t xml:space="preserve">3.1. </w:t>
            </w:r>
            <w:r w:rsidRPr="003B501C">
              <w:rPr>
                <w:b/>
                <w:i/>
              </w:rPr>
              <w:t xml:space="preserve"> Доля воспитанников, выпущенных с чистой речью </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rPr>
            </w:pPr>
            <w:r w:rsidRPr="003B501C">
              <w:rPr>
                <w:bCs/>
                <w:iCs/>
              </w:rPr>
              <w:t xml:space="preserve">Официально зафиксированные </w:t>
            </w:r>
            <w:r w:rsidRPr="003B501C">
              <w:t xml:space="preserve">достижения воспитанников </w:t>
            </w:r>
            <w:r w:rsidRPr="003B501C">
              <w:rPr>
                <w:bCs/>
                <w:iCs/>
              </w:rPr>
              <w:t xml:space="preserve">по данным </w:t>
            </w:r>
            <w:r w:rsidRPr="003B501C">
              <w:t>ПМПК за отчетный период (</w:t>
            </w:r>
            <w:r w:rsidRPr="003B501C">
              <w:rPr>
                <w:b/>
                <w:i/>
              </w:rPr>
              <w:t>для логопедических групп</w:t>
            </w:r>
            <w:r w:rsidRPr="003B501C">
              <w:t>)</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Cs/>
              </w:rPr>
            </w:pPr>
            <w:r w:rsidRPr="003B501C">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Выставляется 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50%-70 -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78"/>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76"/>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rPr>
                <w:bCs/>
                <w:iCs/>
              </w:rPr>
              <w:t xml:space="preserve">Официально зафиксированные </w:t>
            </w:r>
            <w:r w:rsidRPr="003B501C">
              <w:t xml:space="preserve">достижения воспитанников </w:t>
            </w:r>
            <w:r w:rsidRPr="003B501C">
              <w:rPr>
                <w:bCs/>
                <w:iCs/>
              </w:rPr>
              <w:t xml:space="preserve">по данным </w:t>
            </w:r>
            <w:r w:rsidRPr="003B501C">
              <w:t>Психолого-медико - педагогического консилиума</w:t>
            </w:r>
          </w:p>
          <w:p w:rsidR="003B501C" w:rsidRPr="003B501C" w:rsidRDefault="003B501C" w:rsidP="003B501C">
            <w:pPr>
              <w:rPr>
                <w:b/>
                <w:bCs/>
                <w:i/>
                <w:iCs/>
              </w:rPr>
            </w:pPr>
            <w:r w:rsidRPr="003B501C">
              <w:rPr>
                <w:b/>
                <w:bCs/>
                <w:i/>
                <w:iCs/>
              </w:rPr>
              <w:t>(для логопунктов)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w:t>
            </w:r>
          </w:p>
          <w:p w:rsidR="003B501C" w:rsidRPr="003B501C" w:rsidRDefault="003B501C" w:rsidP="003B501C">
            <w:pPr>
              <w:rPr>
                <w:b/>
                <w:bCs/>
              </w:rPr>
            </w:pPr>
            <w:r w:rsidRPr="003B501C">
              <w:rPr>
                <w:bCs/>
              </w:rPr>
              <w:t xml:space="preserve">соответствующий балл </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39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50%-70 -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8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70% - 85%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787"/>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85% - 100%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27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highlight w:val="yellow"/>
              </w:rPr>
            </w:pPr>
            <w:r w:rsidRPr="003B501C">
              <w:rPr>
                <w:b/>
                <w:i/>
              </w:rPr>
              <w:t xml:space="preserve">3.2 Доля воспитанников, имеющих значительные улучшения речи </w:t>
            </w: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rPr>
                <w:bCs/>
                <w:iCs/>
              </w:rPr>
              <w:t>Мониторинг эффективности коррекционной работы по учебным годам</w:t>
            </w:r>
          </w:p>
          <w:p w:rsidR="003B501C" w:rsidRPr="003B501C" w:rsidRDefault="003B501C" w:rsidP="003B501C">
            <w:pPr>
              <w:rPr>
                <w:b/>
                <w:bCs/>
                <w:i/>
                <w:iCs/>
                <w:highlight w:val="yellow"/>
              </w:rPr>
            </w:pP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w:t>
            </w:r>
          </w:p>
          <w:p w:rsidR="003B501C" w:rsidRPr="003B501C" w:rsidRDefault="003B501C" w:rsidP="003B501C">
            <w:pPr>
              <w:rPr>
                <w:b/>
                <w:bCs/>
              </w:rPr>
            </w:pPr>
            <w:r w:rsidRPr="003B501C">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20% - 30%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0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1219"/>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 - 60%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3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Мониторинг эффективности коррекционной работы по полугодиям</w:t>
            </w:r>
          </w:p>
          <w:p w:rsidR="003B501C" w:rsidRPr="003B501C" w:rsidRDefault="003B501C" w:rsidP="003B501C">
            <w:pPr>
              <w:rPr>
                <w:b/>
              </w:rPr>
            </w:pPr>
            <w:r w:rsidRPr="003B501C">
              <w:rPr>
                <w:bCs/>
                <w:iCs/>
              </w:rPr>
              <w:t xml:space="preserve"> </w:t>
            </w:r>
            <w:r w:rsidRPr="003B501C">
              <w:rPr>
                <w:b/>
                <w:bCs/>
                <w:iCs/>
              </w:rPr>
              <w:t>(для логопунктов)</w:t>
            </w:r>
          </w:p>
          <w:p w:rsidR="003B501C" w:rsidRPr="003B501C" w:rsidRDefault="003B501C" w:rsidP="003B501C">
            <w:pPr>
              <w:rPr>
                <w:b/>
                <w:bCs/>
                <w:i/>
                <w:iCs/>
                <w:highlight w:val="yellow"/>
              </w:rPr>
            </w:pPr>
          </w:p>
        </w:tc>
        <w:tc>
          <w:tcPr>
            <w:tcW w:w="3260"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w:t>
            </w:r>
          </w:p>
          <w:p w:rsidR="003B501C" w:rsidRPr="003B501C" w:rsidRDefault="003B501C" w:rsidP="003B501C">
            <w:pPr>
              <w:rPr>
                <w:b/>
                <w:bCs/>
              </w:rPr>
            </w:pPr>
            <w:r w:rsidRPr="003B501C">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2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20% - 30%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30% - 50%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1028"/>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50% - 60% - 4</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455"/>
          <w:jc w:val="center"/>
        </w:trPr>
        <w:tc>
          <w:tcPr>
            <w:tcW w:w="3586"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i/>
              </w:rPr>
            </w:pPr>
          </w:p>
        </w:tc>
        <w:tc>
          <w:tcPr>
            <w:tcW w:w="10206" w:type="dxa"/>
            <w:gridSpan w:val="4"/>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rPr>
            </w:pPr>
            <w:r w:rsidRPr="003B501C">
              <w:rPr>
                <w:b/>
                <w:bCs/>
              </w:rPr>
              <w:t>Сумма баллов по критерию 3</w:t>
            </w:r>
            <w:r w:rsidRPr="003B501C">
              <w:rPr>
                <w:b/>
              </w:rPr>
              <w:t xml:space="preserve"> </w:t>
            </w:r>
          </w:p>
          <w:p w:rsidR="003B501C" w:rsidRPr="003B501C" w:rsidRDefault="003B501C" w:rsidP="003B501C">
            <w:pPr>
              <w:rPr>
                <w:bCs/>
                <w:iCs/>
              </w:rPr>
            </w:pPr>
            <w:r w:rsidRPr="003B501C">
              <w:rPr>
                <w:b/>
              </w:rPr>
              <w:t>Максимально возможная сумма баллов по критерию 3 равна 8</w:t>
            </w:r>
          </w:p>
        </w:tc>
        <w:tc>
          <w:tcPr>
            <w:tcW w:w="114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Cs/>
              </w:rPr>
            </w:pPr>
          </w:p>
        </w:tc>
      </w:tr>
    </w:tbl>
    <w:p w:rsidR="003B501C" w:rsidRPr="003B501C" w:rsidRDefault="003B501C" w:rsidP="003B501C">
      <w:pPr>
        <w:jc w:val="center"/>
      </w:pP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9"/>
        <w:gridCol w:w="3118"/>
        <w:gridCol w:w="2127"/>
        <w:gridCol w:w="1820"/>
        <w:gridCol w:w="22"/>
        <w:gridCol w:w="1134"/>
      </w:tblGrid>
      <w:tr w:rsidR="003B501C" w:rsidRPr="003B501C" w:rsidTr="00EB3684">
        <w:trPr>
          <w:trHeight w:val="574"/>
        </w:trPr>
        <w:tc>
          <w:tcPr>
            <w:tcW w:w="14884" w:type="dxa"/>
            <w:gridSpan w:val="7"/>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rPr>
                <w:bCs/>
                <w:iCs/>
              </w:rPr>
              <w:t>Систематическое повышение квалификации и самообразование (за 3-5 лет, предшествующих аттестации)</w:t>
            </w:r>
          </w:p>
        </w:tc>
        <w:tc>
          <w:tcPr>
            <w:tcW w:w="3118"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842"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0/1/2</w:t>
            </w:r>
          </w:p>
          <w:p w:rsidR="003B501C" w:rsidRPr="003B501C" w:rsidRDefault="003B501C" w:rsidP="003B501C">
            <w:pPr>
              <w:rPr>
                <w:bCs/>
              </w:rPr>
            </w:pPr>
            <w:r w:rsidRPr="003B501C">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545"/>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lang w:val="en-US"/>
              </w:rPr>
              <w:t>4</w:t>
            </w:r>
            <w:r w:rsidRPr="003B501C">
              <w:rPr>
                <w:b/>
                <w:bCs/>
                <w:i/>
                <w:iCs/>
              </w:rPr>
              <w:t>.2. Участие в исследовательской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результатов исследовательской деятельности учителя в рамках научно-практических конференций, профессиональных слетов, конкурсов и других мероприятий различного уровня</w:t>
            </w: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программ</w:t>
            </w:r>
          </w:p>
          <w:p w:rsidR="003B501C" w:rsidRPr="003B501C" w:rsidRDefault="003B501C" w:rsidP="003B501C">
            <w:r w:rsidRPr="003B501C">
              <w:t>мероприятий, сертификатов, дипломов и т.д.</w:t>
            </w:r>
          </w:p>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Муниципальный -</w:t>
            </w:r>
          </w:p>
          <w:p w:rsidR="003B501C" w:rsidRPr="003B501C" w:rsidRDefault="003B501C" w:rsidP="003B501C">
            <w:r w:rsidRPr="003B501C">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1266"/>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36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Межрегиональ</w:t>
            </w:r>
          </w:p>
          <w:p w:rsidR="003B501C" w:rsidRPr="003B501C" w:rsidRDefault="003B501C" w:rsidP="003B501C">
            <w:r w:rsidRPr="003B501C">
              <w:t>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3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2127"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301"/>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4.3. Участие в опытно-экспериментальной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bCs/>
                <w:iCs/>
              </w:rPr>
            </w:pPr>
            <w:r w:rsidRPr="003B501C">
              <w:rPr>
                <w:rFonts w:eastAsia="Calibri"/>
                <w:bCs/>
                <w:iCs/>
              </w:rPr>
              <w:t>Результативность опытно-экспериментальной деятельности (с учетом уровня эксперимента)</w:t>
            </w:r>
          </w:p>
          <w:p w:rsidR="003B501C" w:rsidRPr="003B501C" w:rsidRDefault="003B501C" w:rsidP="003B501C">
            <w:pPr>
              <w:rPr>
                <w:rFonts w:eastAsia="Calibri"/>
                <w:bCs/>
                <w:iCs/>
              </w:rPr>
            </w:pP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pPr>
              <w:rPr>
                <w:rFonts w:eastAsia="Calibri"/>
              </w:rPr>
            </w:pPr>
            <w:r w:rsidRPr="003B501C">
              <w:rPr>
                <w:rFonts w:eastAsia="Calibri"/>
              </w:rPr>
              <w:t>копии приказов, писем, 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Школьный - 1</w:t>
            </w:r>
          </w:p>
          <w:p w:rsidR="003B501C" w:rsidRPr="003B501C" w:rsidRDefault="003B501C" w:rsidP="003B501C"/>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503"/>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128"/>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29"/>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педагогического опыта</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pPr>
              <w:rPr>
                <w:b/>
                <w:bCs/>
                <w:i/>
                <w:iCs/>
              </w:rPr>
            </w:pPr>
            <w:r w:rsidRPr="003B501C">
              <w:rPr>
                <w:bCs/>
                <w:iCs/>
              </w:rPr>
              <w:t xml:space="preserve">открытых уроков, мастер – классов; </w:t>
            </w:r>
          </w:p>
        </w:tc>
        <w:tc>
          <w:tcPr>
            <w:tcW w:w="3118"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r w:rsidR="003B501C" w:rsidRPr="003B501C"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2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Межрегиональный-3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8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Выступления на семинарах, круглых столах; публикации</w:t>
            </w:r>
          </w:p>
          <w:p w:rsidR="003B501C" w:rsidRPr="003B501C" w:rsidRDefault="003B501C" w:rsidP="003B501C"/>
          <w:p w:rsidR="003B501C" w:rsidRPr="003B501C" w:rsidRDefault="003B501C" w:rsidP="003B501C">
            <w:pPr>
              <w:rPr>
                <w:b/>
                <w:bCs/>
                <w:i/>
                <w:iCs/>
              </w:rPr>
            </w:pPr>
          </w:p>
        </w:tc>
        <w:tc>
          <w:tcPr>
            <w:tcW w:w="3118"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r w:rsidRPr="003B501C">
              <w:rPr>
                <w:bCs/>
              </w:rPr>
              <w:t>Выставляется соответствующий балл</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0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17"/>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Более высокий -3</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116"/>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4.5. Профессиональная экспертная деятельность</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Участие в работе экспертных комиссий, групп; жюри конференций, конкурсов; творческих лабораторий; тьюторство, руководство методическими объединениями</w:t>
            </w:r>
          </w:p>
        </w:tc>
        <w:tc>
          <w:tcPr>
            <w:tcW w:w="3118" w:type="dxa"/>
            <w:vMerge w:val="restart"/>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w:t>
            </w:r>
          </w:p>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27"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w:t>
            </w:r>
          </w:p>
          <w:p w:rsidR="003B501C" w:rsidRPr="003B501C" w:rsidRDefault="003B501C" w:rsidP="003B501C">
            <w:r w:rsidRPr="003B501C">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r w:rsidRPr="003B501C">
              <w:rPr>
                <w:bCs/>
              </w:rP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41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212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82"/>
        </w:trPr>
        <w:tc>
          <w:tcPr>
            <w:tcW w:w="3544"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rPr>
            </w:pPr>
          </w:p>
        </w:tc>
        <w:tc>
          <w:tcPr>
            <w:tcW w:w="10184" w:type="dxa"/>
            <w:gridSpan w:val="4"/>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right"/>
              <w:rPr>
                <w:b/>
              </w:rPr>
            </w:pPr>
            <w:r w:rsidRPr="003B501C">
              <w:rPr>
                <w:b/>
                <w:bCs/>
              </w:rPr>
              <w:t>Сумма баллов по критерию 4</w:t>
            </w:r>
            <w:r w:rsidRPr="003B501C">
              <w:rPr>
                <w:b/>
              </w:rPr>
              <w:t xml:space="preserve"> </w:t>
            </w:r>
          </w:p>
          <w:p w:rsidR="003B501C" w:rsidRPr="003B501C" w:rsidRDefault="003B501C" w:rsidP="003B501C">
            <w:pPr>
              <w:rPr>
                <w:bCs/>
              </w:rPr>
            </w:pPr>
            <w:r w:rsidRPr="003B501C">
              <w:rPr>
                <w:b/>
              </w:rPr>
              <w:t>Максимально возможная сумма баллов по критерию 4 равна 17</w:t>
            </w:r>
          </w:p>
        </w:tc>
        <w:tc>
          <w:tcPr>
            <w:tcW w:w="1156" w:type="dxa"/>
            <w:gridSpan w:val="2"/>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Cs/>
              </w:rPr>
            </w:pPr>
          </w:p>
        </w:tc>
      </w:tr>
    </w:tbl>
    <w:p w:rsidR="003B501C" w:rsidRPr="003B501C" w:rsidRDefault="003B501C" w:rsidP="003B501C">
      <w:pPr>
        <w:jc w:val="both"/>
        <w:rPr>
          <w:b/>
          <w:sz w:val="28"/>
          <w:szCs w:val="28"/>
        </w:rPr>
      </w:pPr>
    </w:p>
    <w:p w:rsidR="003B501C" w:rsidRPr="003B501C" w:rsidRDefault="003B501C" w:rsidP="003B501C">
      <w:pPr>
        <w:jc w:val="both"/>
        <w:rPr>
          <w:b/>
          <w:sz w:val="28"/>
          <w:szCs w:val="28"/>
        </w:rPr>
      </w:pPr>
    </w:p>
    <w:p w:rsidR="003B501C" w:rsidRPr="003B501C" w:rsidRDefault="003B501C" w:rsidP="003B501C">
      <w:pPr>
        <w:jc w:val="both"/>
        <w:rPr>
          <w:b/>
          <w:sz w:val="28"/>
          <w:szCs w:val="28"/>
        </w:rPr>
      </w:pPr>
    </w:p>
    <w:p w:rsidR="003B501C" w:rsidRPr="003B501C" w:rsidRDefault="003B501C" w:rsidP="003B501C">
      <w:pPr>
        <w:jc w:val="both"/>
        <w:rPr>
          <w:b/>
          <w:sz w:val="28"/>
          <w:szCs w:val="28"/>
        </w:rPr>
      </w:pPr>
    </w:p>
    <w:tbl>
      <w:tblPr>
        <w:tblW w:w="16083" w:type="dxa"/>
        <w:tblInd w:w="-818" w:type="dxa"/>
        <w:tblLayout w:type="fixed"/>
        <w:tblCellMar>
          <w:left w:w="70" w:type="dxa"/>
          <w:right w:w="70" w:type="dxa"/>
        </w:tblCellMar>
        <w:tblLook w:val="0000" w:firstRow="0" w:lastRow="0" w:firstColumn="0" w:lastColumn="0" w:noHBand="0" w:noVBand="0"/>
      </w:tblPr>
      <w:tblGrid>
        <w:gridCol w:w="324"/>
        <w:gridCol w:w="2579"/>
        <w:gridCol w:w="2665"/>
        <w:gridCol w:w="4639"/>
        <w:gridCol w:w="3727"/>
        <w:gridCol w:w="2149"/>
      </w:tblGrid>
      <w:tr w:rsidR="003B501C" w:rsidRPr="003B501C" w:rsidTr="00EB3684">
        <w:tblPrEx>
          <w:tblCellMar>
            <w:top w:w="0" w:type="dxa"/>
            <w:bottom w:w="0" w:type="dxa"/>
          </w:tblCellMar>
        </w:tblPrEx>
        <w:trPr>
          <w:cantSplit/>
          <w:trHeight w:val="240"/>
        </w:trPr>
        <w:tc>
          <w:tcPr>
            <w:tcW w:w="321"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w:t>
            </w:r>
          </w:p>
        </w:tc>
        <w:tc>
          <w:tcPr>
            <w:tcW w:w="2552"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Общественная    </w:t>
            </w:r>
            <w:r w:rsidRPr="003B501C">
              <w:rPr>
                <w:sz w:val="20"/>
                <w:szCs w:val="20"/>
              </w:rPr>
              <w:br/>
              <w:t xml:space="preserve">деятельность    </w:t>
            </w:r>
            <w:r w:rsidRPr="003B501C">
              <w:rPr>
                <w:sz w:val="20"/>
                <w:szCs w:val="20"/>
              </w:rPr>
              <w:br/>
              <w:t>инструктора по физической культуре</w:t>
            </w:r>
          </w:p>
        </w:tc>
        <w:tc>
          <w:tcPr>
            <w:tcW w:w="13041" w:type="dxa"/>
            <w:gridSpan w:val="4"/>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Максимальный балл по критерию  - 10                                </w:t>
            </w:r>
          </w:p>
        </w:tc>
      </w:tr>
      <w:tr w:rsidR="003B501C" w:rsidRPr="003B501C" w:rsidTr="00EB3684">
        <w:tblPrEx>
          <w:tblCellMar>
            <w:top w:w="0" w:type="dxa"/>
            <w:bottom w:w="0" w:type="dxa"/>
          </w:tblCellMar>
        </w:tblPrEx>
        <w:trPr>
          <w:cantSplit/>
          <w:trHeight w:val="48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1) Педагог является  членом  (руководителем)  профсоюзной  организации  работников</w:t>
            </w:r>
            <w:r w:rsidRPr="003B501C">
              <w:rPr>
                <w:b/>
                <w:bCs/>
                <w:sz w:val="20"/>
                <w:szCs w:val="20"/>
              </w:rPr>
              <w:br/>
              <w:t xml:space="preserve">просвещения                                                                        </w:t>
            </w:r>
          </w:p>
        </w:tc>
        <w:tc>
          <w:tcPr>
            <w:tcW w:w="2126"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blPrEx>
          <w:tblCellMar>
            <w:top w:w="0" w:type="dxa"/>
            <w:bottom w:w="0" w:type="dxa"/>
          </w:tblCellMar>
        </w:tblPrEx>
        <w:trPr>
          <w:cantSplit/>
          <w:trHeight w:val="2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председателем профсоюзной организации</w:t>
            </w:r>
          </w:p>
        </w:tc>
        <w:tc>
          <w:tcPr>
            <w:tcW w:w="2126"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48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2) Педагог  является членом  (руководителем)  регионального  отделения  общественной</w:t>
            </w:r>
            <w:r w:rsidRPr="003B501C">
              <w:rPr>
                <w:b/>
                <w:bCs/>
                <w:sz w:val="20"/>
                <w:szCs w:val="20"/>
              </w:rPr>
              <w:br/>
              <w:t xml:space="preserve">организации "Педагогическое общество России"                                       </w:t>
            </w:r>
          </w:p>
        </w:tc>
        <w:tc>
          <w:tcPr>
            <w:tcW w:w="2126"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blPrEx>
          <w:tblCellMar>
            <w:top w:w="0" w:type="dxa"/>
            <w:bottom w:w="0" w:type="dxa"/>
          </w:tblCellMar>
        </w:tblPrEx>
        <w:trPr>
          <w:cantSplit/>
          <w:trHeight w:val="2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3B501C">
              <w:rPr>
                <w:b/>
                <w:sz w:val="20"/>
                <w:szCs w:val="20"/>
              </w:rPr>
              <w:t xml:space="preserve">                                       </w:t>
            </w:r>
          </w:p>
        </w:tc>
        <w:tc>
          <w:tcPr>
            <w:tcW w:w="2126"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6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jc w:val="both"/>
              <w:rPr>
                <w:b/>
                <w:bCs/>
                <w:sz w:val="20"/>
                <w:szCs w:val="20"/>
              </w:rPr>
            </w:pPr>
            <w:r w:rsidRPr="003B501C">
              <w:rPr>
                <w:b/>
                <w:bCs/>
                <w:sz w:val="20"/>
                <w:szCs w:val="20"/>
              </w:rPr>
              <w:t>3)  Педагог является  членом  (руководителем)  управляющего  совета,  общественной</w:t>
            </w:r>
            <w:r w:rsidRPr="003B501C">
              <w:rPr>
                <w:b/>
                <w:bCs/>
                <w:sz w:val="20"/>
                <w:szCs w:val="20"/>
              </w:rPr>
              <w:br/>
              <w:t xml:space="preserve">организации, представляющей интересы профессионального педагогического сообщества  </w:t>
            </w:r>
          </w:p>
        </w:tc>
        <w:tc>
          <w:tcPr>
            <w:tcW w:w="2126" w:type="dxa"/>
            <w:vMerge w:val="restart"/>
            <w:tcBorders>
              <w:top w:val="single" w:sz="6" w:space="0" w:color="auto"/>
              <w:left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выставляется     </w:t>
            </w:r>
            <w:r w:rsidRPr="003B501C">
              <w:rPr>
                <w:sz w:val="20"/>
                <w:szCs w:val="20"/>
              </w:rPr>
              <w:br/>
              <w:t xml:space="preserve">максимально      </w:t>
            </w:r>
            <w:r w:rsidRPr="003B501C">
              <w:rPr>
                <w:sz w:val="20"/>
                <w:szCs w:val="20"/>
              </w:rPr>
              <w:br/>
              <w:t xml:space="preserve">возможный балл    </w:t>
            </w:r>
          </w:p>
        </w:tc>
      </w:tr>
      <w:tr w:rsidR="003B501C" w:rsidRPr="003B501C" w:rsidTr="00EB3684">
        <w:tblPrEx>
          <w:tblCellMar>
            <w:top w:w="0" w:type="dxa"/>
            <w:bottom w:w="0" w:type="dxa"/>
          </w:tblCellMar>
        </w:tblPrEx>
        <w:trPr>
          <w:cantSplit/>
          <w:trHeight w:val="24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региональной      </w:t>
            </w:r>
          </w:p>
        </w:tc>
        <w:tc>
          <w:tcPr>
            <w:tcW w:w="2126"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360"/>
        </w:trPr>
        <w:tc>
          <w:tcPr>
            <w:tcW w:w="321"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2 - член        </w:t>
            </w:r>
            <w:r w:rsidRPr="003B501C">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4 - член             </w:t>
            </w:r>
            <w:r w:rsidRPr="003B501C">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5 - член        </w:t>
            </w:r>
            <w:r w:rsidRPr="003B501C">
              <w:rPr>
                <w:sz w:val="20"/>
                <w:szCs w:val="20"/>
              </w:rPr>
              <w:br/>
              <w:t xml:space="preserve">10 - руководитель    </w:t>
            </w:r>
          </w:p>
        </w:tc>
        <w:tc>
          <w:tcPr>
            <w:tcW w:w="2126"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360"/>
        </w:trPr>
        <w:tc>
          <w:tcPr>
            <w:tcW w:w="321"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2552" w:type="dxa"/>
            <w:vMerge/>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Подтверждающий документ: справка, приказ о назначении, о выдвижении</w:t>
            </w:r>
            <w:r w:rsidRPr="003B501C">
              <w:rPr>
                <w:b/>
                <w:sz w:val="20"/>
                <w:szCs w:val="20"/>
              </w:rPr>
              <w:t xml:space="preserve">                                       </w:t>
            </w:r>
          </w:p>
        </w:tc>
        <w:tc>
          <w:tcPr>
            <w:tcW w:w="2126" w:type="dxa"/>
            <w:tcBorders>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b/>
                <w:sz w:val="20"/>
                <w:szCs w:val="20"/>
              </w:rPr>
            </w:pPr>
            <w:r w:rsidRPr="003B501C">
              <w:rPr>
                <w:b/>
                <w:sz w:val="20"/>
                <w:szCs w:val="20"/>
              </w:rPr>
              <w:t xml:space="preserve">Итого по критерию 5 (в целом по критерию средний балл выставляется по показателям 1 - 3):               </w:t>
            </w:r>
          </w:p>
        </w:tc>
        <w:tc>
          <w:tcPr>
            <w:tcW w:w="212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r w:rsidR="003B501C" w:rsidRPr="003B501C" w:rsidTr="00EB3684">
        <w:tblPrEx>
          <w:tblCellMar>
            <w:top w:w="0" w:type="dxa"/>
            <w:bottom w:w="0" w:type="dxa"/>
          </w:tblCellMar>
        </w:tblPrEx>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r w:rsidRPr="003B501C">
              <w:rPr>
                <w:sz w:val="20"/>
                <w:szCs w:val="20"/>
              </w:rPr>
              <w:t xml:space="preserve">Итого: (для вычисления итогового балла данные по критериям 1 - 5 суммируются)                           </w:t>
            </w:r>
          </w:p>
        </w:tc>
        <w:tc>
          <w:tcPr>
            <w:tcW w:w="2126" w:type="dxa"/>
            <w:tcBorders>
              <w:top w:val="single" w:sz="6" w:space="0" w:color="auto"/>
              <w:left w:val="single" w:sz="6" w:space="0" w:color="auto"/>
              <w:bottom w:val="single" w:sz="6" w:space="0" w:color="auto"/>
              <w:right w:val="single" w:sz="6" w:space="0" w:color="auto"/>
            </w:tcBorders>
          </w:tcPr>
          <w:p w:rsidR="003B501C" w:rsidRPr="003B501C" w:rsidRDefault="003B501C" w:rsidP="003B501C">
            <w:pPr>
              <w:autoSpaceDE w:val="0"/>
              <w:autoSpaceDN w:val="0"/>
              <w:adjustRightInd w:val="0"/>
              <w:rPr>
                <w:sz w:val="20"/>
                <w:szCs w:val="20"/>
              </w:rPr>
            </w:pPr>
          </w:p>
        </w:tc>
      </w:tr>
    </w:tbl>
    <w:p w:rsidR="003B501C" w:rsidRPr="003B501C" w:rsidRDefault="003B501C" w:rsidP="003B501C">
      <w:pPr>
        <w:shd w:val="clear" w:color="auto" w:fill="FFFFFF"/>
        <w:jc w:val="center"/>
        <w:rPr>
          <w:sz w:val="20"/>
          <w:szCs w:val="20"/>
        </w:rPr>
      </w:pPr>
    </w:p>
    <w:p w:rsidR="003B501C" w:rsidRPr="003B501C" w:rsidRDefault="003B501C" w:rsidP="003B501C">
      <w:pPr>
        <w:shd w:val="clear" w:color="auto" w:fill="FFFFFF"/>
        <w:rPr>
          <w:sz w:val="20"/>
          <w:szCs w:val="20"/>
        </w:rPr>
      </w:pPr>
    </w:p>
    <w:p w:rsidR="003B501C" w:rsidRPr="003B501C" w:rsidRDefault="003B501C" w:rsidP="003B501C">
      <w:pPr>
        <w:jc w:val="both"/>
      </w:pPr>
      <w:r w:rsidRPr="003B501C">
        <w:rPr>
          <w:bCs/>
        </w:rPr>
        <w:t>Сумма баллов по критериям 1 - 5</w:t>
      </w:r>
      <w:r w:rsidRPr="003B501C">
        <w:t xml:space="preserve"> </w:t>
      </w:r>
    </w:p>
    <w:p w:rsidR="003B501C" w:rsidRPr="003B501C" w:rsidRDefault="003B501C" w:rsidP="003B501C">
      <w:pPr>
        <w:shd w:val="clear" w:color="auto" w:fill="FFFFFF"/>
        <w:jc w:val="both"/>
      </w:pPr>
      <w:r w:rsidRPr="003B501C">
        <w:t>Максимально возможная сумма баллов по критериям 1 – 5 равна 63</w:t>
      </w:r>
    </w:p>
    <w:p w:rsidR="003B501C" w:rsidRPr="003B501C" w:rsidRDefault="003B501C" w:rsidP="003B501C">
      <w:r w:rsidRPr="003B501C">
        <w:t>*Учитель, набравший более 34 баллов (более 60%) может претендовать на 1 квалификационную категорию.</w:t>
      </w:r>
    </w:p>
    <w:p w:rsidR="003B501C" w:rsidRPr="003B501C" w:rsidRDefault="003B501C" w:rsidP="003B501C">
      <w:r w:rsidRPr="003B501C">
        <w:t>**Учитель, набравший более 46 баллов (более 80 %) может претендовать на высшую квалификационную категорию.</w:t>
      </w:r>
    </w:p>
    <w:p w:rsidR="003B501C" w:rsidRPr="003B501C" w:rsidRDefault="003B501C" w:rsidP="003B501C">
      <w:pPr>
        <w:jc w:val="both"/>
        <w:rPr>
          <w:b/>
          <w:sz w:val="28"/>
          <w:szCs w:val="28"/>
        </w:rPr>
      </w:pPr>
    </w:p>
    <w:p w:rsidR="003B501C" w:rsidRDefault="003B501C" w:rsidP="003B501C">
      <w:pPr>
        <w:jc w:val="both"/>
        <w:rPr>
          <w:b/>
          <w:sz w:val="28"/>
          <w:szCs w:val="28"/>
        </w:rPr>
      </w:pPr>
    </w:p>
    <w:p w:rsidR="0082447F" w:rsidRDefault="0082447F" w:rsidP="003B501C">
      <w:pPr>
        <w:jc w:val="both"/>
        <w:rPr>
          <w:b/>
          <w:sz w:val="28"/>
          <w:szCs w:val="28"/>
        </w:rPr>
      </w:pPr>
    </w:p>
    <w:p w:rsidR="0082447F" w:rsidRDefault="0082447F" w:rsidP="003B501C">
      <w:pPr>
        <w:jc w:val="both"/>
        <w:rPr>
          <w:b/>
          <w:sz w:val="28"/>
          <w:szCs w:val="28"/>
        </w:rPr>
      </w:pPr>
    </w:p>
    <w:p w:rsidR="0082447F" w:rsidRPr="003B501C" w:rsidRDefault="0082447F" w:rsidP="003B501C">
      <w:pPr>
        <w:jc w:val="both"/>
        <w:rPr>
          <w:b/>
          <w:sz w:val="28"/>
          <w:szCs w:val="28"/>
        </w:rPr>
      </w:pPr>
    </w:p>
    <w:p w:rsidR="003B501C" w:rsidRPr="003B501C" w:rsidRDefault="003B501C" w:rsidP="003B501C">
      <w:pPr>
        <w:jc w:val="both"/>
        <w:rPr>
          <w:b/>
          <w:sz w:val="28"/>
          <w:szCs w:val="28"/>
        </w:rPr>
      </w:pP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 xml:space="preserve">Критерии и показатели профессиональной компетентности и результативности </w:t>
      </w: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деятельности музыкального руководителя дошкольного образовательного учреждения</w:t>
      </w:r>
    </w:p>
    <w:p w:rsidR="003B501C" w:rsidRPr="003B501C" w:rsidRDefault="003B501C" w:rsidP="003B501C">
      <w:pPr>
        <w:widowControl w:val="0"/>
        <w:suppressAutoHyphens/>
        <w:jc w:val="center"/>
        <w:rPr>
          <w:rFonts w:eastAsia="WenQuanYi Micro Hei"/>
          <w:kern w:val="1"/>
          <w:lang w:eastAsia="zh-CN" w:bidi="hi-IN"/>
        </w:rPr>
      </w:pPr>
    </w:p>
    <w:tbl>
      <w:tblPr>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268"/>
        <w:gridCol w:w="590"/>
      </w:tblGrid>
      <w:tr w:rsidR="003B501C" w:rsidRPr="003B501C" w:rsidTr="0082447F">
        <w:trPr>
          <w:jc w:val="center"/>
        </w:trPr>
        <w:tc>
          <w:tcPr>
            <w:tcW w:w="3671"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center"/>
              <w:rPr>
                <w:b/>
                <w:bCs/>
              </w:rPr>
            </w:pPr>
            <w:r w:rsidRPr="003B501C">
              <w:rPr>
                <w:b/>
                <w:bCs/>
              </w:rPr>
              <w:t>Проявление</w:t>
            </w:r>
          </w:p>
          <w:p w:rsidR="003B501C" w:rsidRPr="003B501C" w:rsidRDefault="003B501C" w:rsidP="003B501C">
            <w:pPr>
              <w:jc w:val="center"/>
              <w:rPr>
                <w:b/>
                <w:bCs/>
              </w:rPr>
            </w:pPr>
            <w:r w:rsidRPr="003B501C">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b/>
                <w:bCs/>
                <w:sz w:val="22"/>
                <w:szCs w:val="22"/>
              </w:rPr>
            </w:pPr>
            <w:r w:rsidRPr="003B501C">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b/>
                <w:bCs/>
                <w:sz w:val="22"/>
                <w:szCs w:val="22"/>
              </w:rPr>
            </w:pPr>
            <w:r w:rsidRPr="003B501C">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bCs/>
              </w:rPr>
            </w:pPr>
            <w:r w:rsidRPr="003B501C">
              <w:rPr>
                <w:b/>
                <w:bCs/>
              </w:rPr>
              <w:t>Оценка показателя в баллах</w:t>
            </w:r>
          </w:p>
        </w:tc>
        <w:tc>
          <w:tcPr>
            <w:tcW w:w="590"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rPr>
                <w:b/>
                <w:bCs/>
              </w:rPr>
            </w:pPr>
            <w:r w:rsidRPr="003B501C">
              <w:rPr>
                <w:b/>
                <w:bCs/>
              </w:rPr>
              <w:t>Само-оценка</w:t>
            </w:r>
          </w:p>
        </w:tc>
      </w:tr>
      <w:tr w:rsidR="003B501C" w:rsidRPr="003B501C" w:rsidTr="0082447F">
        <w:trPr>
          <w:trHeight w:val="403"/>
          <w:jc w:val="center"/>
        </w:trPr>
        <w:tc>
          <w:tcPr>
            <w:tcW w:w="14751"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 Владение современными образовательными технологиями и методиками</w:t>
            </w:r>
          </w:p>
        </w:tc>
      </w:tr>
      <w:tr w:rsidR="003B501C" w:rsidRPr="003B501C" w:rsidTr="0082447F">
        <w:trPr>
          <w:trHeight w:val="2319"/>
          <w:jc w:val="center"/>
        </w:trPr>
        <w:tc>
          <w:tcPr>
            <w:tcW w:w="3671"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rPr>
            </w:pPr>
            <w:r w:rsidRPr="003B501C">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1.2. Использование ИКТ в образовательном процессе</w:t>
            </w:r>
            <w:r w:rsidRPr="003B501C">
              <w:rPr>
                <w:b/>
                <w:bCs/>
              </w:rPr>
              <w:t xml:space="preserve"> </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Справка об использовании ИКТ в деятельности педагога; перечень используемых ресурсов; скрин-шот страницы (сайта);</w:t>
            </w:r>
          </w:p>
          <w:p w:rsidR="003B501C" w:rsidRPr="003B501C" w:rsidRDefault="003B501C" w:rsidP="003B501C">
            <w:r w:rsidRPr="003B501C">
              <w:t>ссылки на:</w:t>
            </w:r>
          </w:p>
          <w:p w:rsidR="003B501C" w:rsidRPr="003B501C" w:rsidRDefault="003B501C" w:rsidP="003B501C">
            <w:r w:rsidRPr="003B501C">
              <w:t>ресурсы (в т.ч. авторские), размещенные в сети Интернет;</w:t>
            </w:r>
          </w:p>
          <w:p w:rsidR="003B501C" w:rsidRPr="003B501C" w:rsidRDefault="003B501C" w:rsidP="003B501C">
            <w:r w:rsidRPr="003B501C">
              <w:t>веб-страницу ДОУ;</w:t>
            </w:r>
          </w:p>
          <w:p w:rsidR="003B501C" w:rsidRPr="003B501C" w:rsidRDefault="003B501C" w:rsidP="003B501C">
            <w:r w:rsidRPr="003B501C">
              <w:t>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590"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Решение проблемы сохранения и укрепления здоровья воспитанников при организации 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 xml:space="preserve">Справка об использовании  здоровьесберегающих технологий, методик и приемов, применяемых педагогом (желательно, с анализом результативности их применения), копии писем, приказов и т.п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82447F">
        <w:trPr>
          <w:trHeight w:val="1248"/>
          <w:jc w:val="center"/>
        </w:trPr>
        <w:tc>
          <w:tcPr>
            <w:tcW w:w="3671"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i/>
                <w:iCs/>
              </w:rPr>
            </w:pPr>
            <w:r w:rsidRPr="003B501C">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rPr>
                <w:highlight w:val="yellow"/>
              </w:rPr>
            </w:pPr>
          </w:p>
        </w:tc>
      </w:tr>
      <w:tr w:rsidR="003B501C" w:rsidRPr="003B501C" w:rsidTr="0082447F">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i/>
                <w:iCs/>
              </w:rPr>
            </w:pPr>
          </w:p>
        </w:tc>
        <w:tc>
          <w:tcPr>
            <w:tcW w:w="3119" w:type="dxa"/>
            <w:tcBorders>
              <w:top w:val="single" w:sz="4" w:space="0" w:color="auto"/>
              <w:left w:val="single" w:sz="4" w:space="0" w:color="000000"/>
              <w:bottom w:val="single" w:sz="4" w:space="0" w:color="auto"/>
              <w:right w:val="single" w:sz="4" w:space="0" w:color="000000"/>
            </w:tcBorders>
          </w:tcPr>
          <w:p w:rsidR="003B501C" w:rsidRPr="003B501C" w:rsidRDefault="003B501C" w:rsidP="003B501C">
            <w:pPr>
              <w:rPr>
                <w:b/>
                <w:bCs/>
                <w:i/>
                <w:iCs/>
              </w:rPr>
            </w:pPr>
            <w:r w:rsidRPr="003B501C">
              <w:t>Реализация музыкальным руководителем образовательных программ по развитию художественно-эстетической (музыкальной)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590"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rPr>
                <w:highlight w:val="yellow"/>
              </w:rPr>
            </w:pPr>
          </w:p>
        </w:tc>
      </w:tr>
      <w:tr w:rsidR="003B501C" w:rsidRPr="003B501C" w:rsidTr="0082447F">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1 </w:t>
            </w:r>
          </w:p>
          <w:p w:rsidR="003B501C" w:rsidRPr="003B501C" w:rsidRDefault="003B501C" w:rsidP="003B501C">
            <w:pPr>
              <w:rPr>
                <w:b/>
                <w:bCs/>
              </w:rPr>
            </w:pPr>
            <w:r w:rsidRPr="003B501C">
              <w:rPr>
                <w:b/>
                <w:bCs/>
              </w:rPr>
              <w:t>Максимально возможная сумма баллов по критерию 1 равна 10</w:t>
            </w:r>
            <w:r w:rsidRPr="003B501C">
              <w:rPr>
                <w:b/>
                <w:bCs/>
                <w:sz w:val="32"/>
                <w:szCs w:val="32"/>
              </w:rPr>
              <w:t xml:space="preserve"> </w:t>
            </w:r>
          </w:p>
        </w:tc>
        <w:tc>
          <w:tcPr>
            <w:tcW w:w="590" w:type="dxa"/>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bl>
    <w:p w:rsidR="003B501C" w:rsidRPr="003B501C" w:rsidRDefault="003B501C" w:rsidP="003B501C">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7"/>
        <w:gridCol w:w="3119"/>
        <w:gridCol w:w="3260"/>
        <w:gridCol w:w="1985"/>
        <w:gridCol w:w="2126"/>
        <w:gridCol w:w="992"/>
      </w:tblGrid>
      <w:tr w:rsidR="003B501C" w:rsidRPr="003B501C" w:rsidTr="00EB3684">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II</w:t>
            </w:r>
            <w:r w:rsidRPr="003B501C">
              <w:rPr>
                <w:b/>
                <w:bCs/>
                <w:sz w:val="26"/>
                <w:szCs w:val="26"/>
              </w:rPr>
              <w:t>. Эффективность применения современных образовательных технологий и методик</w:t>
            </w:r>
          </w:p>
        </w:tc>
      </w:tr>
      <w:tr w:rsidR="003B501C" w:rsidRPr="003B501C" w:rsidTr="00EB3684">
        <w:trPr>
          <w:trHeight w:val="2386"/>
          <w:jc w:val="center"/>
        </w:trPr>
        <w:tc>
          <w:tcPr>
            <w:tcW w:w="3627" w:type="dxa"/>
            <w:tcBorders>
              <w:top w:val="nil"/>
              <w:left w:val="single" w:sz="4" w:space="0" w:color="000000"/>
              <w:bottom w:val="single" w:sz="4" w:space="0" w:color="auto"/>
              <w:right w:val="single" w:sz="4" w:space="0" w:color="000000"/>
            </w:tcBorders>
          </w:tcPr>
          <w:p w:rsidR="003B501C" w:rsidRPr="003B501C" w:rsidRDefault="003B501C" w:rsidP="003B501C">
            <w:pPr>
              <w:rPr>
                <w:b/>
                <w:bCs/>
                <w:i/>
                <w:iCs/>
              </w:rPr>
            </w:pPr>
            <w:r w:rsidRPr="003B501C">
              <w:rPr>
                <w:b/>
                <w:bCs/>
                <w:i/>
                <w:iCs/>
              </w:rPr>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Наличие динамики индивидуального развития детей</w:t>
            </w:r>
          </w:p>
          <w:p w:rsidR="003B501C" w:rsidRPr="003B501C" w:rsidRDefault="003B501C" w:rsidP="003B501C">
            <w:pPr>
              <w:jc w:val="both"/>
            </w:pP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jc w:val="both"/>
              <w:rPr>
                <w:b/>
                <w:bCs/>
                <w:i/>
                <w:iCs/>
              </w:rPr>
            </w:pPr>
            <w:r w:rsidRPr="003B501C">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Официально зафиксированные достижения воспитанников в конкурсах и иных мероприятиях различного уровня</w:t>
            </w:r>
          </w:p>
          <w:p w:rsidR="003B501C" w:rsidRPr="003B501C" w:rsidRDefault="003B501C" w:rsidP="003B501C">
            <w:pPr>
              <w:rPr>
                <w:i/>
                <w:iCs/>
              </w:rPr>
            </w:pPr>
          </w:p>
          <w:p w:rsidR="003B501C" w:rsidRPr="003B501C" w:rsidRDefault="003B501C" w:rsidP="003B501C">
            <w:pPr>
              <w:rPr>
                <w:i/>
                <w:iCs/>
              </w:rPr>
            </w:pPr>
            <w:r w:rsidRPr="003B501C">
              <w:t>*</w:t>
            </w:r>
            <w:r w:rsidRPr="003B501C">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Мероприятия ДОУ</w:t>
            </w:r>
          </w:p>
          <w:p w:rsidR="003B501C" w:rsidRPr="003B501C" w:rsidRDefault="003B501C" w:rsidP="003B501C">
            <w:r w:rsidRPr="003B501C">
              <w:t>1 – участие</w:t>
            </w:r>
          </w:p>
          <w:p w:rsidR="003B501C" w:rsidRPr="003B501C" w:rsidRDefault="003B501C" w:rsidP="003B501C">
            <w:r w:rsidRPr="003B501C">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соответствующийбалл</w:t>
            </w:r>
          </w:p>
        </w:tc>
        <w:tc>
          <w:tcPr>
            <w:tcW w:w="992"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Муниципальный этап</w:t>
            </w:r>
          </w:p>
          <w:p w:rsidR="003B501C" w:rsidRPr="003B501C" w:rsidRDefault="003B501C" w:rsidP="003B501C">
            <w:r w:rsidRPr="003B501C">
              <w:t>2 – участие</w:t>
            </w:r>
          </w:p>
          <w:p w:rsidR="003B501C" w:rsidRPr="003B501C" w:rsidRDefault="003B501C" w:rsidP="003B501C">
            <w:r w:rsidRPr="003B501C">
              <w:t>3 -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5"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Региональный (федеральный) этап</w:t>
            </w:r>
          </w:p>
          <w:p w:rsidR="003B501C" w:rsidRPr="003B501C" w:rsidRDefault="003B501C" w:rsidP="003B501C">
            <w:r w:rsidRPr="003B501C">
              <w:t>3 – участие,</w:t>
            </w:r>
          </w:p>
          <w:p w:rsidR="003B501C" w:rsidRPr="003B501C" w:rsidRDefault="003B501C" w:rsidP="003B501C">
            <w:r w:rsidRPr="003B501C">
              <w:t>4 - победа</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b/>
                <w:bCs/>
              </w:rPr>
            </w:pPr>
            <w:r w:rsidRPr="003B501C">
              <w:rPr>
                <w:rFonts w:eastAsia="Calibri"/>
                <w:b/>
                <w:bCs/>
              </w:rPr>
              <w:t xml:space="preserve">2.3. </w:t>
            </w:r>
            <w:r w:rsidRPr="003B501C">
              <w:rPr>
                <w:rFonts w:eastAsia="Calibri"/>
                <w:b/>
                <w:bCs/>
                <w:i/>
                <w:iCs/>
              </w:rPr>
              <w:t>Организация педагогом студийно-кружковой работы</w:t>
            </w:r>
          </w:p>
          <w:p w:rsidR="003B501C" w:rsidRPr="003B501C" w:rsidRDefault="003B501C" w:rsidP="003B501C"/>
        </w:tc>
        <w:tc>
          <w:tcPr>
            <w:tcW w:w="3119" w:type="dxa"/>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r w:rsidRPr="003B501C">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rFonts w:eastAsia="Calibri"/>
              </w:rPr>
            </w:pPr>
            <w:r w:rsidRPr="003B501C">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r w:rsidRPr="003B501C">
              <w:t>0/1/2</w:t>
            </w:r>
          </w:p>
          <w:p w:rsidR="003B501C" w:rsidRPr="003B501C" w:rsidRDefault="003B501C" w:rsidP="003B501C">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pPr>
          </w:p>
        </w:tc>
      </w:tr>
      <w:tr w:rsidR="003B501C" w:rsidRPr="003B501C" w:rsidTr="00EB3684">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rFonts w:eastAsia="Calibri"/>
              </w:rPr>
            </w:pPr>
            <w:r w:rsidRPr="003B501C">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pPr>
          </w:p>
        </w:tc>
      </w:tr>
      <w:tr w:rsidR="003B501C" w:rsidRPr="003B501C"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rsidR="003B501C" w:rsidRPr="003B501C" w:rsidRDefault="003B501C" w:rsidP="003B501C"/>
        </w:tc>
        <w:tc>
          <w:tcPr>
            <w:tcW w:w="992" w:type="dxa"/>
            <w:vMerge/>
            <w:tcBorders>
              <w:top w:val="single" w:sz="4" w:space="0" w:color="000000"/>
              <w:left w:val="single" w:sz="4" w:space="0" w:color="auto"/>
              <w:bottom w:val="single" w:sz="4" w:space="0" w:color="auto"/>
              <w:right w:val="single" w:sz="4" w:space="0" w:color="000000"/>
            </w:tcBorders>
          </w:tcPr>
          <w:p w:rsidR="003B501C" w:rsidRPr="003B501C" w:rsidRDefault="003B501C" w:rsidP="003B501C">
            <w:pPr>
              <w:jc w:val="center"/>
            </w:pPr>
          </w:p>
        </w:tc>
      </w:tr>
      <w:tr w:rsidR="003B501C" w:rsidRPr="003B501C" w:rsidTr="00EB3684">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2 </w:t>
            </w:r>
          </w:p>
          <w:p w:rsidR="003B501C" w:rsidRPr="003B501C" w:rsidRDefault="003B501C" w:rsidP="003B501C">
            <w:r w:rsidRPr="003B501C">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rsidR="003B501C" w:rsidRPr="003B501C" w:rsidRDefault="003B501C" w:rsidP="003B501C">
            <w:pPr>
              <w:jc w:val="center"/>
            </w:pPr>
          </w:p>
        </w:tc>
      </w:tr>
    </w:tbl>
    <w:p w:rsidR="003B501C" w:rsidRPr="003B501C" w:rsidRDefault="003B501C" w:rsidP="003B501C"/>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276"/>
      </w:tblGrid>
      <w:tr w:rsidR="003B501C" w:rsidRPr="003B501C" w:rsidTr="00EB3684">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Критерий III. Стабильные результаты освоения обучающимися, воспитанниками образовательных программ</w:t>
            </w:r>
          </w:p>
        </w:tc>
      </w:tr>
      <w:tr w:rsidR="003B501C" w:rsidRPr="003B501C"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rsidR="003B501C" w:rsidRPr="003B501C"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r w:rsidRPr="003B501C">
              <w:t>5-15 %  – 1</w:t>
            </w:r>
          </w:p>
        </w:tc>
        <w:tc>
          <w:tcPr>
            <w:tcW w:w="19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highlight w:val="yellow"/>
              </w:rPr>
            </w:pPr>
            <w:r w:rsidRPr="003B501C">
              <w:t>16-25% – 2</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highlight w:val="yellow"/>
              </w:rPr>
            </w:pPr>
            <w:r w:rsidRPr="003B501C">
              <w:t>свыше 25  –  3</w:t>
            </w:r>
          </w:p>
        </w:tc>
        <w:tc>
          <w:tcPr>
            <w:tcW w:w="19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p>
        </w:tc>
      </w:tr>
      <w:tr w:rsidR="003B501C" w:rsidRPr="003B501C" w:rsidTr="00EB3684">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Cs/>
                <w:iCs/>
              </w:rPr>
            </w:pPr>
            <w:r w:rsidRPr="003B501C">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b/>
                <w:bCs/>
                <w:i/>
                <w:iCs/>
              </w:rPr>
            </w:pPr>
            <w:r w:rsidRPr="003B501C">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w:t>
            </w:r>
          </w:p>
          <w:p w:rsidR="003B501C" w:rsidRPr="003B501C" w:rsidRDefault="003B501C" w:rsidP="003B501C">
            <w:pPr>
              <w:rPr>
                <w:b/>
                <w:bCs/>
              </w:rPr>
            </w:pPr>
            <w:r w:rsidRPr="003B501C">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3 </w:t>
            </w:r>
          </w:p>
          <w:p w:rsidR="003B501C" w:rsidRPr="003B501C" w:rsidRDefault="003B501C" w:rsidP="003B501C">
            <w:pPr>
              <w:rPr>
                <w:b/>
                <w:bCs/>
              </w:rPr>
            </w:pPr>
            <w:r w:rsidRPr="003B501C">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bl>
    <w:p w:rsidR="003B501C" w:rsidRPr="003B501C" w:rsidRDefault="003B501C" w:rsidP="003B501C"/>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652"/>
        <w:gridCol w:w="2977"/>
        <w:gridCol w:w="1984"/>
        <w:gridCol w:w="1843"/>
        <w:gridCol w:w="884"/>
      </w:tblGrid>
      <w:tr w:rsidR="003B501C" w:rsidRPr="003B501C" w:rsidTr="00EB3684">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4.1. Повышение качества профессиональной деятельности</w:t>
            </w:r>
          </w:p>
        </w:tc>
        <w:tc>
          <w:tcPr>
            <w:tcW w:w="3652" w:type="dxa"/>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Систематическое повышение квалификации и самообразование (за 3-5 лет, предшествующих аттестации)</w:t>
            </w:r>
          </w:p>
        </w:tc>
        <w:tc>
          <w:tcPr>
            <w:tcW w:w="2977"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1843"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Презентация профессионального мастерства в рамках профессиональных слетов, конкурсов и других мероприятий различного уровня</w:t>
            </w:r>
          </w:p>
          <w:p w:rsidR="003B501C" w:rsidRPr="003B501C" w:rsidRDefault="003B501C" w:rsidP="003B501C"/>
          <w:p w:rsidR="003B501C" w:rsidRPr="003B501C" w:rsidRDefault="003B501C" w:rsidP="003B501C">
            <w:pPr>
              <w:rPr>
                <w:b/>
                <w:bCs/>
                <w:i/>
                <w:iCs/>
              </w:rPr>
            </w:pPr>
            <w:r w:rsidRPr="003B501C">
              <w:t>*</w:t>
            </w:r>
            <w:r w:rsidRPr="003B501C">
              <w:rPr>
                <w:i/>
                <w:iCs/>
              </w:rPr>
              <w:t xml:space="preserve"> учитывается участие в мероприятиях различного уровня независимо от числа таких участий</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Аналитическая справка,</w:t>
            </w:r>
          </w:p>
          <w:p w:rsidR="003B501C" w:rsidRPr="003B501C" w:rsidRDefault="003B501C" w:rsidP="003B501C">
            <w:r w:rsidRPr="003B501C">
              <w:t>копии сертификатов, дипломов и т.д.</w:t>
            </w: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8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663"/>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11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Федеральный - 4</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02"/>
        </w:trPr>
        <w:tc>
          <w:tcPr>
            <w:tcW w:w="3544" w:type="dxa"/>
            <w:vMerge w:val="restart"/>
            <w:tcBorders>
              <w:top w:val="nil"/>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4.3. Участие в исследовательской и опытно-экспериментальной деятельности</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rFonts w:eastAsia="Calibri"/>
              </w:rPr>
            </w:pPr>
            <w:r w:rsidRPr="003B501C">
              <w:rPr>
                <w:rFonts w:eastAsia="Calibri"/>
              </w:rPr>
              <w:t>Результативность исследовательской и опытно-экспериментальной деятельности (с учетом уровня эксперимента)</w:t>
            </w:r>
          </w:p>
          <w:p w:rsidR="003B501C" w:rsidRPr="003B501C" w:rsidRDefault="003B501C" w:rsidP="003B501C">
            <w:pPr>
              <w:rPr>
                <w:rFonts w:eastAsia="Calibri"/>
              </w:rPr>
            </w:pPr>
          </w:p>
          <w:p w:rsidR="003B501C" w:rsidRPr="003B501C" w:rsidRDefault="003B501C" w:rsidP="003B501C">
            <w:pPr>
              <w:rPr>
                <w:rFonts w:eastAsia="Calibri"/>
              </w:rPr>
            </w:pPr>
            <w:r w:rsidRPr="003B501C">
              <w:rPr>
                <w:rFonts w:eastAsia="Calibri"/>
                <w:sz w:val="20"/>
                <w:szCs w:val="20"/>
              </w:rPr>
              <w:t>*</w:t>
            </w:r>
            <w:r w:rsidRPr="003B501C">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rFonts w:eastAsia="Calibri"/>
              </w:rPr>
            </w:pPr>
            <w:r w:rsidRPr="003B501C">
              <w:rPr>
                <w:rFonts w:eastAsia="Calibri"/>
              </w:rPr>
              <w:t>Копии приказов, писем, отчетов по результатам экспериментальной деятельности;</w:t>
            </w:r>
          </w:p>
          <w:p w:rsidR="003B501C" w:rsidRPr="003B501C" w:rsidRDefault="003B501C" w:rsidP="003B501C">
            <w:pPr>
              <w:rPr>
                <w:rFonts w:eastAsia="Calibri"/>
              </w:rPr>
            </w:pPr>
            <w:r w:rsidRPr="003B501C">
              <w:rPr>
                <w:rFonts w:eastAsia="Calibri"/>
              </w:rPr>
              <w:t>копии сертификатов, дипломов и т.д.</w:t>
            </w:r>
          </w:p>
          <w:p w:rsidR="003B501C" w:rsidRPr="003B501C" w:rsidRDefault="003B501C" w:rsidP="003B501C">
            <w:pPr>
              <w:rPr>
                <w:rFonts w:eastAsia="Calibri"/>
              </w:rPr>
            </w:pPr>
          </w:p>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510"/>
        </w:trPr>
        <w:tc>
          <w:tcPr>
            <w:tcW w:w="3544" w:type="dxa"/>
            <w:vMerge/>
            <w:tcBorders>
              <w:top w:val="nil"/>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25"/>
        </w:trPr>
        <w:tc>
          <w:tcPr>
            <w:tcW w:w="3544" w:type="dxa"/>
            <w:vMerge/>
            <w:tcBorders>
              <w:top w:val="nil"/>
              <w:left w:val="single" w:sz="4" w:space="0" w:color="000000"/>
              <w:bottom w:val="single" w:sz="4" w:space="0" w:color="auto"/>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auto"/>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auto"/>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i/>
                <w:iCs/>
              </w:rPr>
            </w:pPr>
            <w:r w:rsidRPr="003B501C">
              <w:rPr>
                <w:b/>
                <w:bCs/>
                <w:i/>
                <w:iCs/>
              </w:rPr>
              <w:t>4.4. Обобщение и распространение собственного педагогического опыта</w:t>
            </w:r>
          </w:p>
        </w:tc>
        <w:tc>
          <w:tcPr>
            <w:tcW w:w="3652"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r w:rsidRPr="003B501C">
              <w:t xml:space="preserve">Проведение </w:t>
            </w:r>
          </w:p>
          <w:p w:rsidR="003B501C" w:rsidRPr="003B501C" w:rsidRDefault="003B501C" w:rsidP="003B501C">
            <w:r w:rsidRPr="003B501C">
              <w:t>открытых занятий, мастер – классов; выступления на семинарах, круглых столах; публикации</w:t>
            </w:r>
          </w:p>
          <w:p w:rsidR="003B501C" w:rsidRPr="003B501C" w:rsidRDefault="003B501C" w:rsidP="003B501C">
            <w:pPr>
              <w:rPr>
                <w:i/>
                <w:iCs/>
              </w:rPr>
            </w:pPr>
            <w:r w:rsidRPr="003B501C">
              <w:t>*</w:t>
            </w:r>
            <w:r w:rsidRPr="003B501C">
              <w:rPr>
                <w:i/>
                <w:iCs/>
              </w:rPr>
              <w:t xml:space="preserve"> учитывается участие в мероприятиях и публикации различного уровня независимо от числа этих мероприятий и публикаций</w:t>
            </w:r>
          </w:p>
          <w:p w:rsidR="003B501C" w:rsidRPr="003B501C" w:rsidRDefault="003B501C" w:rsidP="003B501C">
            <w:pPr>
              <w:rPr>
                <w:bCs/>
                <w:i/>
                <w:iCs/>
              </w:rPr>
            </w:pPr>
            <w:r w:rsidRPr="003B501C">
              <w:rPr>
                <w:bCs/>
                <w:i/>
                <w:iCs/>
              </w:rPr>
              <w:t>*в том числе в системе областного отделения общественной организации «Педагогическое общество России»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pPr>
              <w:rPr>
                <w:b/>
                <w:bCs/>
              </w:rPr>
            </w:pPr>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2029"/>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000000"/>
              <w:right w:val="single" w:sz="4" w:space="0" w:color="auto"/>
            </w:tcBorders>
          </w:tcPr>
          <w:p w:rsidR="003B501C" w:rsidRPr="003B501C" w:rsidRDefault="003B501C" w:rsidP="003B501C">
            <w:pPr>
              <w:rPr>
                <w:shd w:val="clear" w:color="auto" w:fill="FFFF00"/>
              </w:rPr>
            </w:pPr>
            <w:r w:rsidRPr="003B501C">
              <w:t>Региональный (федеральный) –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rsidR="003B501C" w:rsidRPr="003B501C" w:rsidRDefault="003B501C" w:rsidP="003B501C">
            <w:pPr>
              <w:rPr>
                <w:b/>
                <w:bCs/>
              </w:rPr>
            </w:pPr>
            <w:r w:rsidRPr="003B501C">
              <w:rPr>
                <w:b/>
                <w:bCs/>
                <w:i/>
                <w:iCs/>
              </w:rPr>
              <w:t>4.5. Профессиональная экспертная деятельность</w:t>
            </w:r>
          </w:p>
        </w:tc>
        <w:tc>
          <w:tcPr>
            <w:tcW w:w="3652" w:type="dxa"/>
            <w:vMerge w:val="restart"/>
            <w:tcBorders>
              <w:top w:val="single" w:sz="4" w:space="0" w:color="000000"/>
              <w:left w:val="single" w:sz="4" w:space="0" w:color="000000"/>
              <w:bottom w:val="single" w:sz="4" w:space="0" w:color="000000"/>
              <w:right w:val="single" w:sz="4" w:space="0" w:color="000000"/>
            </w:tcBorders>
          </w:tcPr>
          <w:p w:rsidR="003B501C" w:rsidRPr="003B501C" w:rsidRDefault="003B501C" w:rsidP="003B501C">
            <w:r w:rsidRPr="003B501C">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2977" w:type="dxa"/>
            <w:vMerge w:val="restart"/>
            <w:tcBorders>
              <w:top w:val="single" w:sz="4" w:space="0" w:color="auto"/>
              <w:left w:val="single" w:sz="4" w:space="0" w:color="000000"/>
              <w:bottom w:val="single" w:sz="4" w:space="0" w:color="000000"/>
              <w:right w:val="single" w:sz="4" w:space="0" w:color="auto"/>
            </w:tcBorders>
          </w:tcPr>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3B501C" w:rsidRPr="003B501C" w:rsidRDefault="003B501C" w:rsidP="003B501C"/>
        </w:tc>
      </w:tr>
      <w:tr w:rsidR="003B501C" w:rsidRPr="003B501C" w:rsidTr="00EB3684">
        <w:trPr>
          <w:trHeight w:val="435"/>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1610"/>
        </w:trPr>
        <w:tc>
          <w:tcPr>
            <w:tcW w:w="3544"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rsidR="003B501C" w:rsidRPr="003B501C" w:rsidRDefault="003B501C" w:rsidP="003B501C"/>
        </w:tc>
        <w:tc>
          <w:tcPr>
            <w:tcW w:w="1984" w:type="dxa"/>
            <w:tcBorders>
              <w:top w:val="single" w:sz="4" w:space="0" w:color="auto"/>
              <w:left w:val="single" w:sz="4" w:space="0" w:color="000000"/>
              <w:bottom w:val="single" w:sz="4" w:space="0" w:color="auto"/>
              <w:right w:val="single" w:sz="4" w:space="0" w:color="auto"/>
            </w:tcBorders>
          </w:tcPr>
          <w:p w:rsidR="003B501C" w:rsidRPr="003B501C" w:rsidRDefault="003B501C" w:rsidP="003B501C">
            <w:pPr>
              <w:rPr>
                <w:shd w:val="clear" w:color="auto" w:fill="FFFF00"/>
              </w:rPr>
            </w:pPr>
            <w:r w:rsidRPr="003B501C">
              <w:t>Региональный (федеральный)- 3</w:t>
            </w:r>
          </w:p>
        </w:tc>
        <w:tc>
          <w:tcPr>
            <w:tcW w:w="1843"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критерию 4 </w:t>
            </w:r>
          </w:p>
          <w:p w:rsidR="003B501C" w:rsidRPr="003B501C" w:rsidRDefault="003B501C" w:rsidP="003B501C">
            <w:pPr>
              <w:rPr>
                <w:b/>
                <w:bCs/>
              </w:rPr>
            </w:pPr>
            <w:r w:rsidRPr="003B501C">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r w:rsidR="003B501C" w:rsidRPr="003B501C"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rsidR="003B501C" w:rsidRPr="003B501C" w:rsidRDefault="003B501C" w:rsidP="003B501C">
            <w:pPr>
              <w:jc w:val="right"/>
              <w:rPr>
                <w:b/>
                <w:bCs/>
              </w:rPr>
            </w:pPr>
            <w:r w:rsidRPr="003B501C">
              <w:rPr>
                <w:b/>
                <w:bCs/>
              </w:rPr>
              <w:t xml:space="preserve">Сумма баллов по критериям 1 - 4 </w:t>
            </w:r>
          </w:p>
          <w:p w:rsidR="003B501C" w:rsidRPr="003B501C" w:rsidRDefault="003B501C" w:rsidP="003B501C">
            <w:pPr>
              <w:rPr>
                <w:b/>
                <w:bCs/>
              </w:rPr>
            </w:pPr>
            <w:r w:rsidRPr="003B501C">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rsidR="003B501C" w:rsidRPr="003B501C" w:rsidRDefault="003B501C" w:rsidP="003B501C">
            <w:pPr>
              <w:jc w:val="center"/>
              <w:rPr>
                <w:b/>
                <w:bCs/>
              </w:rPr>
            </w:pPr>
          </w:p>
        </w:tc>
      </w:tr>
    </w:tbl>
    <w:p w:rsidR="003B501C" w:rsidRPr="003B501C" w:rsidRDefault="003B501C" w:rsidP="003B501C">
      <w:pPr>
        <w:jc w:val="both"/>
        <w:rPr>
          <w:bCs/>
        </w:rPr>
      </w:pPr>
      <w:r w:rsidRPr="003B501C">
        <w:rPr>
          <w:bCs/>
        </w:rPr>
        <w:t>*Педагог, набравший от 30 до 39 баллов (более 60%), может претендовать на 1 квалификационную категорию.</w:t>
      </w:r>
    </w:p>
    <w:p w:rsidR="003B501C" w:rsidRPr="003B501C" w:rsidRDefault="003B501C" w:rsidP="003B501C">
      <w:pPr>
        <w:jc w:val="both"/>
      </w:pPr>
      <w:r w:rsidRPr="003B501C">
        <w:t>**Педагог, набравший 40 и более (более 80 %), может претендовать на высшую квалификационную категории</w:t>
      </w:r>
    </w:p>
    <w:p w:rsidR="003B501C" w:rsidRDefault="003B501C" w:rsidP="003B501C">
      <w:pPr>
        <w:jc w:val="both"/>
        <w:rPr>
          <w:bCs/>
        </w:rPr>
      </w:pPr>
    </w:p>
    <w:p w:rsidR="0082447F" w:rsidRDefault="0082447F" w:rsidP="003B501C">
      <w:pPr>
        <w:jc w:val="both"/>
        <w:rPr>
          <w:bCs/>
        </w:rPr>
      </w:pPr>
    </w:p>
    <w:p w:rsidR="0082447F" w:rsidRDefault="0082447F" w:rsidP="003B501C">
      <w:pPr>
        <w:jc w:val="both"/>
        <w:rPr>
          <w:bCs/>
        </w:rPr>
      </w:pPr>
    </w:p>
    <w:p w:rsidR="0082447F" w:rsidRDefault="0082447F" w:rsidP="003B501C">
      <w:pPr>
        <w:jc w:val="both"/>
        <w:rPr>
          <w:bCs/>
        </w:rPr>
      </w:pPr>
    </w:p>
    <w:p w:rsidR="0082447F" w:rsidRPr="003B501C" w:rsidRDefault="0082447F" w:rsidP="003B501C">
      <w:pPr>
        <w:jc w:val="both"/>
        <w:rPr>
          <w:bCs/>
        </w:rPr>
      </w:pPr>
    </w:p>
    <w:p w:rsidR="003B501C" w:rsidRPr="003B501C" w:rsidRDefault="003B501C" w:rsidP="003B501C">
      <w:pPr>
        <w:jc w:val="center"/>
        <w:rPr>
          <w:rFonts w:eastAsia="Liberation Serif"/>
          <w:b/>
          <w:bCs/>
        </w:rPr>
      </w:pPr>
      <w:r w:rsidRPr="003B501C">
        <w:rPr>
          <w:b/>
          <w:bCs/>
        </w:rPr>
        <w:t>Критерии</w:t>
      </w:r>
      <w:r w:rsidRPr="003B501C">
        <w:rPr>
          <w:rFonts w:eastAsia="Liberation Serif"/>
          <w:b/>
          <w:bCs/>
        </w:rPr>
        <w:t xml:space="preserve"> </w:t>
      </w:r>
      <w:r w:rsidRPr="003B501C">
        <w:rPr>
          <w:b/>
          <w:bCs/>
        </w:rPr>
        <w:t>и показатели</w:t>
      </w:r>
      <w:r w:rsidRPr="003B501C">
        <w:rPr>
          <w:rFonts w:eastAsia="Liberation Serif"/>
          <w:b/>
          <w:bCs/>
        </w:rPr>
        <w:t xml:space="preserve"> </w:t>
      </w:r>
      <w:r w:rsidRPr="003B501C">
        <w:rPr>
          <w:b/>
          <w:bCs/>
        </w:rPr>
        <w:t>качества</w:t>
      </w:r>
      <w:r w:rsidRPr="003B501C">
        <w:rPr>
          <w:rFonts w:eastAsia="Liberation Serif"/>
          <w:b/>
          <w:bCs/>
        </w:rPr>
        <w:t xml:space="preserve"> и результативности </w:t>
      </w:r>
      <w:r w:rsidRPr="003B501C">
        <w:rPr>
          <w:b/>
          <w:bCs/>
        </w:rPr>
        <w:t>труда</w:t>
      </w:r>
    </w:p>
    <w:p w:rsidR="003B501C" w:rsidRPr="003B501C" w:rsidRDefault="003B501C" w:rsidP="003B501C">
      <w:pPr>
        <w:jc w:val="center"/>
        <w:rPr>
          <w:rFonts w:eastAsia="Liberation Serif"/>
          <w:b/>
          <w:bCs/>
        </w:rPr>
      </w:pPr>
      <w:r w:rsidRPr="003B501C">
        <w:rPr>
          <w:rFonts w:eastAsia="Liberation Serif"/>
          <w:b/>
          <w:bCs/>
          <w:u w:val="single"/>
        </w:rPr>
        <w:t>старшего воспитателя</w:t>
      </w:r>
      <w:r w:rsidRPr="003B501C">
        <w:rPr>
          <w:rFonts w:eastAsia="Liberation Serif"/>
          <w:b/>
          <w:bCs/>
        </w:rPr>
        <w:t xml:space="preserve"> дошкольного учреждения</w:t>
      </w:r>
    </w:p>
    <w:p w:rsidR="003B501C" w:rsidRPr="003B501C" w:rsidRDefault="003B501C" w:rsidP="003B501C">
      <w:pPr>
        <w:jc w:val="center"/>
        <w:rPr>
          <w:rFonts w:eastAsia="Liberation 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589"/>
        <w:gridCol w:w="3240"/>
        <w:gridCol w:w="8"/>
        <w:gridCol w:w="3340"/>
        <w:gridCol w:w="1620"/>
        <w:gridCol w:w="1159"/>
        <w:gridCol w:w="2102"/>
      </w:tblGrid>
      <w:tr w:rsidR="003B501C" w:rsidRPr="003B501C" w:rsidTr="0082447F">
        <w:tc>
          <w:tcPr>
            <w:tcW w:w="14709" w:type="dxa"/>
            <w:gridSpan w:val="8"/>
          </w:tcPr>
          <w:p w:rsidR="003B501C" w:rsidRPr="003B501C" w:rsidRDefault="003B501C" w:rsidP="003B501C">
            <w:pPr>
              <w:widowControl w:val="0"/>
              <w:suppressLineNumbers/>
              <w:suppressAutoHyphens/>
              <w:snapToGrid w:val="0"/>
              <w:jc w:val="center"/>
              <w:rPr>
                <w:rFonts w:eastAsia="WenQuanYi Micro Hei"/>
                <w:b/>
                <w:bCs/>
                <w:kern w:val="1"/>
                <w:sz w:val="28"/>
                <w:szCs w:val="28"/>
                <w:lang w:eastAsia="zh-CN" w:bidi="hi-IN"/>
              </w:rPr>
            </w:pPr>
            <w:r w:rsidRPr="003B501C">
              <w:rPr>
                <w:rFonts w:eastAsia="WenQuanYi Micro Hei"/>
                <w:b/>
                <w:kern w:val="1"/>
                <w:sz w:val="28"/>
                <w:szCs w:val="28"/>
                <w:lang w:eastAsia="zh-CN" w:bidi="hi-IN"/>
              </w:rPr>
              <w:t>1 группа</w:t>
            </w:r>
            <w:r w:rsidRPr="003B501C">
              <w:rPr>
                <w:rFonts w:eastAsia="Liberation Serif"/>
                <w:b/>
                <w:kern w:val="1"/>
                <w:sz w:val="28"/>
                <w:szCs w:val="28"/>
                <w:lang w:eastAsia="zh-CN" w:bidi="hi-IN"/>
              </w:rPr>
              <w:t xml:space="preserve"> </w:t>
            </w:r>
            <w:r w:rsidRPr="003B501C">
              <w:rPr>
                <w:rFonts w:eastAsia="WenQuanYi Micro Hei"/>
                <w:b/>
                <w:kern w:val="1"/>
                <w:sz w:val="28"/>
                <w:szCs w:val="28"/>
                <w:lang w:eastAsia="zh-CN" w:bidi="hi-IN"/>
              </w:rPr>
              <w:t>критериев:</w:t>
            </w:r>
            <w:r w:rsidRPr="003B501C">
              <w:rPr>
                <w:rFonts w:eastAsia="Liberation Serif"/>
                <w:b/>
                <w:kern w:val="1"/>
                <w:sz w:val="28"/>
                <w:szCs w:val="28"/>
                <w:lang w:eastAsia="zh-CN" w:bidi="hi-IN"/>
              </w:rPr>
              <w:t xml:space="preserve"> </w:t>
            </w:r>
            <w:r w:rsidRPr="003B501C">
              <w:rPr>
                <w:rFonts w:eastAsia="WenQuanYi Micro Hei"/>
                <w:b/>
                <w:kern w:val="1"/>
                <w:sz w:val="28"/>
                <w:szCs w:val="28"/>
                <w:lang w:eastAsia="zh-CN" w:bidi="hi-IN"/>
              </w:rPr>
              <w:t>Уровень предоставляемого содержания образования</w:t>
            </w:r>
          </w:p>
        </w:tc>
      </w:tr>
      <w:tr w:rsidR="003B501C" w:rsidRPr="003B501C" w:rsidTr="0082447F">
        <w:tc>
          <w:tcPr>
            <w:tcW w:w="65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8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588" w:type="dxa"/>
            <w:gridSpan w:val="3"/>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62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1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102"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51"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1.1.</w:t>
            </w:r>
          </w:p>
        </w:tc>
        <w:tc>
          <w:tcPr>
            <w:tcW w:w="2589" w:type="dxa"/>
          </w:tcPr>
          <w:p w:rsidR="003B501C" w:rsidRPr="003B501C" w:rsidRDefault="003B501C" w:rsidP="003B501C">
            <w:pPr>
              <w:widowControl w:val="0"/>
              <w:suppressLineNumbers/>
              <w:suppressAutoHyphens/>
              <w:snapToGrid w:val="0"/>
              <w:rPr>
                <w:rFonts w:eastAsia="WenQuanYi Micro Hei"/>
                <w:bCs/>
                <w:kern w:val="1"/>
                <w:lang w:eastAsia="zh-CN" w:bidi="hi-IN"/>
              </w:rPr>
            </w:pPr>
            <w:r w:rsidRPr="003B501C">
              <w:rPr>
                <w:rFonts w:eastAsia="WenQuanYi Micro Hei"/>
                <w:bCs/>
                <w:kern w:val="1"/>
                <w:lang w:eastAsia="zh-CN" w:bidi="hi-IN"/>
              </w:rPr>
              <w:t>Своевременное</w:t>
            </w:r>
            <w:r w:rsidRPr="003B501C">
              <w:rPr>
                <w:rFonts w:eastAsia="Liberation Serif"/>
                <w:bCs/>
                <w:kern w:val="1"/>
                <w:lang w:eastAsia="zh-CN" w:bidi="hi-IN"/>
              </w:rPr>
              <w:t xml:space="preserve"> </w:t>
            </w:r>
            <w:r w:rsidRPr="003B501C">
              <w:rPr>
                <w:rFonts w:eastAsia="WenQuanYi Micro Hei"/>
                <w:bCs/>
                <w:kern w:val="1"/>
                <w:lang w:eastAsia="zh-CN" w:bidi="hi-IN"/>
              </w:rPr>
              <w:t>и</w:t>
            </w:r>
            <w:r w:rsidRPr="003B501C">
              <w:rPr>
                <w:rFonts w:eastAsia="Liberation Serif"/>
                <w:bCs/>
                <w:kern w:val="1"/>
                <w:lang w:eastAsia="zh-CN" w:bidi="hi-IN"/>
              </w:rPr>
              <w:t xml:space="preserve"> </w:t>
            </w:r>
            <w:r w:rsidRPr="003B501C">
              <w:rPr>
                <w:rFonts w:eastAsia="WenQuanYi Micro Hei"/>
                <w:bCs/>
                <w:kern w:val="1"/>
                <w:lang w:eastAsia="zh-CN" w:bidi="hi-IN"/>
              </w:rPr>
              <w:t>качественное</w:t>
            </w:r>
            <w:r w:rsidRPr="003B501C">
              <w:rPr>
                <w:rFonts w:eastAsia="Liberation Serif"/>
                <w:bCs/>
                <w:kern w:val="1"/>
                <w:lang w:eastAsia="zh-CN" w:bidi="hi-IN"/>
              </w:rPr>
              <w:t xml:space="preserve"> </w:t>
            </w:r>
            <w:r w:rsidRPr="003B501C">
              <w:rPr>
                <w:rFonts w:eastAsia="WenQuanYi Micro Hei"/>
                <w:bCs/>
                <w:kern w:val="1"/>
                <w:lang w:eastAsia="zh-CN" w:bidi="hi-IN"/>
              </w:rPr>
              <w:t>ведение</w:t>
            </w:r>
            <w:r w:rsidRPr="003B501C">
              <w:rPr>
                <w:rFonts w:eastAsia="Liberation Serif"/>
                <w:bCs/>
                <w:kern w:val="1"/>
                <w:lang w:eastAsia="zh-CN" w:bidi="hi-IN"/>
              </w:rPr>
              <w:t xml:space="preserve"> </w:t>
            </w:r>
            <w:r w:rsidRPr="003B501C">
              <w:rPr>
                <w:rFonts w:eastAsia="WenQuanYi Micro Hei"/>
                <w:bCs/>
                <w:kern w:val="1"/>
                <w:lang w:eastAsia="zh-CN" w:bidi="hi-IN"/>
              </w:rPr>
              <w:t>мониторинга</w:t>
            </w:r>
            <w:r w:rsidRPr="003B501C">
              <w:rPr>
                <w:rFonts w:eastAsia="Liberation Serif"/>
                <w:bCs/>
                <w:kern w:val="1"/>
                <w:lang w:eastAsia="zh-CN" w:bidi="hi-IN"/>
              </w:rPr>
              <w:t xml:space="preserve"> </w:t>
            </w:r>
            <w:r w:rsidRPr="003B501C">
              <w:rPr>
                <w:rFonts w:eastAsia="WenQuanYi Micro Hei"/>
                <w:bCs/>
                <w:kern w:val="1"/>
                <w:lang w:eastAsia="zh-CN" w:bidi="hi-IN"/>
              </w:rPr>
              <w:t>освоения</w:t>
            </w:r>
            <w:r w:rsidRPr="003B501C">
              <w:rPr>
                <w:rFonts w:eastAsia="Liberation Serif"/>
                <w:bCs/>
                <w:kern w:val="1"/>
                <w:lang w:eastAsia="zh-CN" w:bidi="hi-IN"/>
              </w:rPr>
              <w:t xml:space="preserve"> </w:t>
            </w:r>
            <w:r w:rsidRPr="003B501C">
              <w:rPr>
                <w:rFonts w:eastAsia="WenQuanYi Micro Hei"/>
                <w:bCs/>
                <w:kern w:val="1"/>
                <w:lang w:eastAsia="zh-CN" w:bidi="hi-IN"/>
              </w:rPr>
              <w:t>воспитанниками</w:t>
            </w:r>
            <w:r w:rsidRPr="003B501C">
              <w:rPr>
                <w:rFonts w:eastAsia="Liberation Serif"/>
                <w:bCs/>
                <w:kern w:val="1"/>
                <w:lang w:eastAsia="zh-CN" w:bidi="hi-IN"/>
              </w:rPr>
              <w:t xml:space="preserve"> </w:t>
            </w:r>
            <w:r w:rsidRPr="003B501C">
              <w:rPr>
                <w:rFonts w:eastAsia="WenQuanYi Micro Hei"/>
                <w:bCs/>
                <w:kern w:val="1"/>
                <w:lang w:eastAsia="zh-CN" w:bidi="hi-IN"/>
              </w:rPr>
              <w:t>ООП</w:t>
            </w:r>
            <w:r w:rsidRPr="003B501C">
              <w:rPr>
                <w:rFonts w:eastAsia="Liberation Serif"/>
                <w:bCs/>
                <w:kern w:val="1"/>
                <w:lang w:eastAsia="zh-CN" w:bidi="hi-IN"/>
              </w:rPr>
              <w:t xml:space="preserve"> </w:t>
            </w:r>
            <w:r w:rsidRPr="003B501C">
              <w:rPr>
                <w:rFonts w:eastAsia="WenQuanYi Micro Hei"/>
                <w:bCs/>
                <w:kern w:val="1"/>
                <w:lang w:eastAsia="zh-CN" w:bidi="hi-IN"/>
              </w:rPr>
              <w:t>ДО.</w:t>
            </w:r>
          </w:p>
          <w:p w:rsidR="003B501C" w:rsidRPr="003B501C" w:rsidRDefault="003B501C" w:rsidP="003B501C">
            <w:pPr>
              <w:widowControl w:val="0"/>
              <w:suppressLineNumbers/>
              <w:suppressAutoHyphens/>
              <w:snapToGrid w:val="0"/>
              <w:rPr>
                <w:rFonts w:eastAsia="WenQuanYi Micro Hei"/>
                <w:bCs/>
                <w:kern w:val="1"/>
                <w:lang w:eastAsia="zh-CN" w:bidi="hi-IN"/>
              </w:rPr>
            </w:pPr>
          </w:p>
        </w:tc>
        <w:tc>
          <w:tcPr>
            <w:tcW w:w="3248" w:type="dxa"/>
            <w:gridSpan w:val="2"/>
            <w:tcBorders>
              <w:right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Результат оперативного</w:t>
            </w:r>
            <w:r w:rsidRPr="003B501C">
              <w:rPr>
                <w:rFonts w:eastAsia="Liberation Serif"/>
                <w:bCs/>
                <w:kern w:val="1"/>
                <w:lang w:eastAsia="zh-CN" w:bidi="hi-IN"/>
              </w:rPr>
              <w:t xml:space="preserve"> </w:t>
            </w:r>
            <w:r w:rsidRPr="003B501C">
              <w:rPr>
                <w:rFonts w:eastAsia="WenQuanYi Micro Hei"/>
                <w:bCs/>
                <w:kern w:val="1"/>
                <w:lang w:eastAsia="zh-CN" w:bidi="hi-IN"/>
              </w:rPr>
              <w:t>контроля</w:t>
            </w:r>
            <w:r w:rsidRPr="003B501C">
              <w:rPr>
                <w:rFonts w:eastAsia="Liberation Serif"/>
                <w:bCs/>
                <w:kern w:val="1"/>
                <w:lang w:eastAsia="zh-CN" w:bidi="hi-IN"/>
              </w:rPr>
              <w:t xml:space="preserve"> </w:t>
            </w:r>
            <w:r w:rsidRPr="003B501C">
              <w:rPr>
                <w:rFonts w:eastAsia="WenQuanYi Micro Hei"/>
                <w:bCs/>
                <w:kern w:val="1"/>
                <w:lang w:eastAsia="zh-CN" w:bidi="hi-IN"/>
              </w:rPr>
              <w:t>старшего</w:t>
            </w:r>
            <w:r w:rsidRPr="003B501C">
              <w:rPr>
                <w:rFonts w:eastAsia="Liberation Serif"/>
                <w:bCs/>
                <w:kern w:val="1"/>
                <w:lang w:eastAsia="zh-CN" w:bidi="hi-IN"/>
              </w:rPr>
              <w:t xml:space="preserve"> </w:t>
            </w:r>
            <w:r w:rsidRPr="003B501C">
              <w:rPr>
                <w:rFonts w:eastAsia="WenQuanYi Micro Hei"/>
                <w:bCs/>
                <w:kern w:val="1"/>
                <w:lang w:eastAsia="zh-CN" w:bidi="hi-IN"/>
              </w:rPr>
              <w:t>воспитателя</w:t>
            </w:r>
            <w:r w:rsidRPr="003B501C">
              <w:rPr>
                <w:rFonts w:eastAsia="Liberation Serif"/>
                <w:bCs/>
                <w:kern w:val="1"/>
                <w:lang w:eastAsia="zh-CN" w:bidi="hi-IN"/>
              </w:rPr>
              <w:t xml:space="preserve"> </w:t>
            </w:r>
            <w:r w:rsidRPr="003B501C">
              <w:rPr>
                <w:rFonts w:eastAsia="WenQuanYi Micro Hei"/>
                <w:bCs/>
                <w:kern w:val="1"/>
                <w:lang w:eastAsia="zh-CN" w:bidi="hi-IN"/>
              </w:rPr>
              <w:t>материалов</w:t>
            </w:r>
            <w:r w:rsidRPr="003B501C">
              <w:rPr>
                <w:rFonts w:eastAsia="Liberation Serif"/>
                <w:bCs/>
                <w:kern w:val="1"/>
                <w:lang w:eastAsia="zh-CN" w:bidi="hi-IN"/>
              </w:rPr>
              <w:t xml:space="preserve"> </w:t>
            </w:r>
            <w:r w:rsidRPr="003B501C">
              <w:rPr>
                <w:rFonts w:eastAsia="WenQuanYi Micro Hei"/>
                <w:bCs/>
                <w:kern w:val="1"/>
                <w:lang w:eastAsia="zh-CN" w:bidi="hi-IN"/>
              </w:rPr>
              <w:t>мониторинга.</w:t>
            </w:r>
            <w:r w:rsidRPr="003B501C">
              <w:rPr>
                <w:rFonts w:eastAsia="Liberation Serif"/>
                <w:bCs/>
                <w:kern w:val="1"/>
                <w:lang w:eastAsia="zh-CN" w:bidi="hi-IN"/>
              </w:rPr>
              <w:t xml:space="preserve"> </w:t>
            </w:r>
          </w:p>
        </w:tc>
        <w:tc>
          <w:tcPr>
            <w:tcW w:w="3340" w:type="dxa"/>
            <w:tcBorders>
              <w:right w:val="single" w:sz="4" w:space="0" w:color="auto"/>
            </w:tcBorders>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сдан не в срок - 0</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есть недочеты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без недочетов </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и в срок – 2 балла</w:t>
            </w:r>
          </w:p>
        </w:tc>
        <w:tc>
          <w:tcPr>
            <w:tcW w:w="1620"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1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2102" w:type="dxa"/>
            <w:vAlign w:val="center"/>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Справка от руководителя</w:t>
            </w:r>
          </w:p>
        </w:tc>
      </w:tr>
      <w:tr w:rsidR="003B501C" w:rsidRPr="003B501C" w:rsidTr="0082447F">
        <w:tc>
          <w:tcPr>
            <w:tcW w:w="651" w:type="dxa"/>
          </w:tcPr>
          <w:p w:rsidR="003B501C" w:rsidRPr="003B501C" w:rsidRDefault="003B501C" w:rsidP="003B501C">
            <w:pPr>
              <w:jc w:val="center"/>
              <w:rPr>
                <w:b/>
                <w:bCs/>
                <w:sz w:val="28"/>
                <w:szCs w:val="28"/>
              </w:rPr>
            </w:pPr>
            <w:r w:rsidRPr="003B501C">
              <w:rPr>
                <w:b/>
                <w:bCs/>
                <w:sz w:val="28"/>
                <w:szCs w:val="28"/>
              </w:rPr>
              <w:t>1.2.</w:t>
            </w:r>
          </w:p>
        </w:tc>
        <w:tc>
          <w:tcPr>
            <w:tcW w:w="2589"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Результаты</w:t>
            </w:r>
            <w:r w:rsidRPr="003B501C">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240" w:type="dxa"/>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348" w:type="dxa"/>
            <w:gridSpan w:val="2"/>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Октябрь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до 40%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41%-60%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60% - 3 баллов</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Май</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40%-60%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61%-80%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свыше 80% - 3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620"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 w:rsidR="003B501C" w:rsidRPr="003B501C" w:rsidRDefault="003B501C" w:rsidP="003B501C">
            <w:pPr>
              <w:jc w:val="center"/>
            </w:pPr>
            <w:r w:rsidRPr="003B501C">
              <w:t>Средний показатель</w:t>
            </w:r>
          </w:p>
        </w:tc>
        <w:tc>
          <w:tcPr>
            <w:tcW w:w="11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10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мониторинга образовательного процесса (сводная информация по организации)</w:t>
            </w:r>
          </w:p>
        </w:tc>
      </w:tr>
      <w:tr w:rsidR="003B501C" w:rsidRPr="003B501C" w:rsidTr="0082447F">
        <w:trPr>
          <w:trHeight w:val="1391"/>
        </w:trPr>
        <w:tc>
          <w:tcPr>
            <w:tcW w:w="651" w:type="dxa"/>
            <w:vMerge w:val="restart"/>
          </w:tcPr>
          <w:p w:rsidR="003B501C" w:rsidRPr="003B501C" w:rsidRDefault="003B501C" w:rsidP="003B501C">
            <w:pPr>
              <w:jc w:val="center"/>
              <w:rPr>
                <w:b/>
                <w:bCs/>
                <w:sz w:val="28"/>
                <w:szCs w:val="28"/>
              </w:rPr>
            </w:pPr>
            <w:r w:rsidRPr="003B501C">
              <w:rPr>
                <w:b/>
                <w:bCs/>
                <w:sz w:val="28"/>
                <w:szCs w:val="28"/>
              </w:rPr>
              <w:t>1.3.</w:t>
            </w:r>
          </w:p>
        </w:tc>
        <w:tc>
          <w:tcPr>
            <w:tcW w:w="2589" w:type="dxa"/>
            <w:vMerge w:val="restart"/>
          </w:tcPr>
          <w:p w:rsidR="003B501C" w:rsidRPr="003B501C" w:rsidRDefault="003B501C" w:rsidP="003B501C">
            <w:r w:rsidRPr="003B501C">
              <w:t>Организация  участия воспитанников в смотрах, выставках, конкурсах, соревнованиях различного уровня.</w:t>
            </w:r>
          </w:p>
        </w:tc>
        <w:tc>
          <w:tcPr>
            <w:tcW w:w="3240" w:type="dxa"/>
            <w:tcBorders>
              <w:bottom w:val="single" w:sz="4" w:space="0" w:color="auto"/>
            </w:tcBorders>
          </w:tcPr>
          <w:p w:rsidR="003B501C" w:rsidRPr="003B501C" w:rsidRDefault="003B501C" w:rsidP="00A547B1">
            <w:pPr>
              <w:widowControl w:val="0"/>
              <w:numPr>
                <w:ilvl w:val="0"/>
                <w:numId w:val="10"/>
              </w:numPr>
              <w:suppressAutoHyphens/>
              <w:spacing w:after="200" w:line="276" w:lineRule="auto"/>
            </w:pPr>
            <w:r w:rsidRPr="003B501C">
              <w:t>Доля воспитанников, принявших участие в смотрах, выставках, конкурсах, соревнованиях различного уровня.</w:t>
            </w:r>
          </w:p>
        </w:tc>
        <w:tc>
          <w:tcPr>
            <w:tcW w:w="3348" w:type="dxa"/>
            <w:gridSpan w:val="2"/>
            <w:tcBorders>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20%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30% и более -3 балла</w:t>
            </w:r>
          </w:p>
        </w:tc>
        <w:tc>
          <w:tcPr>
            <w:tcW w:w="1620"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воспитанников в конкурсах различного уровня, диаграмма, копии подтверждающих документов</w:t>
            </w:r>
          </w:p>
        </w:tc>
      </w:tr>
      <w:tr w:rsidR="003B501C" w:rsidRPr="003B501C" w:rsidTr="0082447F">
        <w:trPr>
          <w:trHeight w:val="282"/>
        </w:trPr>
        <w:tc>
          <w:tcPr>
            <w:tcW w:w="651" w:type="dxa"/>
            <w:vMerge/>
          </w:tcPr>
          <w:p w:rsidR="003B501C" w:rsidRPr="003B501C" w:rsidRDefault="003B501C" w:rsidP="003B501C">
            <w:pPr>
              <w:jc w:val="center"/>
              <w:rPr>
                <w:b/>
                <w:bCs/>
                <w:sz w:val="28"/>
                <w:szCs w:val="28"/>
              </w:rPr>
            </w:pPr>
          </w:p>
        </w:tc>
        <w:tc>
          <w:tcPr>
            <w:tcW w:w="2589" w:type="dxa"/>
            <w:vMerge/>
          </w:tcPr>
          <w:p w:rsidR="003B501C" w:rsidRPr="003B501C" w:rsidRDefault="003B501C" w:rsidP="003B501C"/>
        </w:tc>
        <w:tc>
          <w:tcPr>
            <w:tcW w:w="3240" w:type="dxa"/>
            <w:tcBorders>
              <w:top w:val="single" w:sz="4" w:space="0" w:color="auto"/>
              <w:bottom w:val="single" w:sz="4" w:space="0" w:color="auto"/>
            </w:tcBorders>
          </w:tcPr>
          <w:p w:rsidR="003B501C" w:rsidRPr="003B501C" w:rsidRDefault="003B501C" w:rsidP="00A547B1">
            <w:pPr>
              <w:widowControl w:val="0"/>
              <w:numPr>
                <w:ilvl w:val="0"/>
                <w:numId w:val="10"/>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Наличие призовых мест в конкурсных мероприятиях различного уровня.</w:t>
            </w:r>
          </w:p>
          <w:p w:rsidR="003B501C" w:rsidRPr="003B501C" w:rsidRDefault="003B501C" w:rsidP="003B501C">
            <w:pPr>
              <w:jc w:val="right"/>
            </w:pPr>
          </w:p>
          <w:p w:rsidR="003B501C" w:rsidRPr="003B501C" w:rsidRDefault="003B501C" w:rsidP="003B501C"/>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rPr>
                <w:rFonts w:eastAsia="WenQuanYi Micro Hei"/>
                <w:kern w:val="1"/>
                <w:lang w:eastAsia="zh-CN" w:bidi="hi-IN"/>
              </w:rPr>
            </w:pP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 (грамоты, дипломы и другие документы, подтверждающие участие, победы и призовые места воспитанников)</w:t>
            </w:r>
          </w:p>
        </w:tc>
      </w:tr>
      <w:tr w:rsidR="003B501C" w:rsidRPr="003B501C" w:rsidTr="0082447F">
        <w:trPr>
          <w:trHeight w:val="77"/>
        </w:trPr>
        <w:tc>
          <w:tcPr>
            <w:tcW w:w="651" w:type="dxa"/>
            <w:vMerge w:val="restart"/>
          </w:tcPr>
          <w:p w:rsidR="003B501C" w:rsidRPr="003B501C" w:rsidRDefault="003B501C" w:rsidP="003B501C">
            <w:pPr>
              <w:jc w:val="center"/>
              <w:rPr>
                <w:b/>
                <w:bCs/>
                <w:sz w:val="28"/>
                <w:szCs w:val="28"/>
              </w:rPr>
            </w:pPr>
            <w:r w:rsidRPr="003B501C">
              <w:rPr>
                <w:b/>
                <w:bCs/>
                <w:sz w:val="28"/>
                <w:szCs w:val="28"/>
              </w:rPr>
              <w:t>1.4.</w:t>
            </w:r>
          </w:p>
        </w:tc>
        <w:tc>
          <w:tcPr>
            <w:tcW w:w="2589" w:type="dxa"/>
            <w:vMerge w:val="restart"/>
          </w:tcPr>
          <w:p w:rsidR="003B501C" w:rsidRPr="003B501C" w:rsidRDefault="003B501C" w:rsidP="003B501C">
            <w:r w:rsidRPr="003B501C">
              <w:t>Качество взаимодействия с родителями воспитанников.</w:t>
            </w:r>
          </w:p>
        </w:tc>
        <w:tc>
          <w:tcPr>
            <w:tcW w:w="3240" w:type="dxa"/>
            <w:tcBorders>
              <w:top w:val="single" w:sz="4" w:space="0" w:color="auto"/>
              <w:bottom w:val="single" w:sz="4" w:space="0" w:color="auto"/>
            </w:tcBorders>
          </w:tcPr>
          <w:p w:rsidR="003B501C" w:rsidRPr="003B501C"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3B501C">
              <w:rPr>
                <w:rFonts w:eastAsia="WenQuanYi Micro Hei"/>
                <w:kern w:val="1"/>
                <w:lang w:eastAsia="zh-CN" w:bidi="hi-IN"/>
              </w:rPr>
              <w:t xml:space="preserve">Совершенствование форм работы по оказанию консультативной помощи семьям. </w:t>
            </w:r>
          </w:p>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оказании консультативной помощи.</w:t>
            </w:r>
          </w:p>
        </w:tc>
      </w:tr>
      <w:tr w:rsidR="003B501C" w:rsidRPr="003B501C" w:rsidTr="0082447F">
        <w:trPr>
          <w:trHeight w:val="77"/>
        </w:trPr>
        <w:tc>
          <w:tcPr>
            <w:tcW w:w="651" w:type="dxa"/>
            <w:vMerge/>
          </w:tcPr>
          <w:p w:rsidR="003B501C" w:rsidRPr="003B501C" w:rsidRDefault="003B501C" w:rsidP="003B501C">
            <w:pPr>
              <w:jc w:val="center"/>
              <w:rPr>
                <w:b/>
                <w:bCs/>
                <w:sz w:val="28"/>
                <w:szCs w:val="28"/>
              </w:rPr>
            </w:pPr>
          </w:p>
        </w:tc>
        <w:tc>
          <w:tcPr>
            <w:tcW w:w="2589" w:type="dxa"/>
            <w:vMerge/>
          </w:tcPr>
          <w:p w:rsidR="003B501C" w:rsidRPr="003B501C" w:rsidRDefault="003B501C" w:rsidP="003B501C"/>
        </w:tc>
        <w:tc>
          <w:tcPr>
            <w:tcW w:w="3240" w:type="dxa"/>
            <w:tcBorders>
              <w:top w:val="single" w:sz="4" w:space="0" w:color="auto"/>
              <w:bottom w:val="single" w:sz="4" w:space="0" w:color="auto"/>
            </w:tcBorders>
          </w:tcPr>
          <w:p w:rsidR="003B501C" w:rsidRPr="003B501C"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3B501C">
              <w:rPr>
                <w:rFonts w:eastAsia="WenQuanYi Micro Hei"/>
                <w:kern w:val="1"/>
                <w:lang w:eastAsia="zh-CN" w:bidi="hi-IN"/>
              </w:rPr>
              <w:t>Организация проведения совместных конкурсов, выставок.</w:t>
            </w:r>
          </w:p>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r w:rsidR="003B501C" w:rsidRPr="003B501C" w:rsidTr="0082447F">
        <w:trPr>
          <w:trHeight w:val="1369"/>
        </w:trPr>
        <w:tc>
          <w:tcPr>
            <w:tcW w:w="651" w:type="dxa"/>
            <w:vMerge/>
          </w:tcPr>
          <w:p w:rsidR="003B501C" w:rsidRPr="003B501C" w:rsidRDefault="003B501C" w:rsidP="003B501C">
            <w:pPr>
              <w:jc w:val="center"/>
              <w:rPr>
                <w:b/>
                <w:bCs/>
                <w:sz w:val="28"/>
                <w:szCs w:val="28"/>
              </w:rPr>
            </w:pPr>
          </w:p>
        </w:tc>
        <w:tc>
          <w:tcPr>
            <w:tcW w:w="2589" w:type="dxa"/>
            <w:vMerge/>
          </w:tcPr>
          <w:p w:rsidR="003B501C" w:rsidRPr="003B501C" w:rsidRDefault="003B501C" w:rsidP="003B501C"/>
        </w:tc>
        <w:tc>
          <w:tcPr>
            <w:tcW w:w="3240" w:type="dxa"/>
            <w:tcBorders>
              <w:top w:val="single" w:sz="4" w:space="0" w:color="auto"/>
              <w:bottom w:val="single" w:sz="4" w:space="0" w:color="auto"/>
            </w:tcBorders>
          </w:tcPr>
          <w:p w:rsidR="003B501C" w:rsidRPr="003B501C"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3B501C">
              <w:rPr>
                <w:rFonts w:eastAsia="WenQuanYi Micro Hei"/>
                <w:kern w:val="1"/>
                <w:lang w:eastAsia="zh-CN" w:bidi="hi-IN"/>
              </w:rPr>
              <w:t>Организация способов изучения общественного мнения о качестве работы учреждения (разработка анкет для родителей).</w:t>
            </w:r>
          </w:p>
        </w:tc>
        <w:tc>
          <w:tcPr>
            <w:tcW w:w="3348"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620"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результаты анкетирования.</w:t>
            </w:r>
          </w:p>
        </w:tc>
      </w:tr>
    </w:tbl>
    <w:p w:rsidR="003B501C" w:rsidRPr="003B501C"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503"/>
        <w:gridCol w:w="3111"/>
        <w:gridCol w:w="2995"/>
        <w:gridCol w:w="1556"/>
        <w:gridCol w:w="1081"/>
        <w:gridCol w:w="2894"/>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2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Обеспечение старшим воспитателем качества и результативности образовательной деятельности</w:t>
            </w:r>
          </w:p>
        </w:tc>
      </w:tr>
      <w:tr w:rsidR="003B501C" w:rsidRPr="003B501C" w:rsidTr="00EB3684">
        <w:tc>
          <w:tcPr>
            <w:tcW w:w="64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03"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737"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128"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38"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20"/>
        </w:trPr>
        <w:tc>
          <w:tcPr>
            <w:tcW w:w="649" w:type="dxa"/>
            <w:vMerge w:val="restart"/>
          </w:tcPr>
          <w:p w:rsidR="003B501C" w:rsidRPr="003B501C" w:rsidRDefault="003B501C" w:rsidP="003B501C">
            <w:pPr>
              <w:jc w:val="center"/>
              <w:rPr>
                <w:b/>
                <w:bCs/>
                <w:sz w:val="28"/>
                <w:szCs w:val="28"/>
              </w:rPr>
            </w:pPr>
            <w:r w:rsidRPr="003B501C">
              <w:rPr>
                <w:b/>
                <w:bCs/>
                <w:sz w:val="28"/>
                <w:szCs w:val="28"/>
              </w:rPr>
              <w:t>2.1.</w:t>
            </w:r>
          </w:p>
        </w:tc>
        <w:tc>
          <w:tcPr>
            <w:tcW w:w="2503"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Использование информационно-коммуникационных технологий в методической работе.</w:t>
            </w:r>
          </w:p>
        </w:tc>
        <w:tc>
          <w:tcPr>
            <w:tcW w:w="3335" w:type="dxa"/>
            <w:tcBorders>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Использование самостоятельных разработок ИКТ в работе с педагогами (мультимедийные презентации и др.).</w:t>
            </w:r>
          </w:p>
        </w:tc>
        <w:tc>
          <w:tcPr>
            <w:tcW w:w="3402"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r w:rsidR="003B501C" w:rsidRPr="003B501C" w:rsidTr="00EB3684">
        <w:trPr>
          <w:trHeight w:val="536"/>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 xml:space="preserve">Участие в вебинарах, конференциях в режиме </w:t>
            </w:r>
            <w:r w:rsidRPr="003B501C">
              <w:rPr>
                <w:rFonts w:eastAsia="WenQuanYi Micro Hei"/>
                <w:kern w:val="1"/>
                <w:lang w:val="en-US" w:eastAsia="zh-CN" w:bidi="hi-IN"/>
              </w:rPr>
              <w:t>on</w:t>
            </w:r>
            <w:r w:rsidRPr="003B501C">
              <w:rPr>
                <w:rFonts w:eastAsia="WenQuanYi Micro Hei"/>
                <w:kern w:val="1"/>
                <w:lang w:eastAsia="zh-CN" w:bidi="hi-IN"/>
              </w:rPr>
              <w:t>-</w:t>
            </w:r>
            <w:r w:rsidRPr="003B501C">
              <w:rPr>
                <w:rFonts w:eastAsia="WenQuanYi Micro Hei"/>
                <w:kern w:val="1"/>
                <w:lang w:val="en-US" w:eastAsia="zh-CN" w:bidi="hi-IN"/>
              </w:rPr>
              <w:t>line</w:t>
            </w:r>
            <w:r w:rsidRPr="003B501C">
              <w:rPr>
                <w:rFonts w:eastAsia="WenQuanYi Micro Hei"/>
                <w:kern w:val="1"/>
                <w:lang w:eastAsia="zh-CN" w:bidi="hi-IN"/>
              </w:rPr>
              <w:t>.</w:t>
            </w:r>
          </w:p>
          <w:p w:rsidR="003B501C" w:rsidRPr="003B501C" w:rsidRDefault="003B501C" w:rsidP="003B501C">
            <w:pPr>
              <w:widowControl w:val="0"/>
              <w:suppressLineNumbers/>
              <w:suppressAutoHyphens/>
              <w:snapToGrid w:val="0"/>
              <w:ind w:left="250"/>
              <w:rPr>
                <w:rFonts w:eastAsia="WenQuanYi Micro Hei"/>
                <w:kern w:val="1"/>
                <w:lang w:eastAsia="zh-CN" w:bidi="hi-IN"/>
              </w:rPr>
            </w:pP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2 балла</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подтверждающих документов об участии в вебинарах, конференциях. </w:t>
            </w:r>
          </w:p>
        </w:tc>
      </w:tr>
      <w:tr w:rsidR="003B501C" w:rsidRPr="003B501C" w:rsidTr="00EB3684">
        <w:trPr>
          <w:trHeight w:val="536"/>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мероприятиях, проводимых в дистанционном режиме.</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Копия протокола результатов участия в мероприятиях, проводимых дистанционно.</w:t>
            </w:r>
          </w:p>
        </w:tc>
      </w:tr>
      <w:tr w:rsidR="003B501C" w:rsidRPr="003B501C" w:rsidTr="00EB3684">
        <w:trPr>
          <w:trHeight w:val="268"/>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Организация информационной открытости (работа на сайте МДОУ).</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720"/>
        </w:trPr>
        <w:tc>
          <w:tcPr>
            <w:tcW w:w="649" w:type="dxa"/>
            <w:vMerge w:val="restart"/>
          </w:tcPr>
          <w:p w:rsidR="003B501C" w:rsidRPr="003B501C" w:rsidRDefault="003B501C" w:rsidP="003B501C">
            <w:pPr>
              <w:jc w:val="center"/>
              <w:rPr>
                <w:b/>
                <w:bCs/>
                <w:sz w:val="28"/>
                <w:szCs w:val="28"/>
              </w:rPr>
            </w:pPr>
            <w:r w:rsidRPr="003B501C">
              <w:rPr>
                <w:b/>
                <w:bCs/>
                <w:sz w:val="28"/>
                <w:szCs w:val="28"/>
              </w:rPr>
              <w:t>2.2.</w:t>
            </w:r>
          </w:p>
        </w:tc>
        <w:tc>
          <w:tcPr>
            <w:tcW w:w="2503"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Результативность использования здоровьесберегающих технологий</w:t>
            </w:r>
          </w:p>
        </w:tc>
        <w:tc>
          <w:tcPr>
            <w:tcW w:w="3335" w:type="dxa"/>
            <w:tcBorders>
              <w:top w:val="single" w:sz="4" w:space="0" w:color="auto"/>
            </w:tcBorders>
          </w:tcPr>
          <w:p w:rsidR="003B501C" w:rsidRPr="003B501C"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Доля педагогов, эффективно применяющих в воспитательно-образовательном процессе здоровьесберегающие технологии.</w:t>
            </w:r>
          </w:p>
        </w:tc>
        <w:tc>
          <w:tcPr>
            <w:tcW w:w="3402"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60%-80%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80%  - 2 балла</w:t>
            </w:r>
          </w:p>
          <w:p w:rsidR="003B501C" w:rsidRPr="003B501C" w:rsidRDefault="003B501C" w:rsidP="003B501C">
            <w:pPr>
              <w:ind w:left="175"/>
              <w:jc w:val="cente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об использовании педагогами здоровьесберегающих технологий, методик и приёмов.</w:t>
            </w:r>
          </w:p>
        </w:tc>
      </w:tr>
      <w:tr w:rsidR="003B501C" w:rsidRPr="003B501C" w:rsidTr="00EB3684">
        <w:trPr>
          <w:trHeight w:val="720"/>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tcBorders>
          </w:tcPr>
          <w:p w:rsidR="003B501C" w:rsidRPr="003B501C"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Эффективность применения педагогами здоровьесберегающих технологий.</w:t>
            </w:r>
          </w:p>
        </w:tc>
        <w:tc>
          <w:tcPr>
            <w:tcW w:w="3402"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10%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11-20%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 21%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Данные мониторинга заболеваемости детей по детскому саду.</w:t>
            </w:r>
          </w:p>
        </w:tc>
      </w:tr>
      <w:tr w:rsidR="003B501C" w:rsidRPr="003B501C" w:rsidTr="00EB3684">
        <w:trPr>
          <w:trHeight w:val="636"/>
        </w:trPr>
        <w:tc>
          <w:tcPr>
            <w:tcW w:w="649" w:type="dxa"/>
            <w:vMerge w:val="restart"/>
          </w:tcPr>
          <w:p w:rsidR="003B501C" w:rsidRPr="003B501C" w:rsidRDefault="003B501C" w:rsidP="003B501C">
            <w:pPr>
              <w:jc w:val="center"/>
              <w:rPr>
                <w:b/>
                <w:bCs/>
                <w:sz w:val="28"/>
                <w:szCs w:val="28"/>
              </w:rPr>
            </w:pPr>
            <w:r w:rsidRPr="003B501C">
              <w:rPr>
                <w:b/>
                <w:bCs/>
                <w:sz w:val="28"/>
                <w:szCs w:val="28"/>
              </w:rPr>
              <w:t>2.3.</w:t>
            </w:r>
          </w:p>
        </w:tc>
        <w:tc>
          <w:tcPr>
            <w:tcW w:w="2503"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Результативность применения педагогами проектных методик и технологий</w:t>
            </w:r>
          </w:p>
        </w:tc>
        <w:tc>
          <w:tcPr>
            <w:tcW w:w="3335" w:type="dxa"/>
            <w:tcBorders>
              <w:bottom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Доля педагогов, применяющих в воспитательно-образовательном процессе метод проектов.</w:t>
            </w:r>
          </w:p>
        </w:tc>
        <w:tc>
          <w:tcPr>
            <w:tcW w:w="3402"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60%-80%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80%  - 2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об использовании педагогами в работе  метода проектов.</w:t>
            </w:r>
          </w:p>
        </w:tc>
      </w:tr>
      <w:tr w:rsidR="003B501C" w:rsidRPr="003B501C" w:rsidTr="00EB3684">
        <w:trPr>
          <w:trHeight w:val="435"/>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restart"/>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Копии распорядительных документов по результатам участия в конкурсах социально-значимых проектов используемых в работе, грамоты, дипломы.</w:t>
            </w:r>
          </w:p>
        </w:tc>
      </w:tr>
      <w:tr w:rsidR="003B501C" w:rsidRPr="003B501C" w:rsidTr="00EB3684">
        <w:trPr>
          <w:trHeight w:val="301"/>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35"/>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tcBorders>
          </w:tcPr>
          <w:p w:rsidR="003B501C" w:rsidRPr="003B501C"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регионального уровня.</w:t>
            </w:r>
          </w:p>
        </w:tc>
        <w:tc>
          <w:tcPr>
            <w:tcW w:w="340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887"/>
        </w:trPr>
        <w:tc>
          <w:tcPr>
            <w:tcW w:w="649" w:type="dxa"/>
          </w:tcPr>
          <w:p w:rsidR="003B501C" w:rsidRPr="003B501C" w:rsidRDefault="003B501C" w:rsidP="003B501C">
            <w:pPr>
              <w:jc w:val="center"/>
              <w:rPr>
                <w:b/>
                <w:bCs/>
                <w:sz w:val="28"/>
                <w:szCs w:val="28"/>
              </w:rPr>
            </w:pPr>
            <w:r w:rsidRPr="003B501C">
              <w:rPr>
                <w:b/>
                <w:bCs/>
                <w:sz w:val="28"/>
                <w:szCs w:val="28"/>
              </w:rPr>
              <w:t>2.4.</w:t>
            </w:r>
          </w:p>
        </w:tc>
        <w:tc>
          <w:tcPr>
            <w:tcW w:w="2503" w:type="dxa"/>
          </w:tcPr>
          <w:p w:rsidR="003B501C" w:rsidRPr="003B501C" w:rsidRDefault="003B501C" w:rsidP="003B501C">
            <w:r w:rsidRPr="003B501C">
              <w:t>Результативность применения педагогами исследовательской деятельности</w:t>
            </w:r>
          </w:p>
        </w:tc>
        <w:tc>
          <w:tcPr>
            <w:tcW w:w="3335" w:type="dxa"/>
            <w:tcBorders>
              <w:bottom w:val="single" w:sz="4" w:space="0" w:color="auto"/>
            </w:tcBorders>
          </w:tcPr>
          <w:p w:rsidR="003B501C" w:rsidRPr="003B501C" w:rsidRDefault="003B501C" w:rsidP="003B501C">
            <w:r w:rsidRPr="003B501C">
              <w:t xml:space="preserve">Доля педагогов, применяющих в воспитательно-образовательном процессе детскую исследовательскую деятельность. </w:t>
            </w:r>
          </w:p>
        </w:tc>
        <w:tc>
          <w:tcPr>
            <w:tcW w:w="3402" w:type="dxa"/>
            <w:tcBorders>
              <w:bottom w:val="single" w:sz="4" w:space="0" w:color="auto"/>
            </w:tcBorders>
          </w:tcPr>
          <w:p w:rsidR="003B501C" w:rsidRPr="003B501C" w:rsidRDefault="003B501C" w:rsidP="003B501C">
            <w:pPr>
              <w:widowControl w:val="0"/>
              <w:suppressLineNumbers/>
              <w:suppressAutoHyphens/>
              <w:jc w:val="center"/>
              <w:rPr>
                <w:rFonts w:eastAsia="WenQuanYi Micro Hei"/>
                <w:b/>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60%-80%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80%  - 2 балла</w:t>
            </w:r>
          </w:p>
          <w:p w:rsidR="003B501C" w:rsidRPr="003B501C" w:rsidRDefault="003B501C" w:rsidP="003B501C">
            <w:pPr>
              <w:widowControl w:val="0"/>
              <w:suppressLineNumbers/>
              <w:suppressAutoHyphens/>
              <w:jc w:val="center"/>
              <w:rPr>
                <w:rFonts w:eastAsia="WenQuanYi Micro Hei"/>
                <w:b/>
                <w:kern w:val="1"/>
                <w:lang w:eastAsia="zh-CN" w:bidi="hi-IN"/>
              </w:rPr>
            </w:pPr>
          </w:p>
        </w:tc>
        <w:tc>
          <w:tcPr>
            <w:tcW w:w="155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Аналитическая справка об использовании педагогами в работе  исследовательской деятельности.</w:t>
            </w:r>
          </w:p>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1155"/>
        </w:trPr>
        <w:tc>
          <w:tcPr>
            <w:tcW w:w="649" w:type="dxa"/>
            <w:vMerge w:val="restart"/>
          </w:tcPr>
          <w:p w:rsidR="003B501C" w:rsidRPr="003B501C" w:rsidRDefault="003B501C" w:rsidP="003B501C">
            <w:pPr>
              <w:jc w:val="center"/>
              <w:rPr>
                <w:b/>
                <w:bCs/>
                <w:sz w:val="28"/>
                <w:szCs w:val="28"/>
              </w:rPr>
            </w:pPr>
            <w:r w:rsidRPr="003B501C">
              <w:rPr>
                <w:b/>
                <w:bCs/>
                <w:sz w:val="28"/>
                <w:szCs w:val="28"/>
              </w:rPr>
              <w:t>2.5.</w:t>
            </w:r>
          </w:p>
        </w:tc>
        <w:tc>
          <w:tcPr>
            <w:tcW w:w="2503" w:type="dxa"/>
            <w:vMerge w:val="restart"/>
          </w:tcPr>
          <w:p w:rsidR="003B501C" w:rsidRPr="003B501C" w:rsidRDefault="003B501C" w:rsidP="003B501C">
            <w:r w:rsidRPr="003B501C">
              <w:t>Организация участия педагогов в профессиональных конкурсных мероприятиях различного уровня («Воспитатель года», «Детский сад года», «Лидеры дошкольного образования» и т.д.)</w:t>
            </w:r>
          </w:p>
        </w:tc>
        <w:tc>
          <w:tcPr>
            <w:tcW w:w="3335" w:type="dxa"/>
            <w:tcBorders>
              <w:top w:val="single" w:sz="4" w:space="0" w:color="auto"/>
              <w:bottom w:val="single" w:sz="4" w:space="0" w:color="auto"/>
            </w:tcBorders>
          </w:tcPr>
          <w:p w:rsidR="003B501C" w:rsidRPr="003B501C" w:rsidRDefault="003B501C" w:rsidP="00A547B1">
            <w:pPr>
              <w:widowControl w:val="0"/>
              <w:numPr>
                <w:ilvl w:val="0"/>
                <w:numId w:val="15"/>
              </w:numPr>
              <w:suppressAutoHyphens/>
              <w:spacing w:after="200" w:line="276" w:lineRule="auto"/>
              <w:ind w:left="250" w:hanging="250"/>
            </w:pPr>
            <w:r w:rsidRPr="003B501C">
              <w:t>Доля педагогов, принявших участие</w:t>
            </w:r>
            <w:r w:rsidRPr="003B501C">
              <w:rPr>
                <w:b/>
              </w:rPr>
              <w:t xml:space="preserve"> </w:t>
            </w:r>
            <w:r w:rsidRPr="003B501C">
              <w:t>в профессиональных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5 %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11% и более – 4 балла</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педагогов в профессиональных конкурсных мероприятиях различного уровня, диаграмма, копии подтверждающих документов.</w:t>
            </w:r>
          </w:p>
        </w:tc>
      </w:tr>
      <w:tr w:rsidR="003B501C" w:rsidRPr="003B501C" w:rsidTr="00EB3684">
        <w:trPr>
          <w:trHeight w:val="486"/>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5"/>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у педагогов в профессиональных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- 4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w:t>
            </w:r>
          </w:p>
        </w:tc>
      </w:tr>
      <w:tr w:rsidR="003B501C" w:rsidRPr="003B501C" w:rsidTr="00EB3684">
        <w:trPr>
          <w:trHeight w:val="486"/>
        </w:trPr>
        <w:tc>
          <w:tcPr>
            <w:tcW w:w="649" w:type="dxa"/>
          </w:tcPr>
          <w:p w:rsidR="003B501C" w:rsidRPr="003B501C" w:rsidRDefault="003B501C" w:rsidP="003B501C">
            <w:pPr>
              <w:jc w:val="center"/>
              <w:rPr>
                <w:b/>
                <w:bCs/>
                <w:sz w:val="28"/>
                <w:szCs w:val="28"/>
              </w:rPr>
            </w:pPr>
            <w:r w:rsidRPr="003B501C">
              <w:rPr>
                <w:b/>
                <w:bCs/>
                <w:sz w:val="28"/>
                <w:szCs w:val="28"/>
              </w:rPr>
              <w:t>2.6.</w:t>
            </w:r>
          </w:p>
        </w:tc>
        <w:tc>
          <w:tcPr>
            <w:tcW w:w="2503" w:type="dxa"/>
          </w:tcPr>
          <w:p w:rsidR="003B501C" w:rsidRPr="003B501C" w:rsidRDefault="003B501C" w:rsidP="003B501C">
            <w:r w:rsidRPr="003B501C">
              <w:t>Организация участия педагогов в конкурсных мероприятиях различного уровня</w:t>
            </w:r>
          </w:p>
        </w:tc>
        <w:tc>
          <w:tcPr>
            <w:tcW w:w="3335" w:type="dxa"/>
            <w:tcBorders>
              <w:top w:val="single" w:sz="4" w:space="0" w:color="auto"/>
              <w:bottom w:val="single" w:sz="4" w:space="0" w:color="auto"/>
            </w:tcBorders>
          </w:tcPr>
          <w:p w:rsidR="003B501C" w:rsidRPr="003B501C"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Доля педагогов, принявших участие</w:t>
            </w:r>
            <w:r w:rsidRPr="003B501C">
              <w:rPr>
                <w:rFonts w:eastAsia="WenQuanYi Micro Hei"/>
                <w:b/>
                <w:kern w:val="1"/>
                <w:lang w:eastAsia="zh-CN" w:bidi="hi-IN"/>
              </w:rPr>
              <w:t xml:space="preserve"> </w:t>
            </w:r>
            <w:r w:rsidRPr="003B501C">
              <w:rPr>
                <w:rFonts w:eastAsia="WenQuanYi Micro Hei"/>
                <w:kern w:val="1"/>
                <w:lang w:eastAsia="zh-CN" w:bidi="hi-IN"/>
              </w:rPr>
              <w:t>в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50 %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51- 85 %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86-100% – 3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педагогов в конкурсных мероприятиях различного уровня, диаграмма, копии подтверждающих документов.</w:t>
            </w:r>
          </w:p>
        </w:tc>
      </w:tr>
      <w:tr w:rsidR="003B501C" w:rsidRPr="003B501C" w:rsidTr="00EB3684">
        <w:trPr>
          <w:trHeight w:val="486"/>
        </w:trPr>
        <w:tc>
          <w:tcPr>
            <w:tcW w:w="649" w:type="dxa"/>
          </w:tcPr>
          <w:p w:rsidR="003B501C" w:rsidRPr="003B501C" w:rsidRDefault="003B501C" w:rsidP="003B501C">
            <w:pPr>
              <w:jc w:val="center"/>
              <w:rPr>
                <w:b/>
                <w:bCs/>
                <w:sz w:val="28"/>
                <w:szCs w:val="28"/>
              </w:rPr>
            </w:pPr>
          </w:p>
        </w:tc>
        <w:tc>
          <w:tcPr>
            <w:tcW w:w="2503" w:type="dxa"/>
          </w:tcPr>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Наличие призовых мест у педагогов в конкурсных мероприятиях различного уровня.</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jc w:val="center"/>
            </w:pPr>
            <w:r w:rsidRPr="003B501C">
              <w:t>2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w:t>
            </w:r>
          </w:p>
        </w:tc>
      </w:tr>
      <w:tr w:rsidR="003B501C" w:rsidRPr="003B501C" w:rsidTr="00EB3684">
        <w:trPr>
          <w:trHeight w:val="1343"/>
        </w:trPr>
        <w:tc>
          <w:tcPr>
            <w:tcW w:w="649" w:type="dxa"/>
            <w:vMerge w:val="restart"/>
          </w:tcPr>
          <w:p w:rsidR="003B501C" w:rsidRPr="003B501C" w:rsidRDefault="003B501C" w:rsidP="003B501C">
            <w:pPr>
              <w:jc w:val="center"/>
              <w:rPr>
                <w:b/>
                <w:bCs/>
                <w:sz w:val="28"/>
                <w:szCs w:val="28"/>
              </w:rPr>
            </w:pPr>
            <w:r w:rsidRPr="003B501C">
              <w:rPr>
                <w:b/>
                <w:bCs/>
                <w:sz w:val="28"/>
                <w:szCs w:val="28"/>
              </w:rPr>
              <w:t>2.7.</w:t>
            </w:r>
          </w:p>
        </w:tc>
        <w:tc>
          <w:tcPr>
            <w:tcW w:w="2503" w:type="dxa"/>
            <w:vMerge w:val="restart"/>
          </w:tcPr>
          <w:p w:rsidR="003B501C" w:rsidRPr="003B501C" w:rsidRDefault="003B501C" w:rsidP="003B501C">
            <w:pPr>
              <w:rPr>
                <w:bCs/>
              </w:rPr>
            </w:pPr>
            <w:r w:rsidRPr="003B501C">
              <w:rPr>
                <w:bCs/>
              </w:rPr>
              <w:t>Методическое сопровождение педагогов</w:t>
            </w:r>
          </w:p>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7"/>
              </w:numPr>
              <w:suppressLineNumbers/>
              <w:suppressAutoHyphens/>
              <w:snapToGrid w:val="0"/>
              <w:spacing w:after="200" w:line="276" w:lineRule="auto"/>
              <w:ind w:left="250" w:hanging="250"/>
              <w:rPr>
                <w:rFonts w:eastAsia="WenQuanYi Micro Hei"/>
                <w:kern w:val="1"/>
                <w:lang w:eastAsia="zh-CN" w:bidi="hi-IN"/>
              </w:rPr>
            </w:pPr>
            <w:r w:rsidRPr="003B501C">
              <w:rPr>
                <w:rFonts w:eastAsia="WenQuanYi Micro Hei"/>
                <w:kern w:val="1"/>
                <w:lang w:eastAsia="zh-CN" w:bidi="hi-IN"/>
              </w:rPr>
              <w:t>Организация участия педагогов в методических объединениях</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уровень</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r w:rsidR="003B501C" w:rsidRPr="003B501C" w:rsidTr="00EB3684">
        <w:trPr>
          <w:trHeight w:val="458"/>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pPr>
              <w:rPr>
                <w:bCs/>
              </w:rPr>
            </w:pPr>
          </w:p>
        </w:tc>
        <w:tc>
          <w:tcPr>
            <w:tcW w:w="3335" w:type="dxa"/>
            <w:tcBorders>
              <w:top w:val="single" w:sz="4" w:space="0" w:color="auto"/>
              <w:bottom w:val="single" w:sz="4" w:space="0" w:color="auto"/>
            </w:tcBorders>
          </w:tcPr>
          <w:p w:rsidR="003B501C" w:rsidRPr="003B501C" w:rsidRDefault="003B501C" w:rsidP="00A547B1">
            <w:pPr>
              <w:widowControl w:val="0"/>
              <w:numPr>
                <w:ilvl w:val="0"/>
                <w:numId w:val="17"/>
              </w:numPr>
              <w:suppressLineNumbers/>
              <w:suppressAutoHyphens/>
              <w:snapToGrid w:val="0"/>
              <w:spacing w:after="200" w:line="276" w:lineRule="auto"/>
              <w:ind w:left="250" w:hanging="250"/>
              <w:jc w:val="both"/>
              <w:rPr>
                <w:rFonts w:eastAsia="WenQuanYi Micro Hei"/>
                <w:kern w:val="1"/>
                <w:lang w:eastAsia="zh-CN" w:bidi="hi-IN"/>
              </w:rPr>
            </w:pPr>
            <w:r w:rsidRPr="003B501C">
              <w:rPr>
                <w:rFonts w:eastAsia="WenQuanYi Micro Hei"/>
                <w:kern w:val="1"/>
                <w:lang w:eastAsia="zh-CN" w:bidi="hi-IN"/>
              </w:rPr>
              <w:t>Отсутствие конфликтных ситуаций в коллективе.</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r w:rsidR="003B501C" w:rsidRPr="003B501C" w:rsidTr="00EB3684">
        <w:trPr>
          <w:trHeight w:val="567"/>
        </w:trPr>
        <w:tc>
          <w:tcPr>
            <w:tcW w:w="649" w:type="dxa"/>
            <w:vMerge w:val="restart"/>
          </w:tcPr>
          <w:p w:rsidR="003B501C" w:rsidRPr="003B501C" w:rsidRDefault="003B501C" w:rsidP="003B501C">
            <w:pPr>
              <w:jc w:val="center"/>
              <w:rPr>
                <w:b/>
                <w:bCs/>
                <w:sz w:val="28"/>
                <w:szCs w:val="28"/>
              </w:rPr>
            </w:pPr>
            <w:r w:rsidRPr="003B501C">
              <w:rPr>
                <w:b/>
                <w:bCs/>
                <w:sz w:val="28"/>
                <w:szCs w:val="28"/>
              </w:rPr>
              <w:t>2.8.</w:t>
            </w:r>
          </w:p>
        </w:tc>
        <w:tc>
          <w:tcPr>
            <w:tcW w:w="2503" w:type="dxa"/>
            <w:vMerge w:val="restart"/>
          </w:tcPr>
          <w:p w:rsidR="003B501C" w:rsidRPr="003B501C" w:rsidRDefault="003B501C" w:rsidP="003B501C">
            <w:r w:rsidRPr="003B501C">
              <w:t>Непрерывность образования</w:t>
            </w:r>
          </w:p>
        </w:tc>
        <w:tc>
          <w:tcPr>
            <w:tcW w:w="3335" w:type="dxa"/>
            <w:tcBorders>
              <w:top w:val="single" w:sz="4" w:space="0" w:color="auto"/>
              <w:bottom w:val="single" w:sz="4" w:space="0" w:color="auto"/>
            </w:tcBorders>
          </w:tcPr>
          <w:p w:rsidR="003B501C" w:rsidRPr="003B501C" w:rsidRDefault="003B501C" w:rsidP="00A547B1">
            <w:pPr>
              <w:widowControl w:val="0"/>
              <w:numPr>
                <w:ilvl w:val="0"/>
                <w:numId w:val="18"/>
              </w:numPr>
              <w:suppressAutoHyphens/>
              <w:spacing w:after="200" w:line="276" w:lineRule="auto"/>
              <w:ind w:left="250" w:hanging="250"/>
            </w:pPr>
            <w:r w:rsidRPr="003B501C">
              <w:t>Курсы повышения квалификации.</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Копии подтверждающих документов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(за последние 3 года)</w:t>
            </w:r>
          </w:p>
        </w:tc>
      </w:tr>
      <w:tr w:rsidR="003B501C" w:rsidRPr="003B501C" w:rsidTr="00EB3684">
        <w:trPr>
          <w:trHeight w:val="567"/>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tc>
        <w:tc>
          <w:tcPr>
            <w:tcW w:w="3335" w:type="dxa"/>
            <w:tcBorders>
              <w:top w:val="single" w:sz="4" w:space="0" w:color="auto"/>
              <w:bottom w:val="single" w:sz="4" w:space="0" w:color="auto"/>
            </w:tcBorders>
          </w:tcPr>
          <w:p w:rsidR="003B501C" w:rsidRPr="003B501C" w:rsidRDefault="003B501C" w:rsidP="00A547B1">
            <w:pPr>
              <w:widowControl w:val="0"/>
              <w:numPr>
                <w:ilvl w:val="0"/>
                <w:numId w:val="18"/>
              </w:numPr>
              <w:suppressAutoHyphens/>
              <w:spacing w:after="200" w:line="276" w:lineRule="auto"/>
              <w:ind w:left="250" w:hanging="250"/>
            </w:pPr>
            <w:r w:rsidRPr="003B501C">
              <w:t>Участие в семинарах, конференциях.</w:t>
            </w: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rsidR="003B501C" w:rsidRPr="003B501C" w:rsidRDefault="003B501C" w:rsidP="003B501C">
            <w:pPr>
              <w:jc w:val="center"/>
            </w:pPr>
          </w:p>
        </w:tc>
        <w:tc>
          <w:tcPr>
            <w:tcW w:w="3038" w:type="dxa"/>
            <w:tcBorders>
              <w:bottom w:val="single" w:sz="4" w:space="0" w:color="auto"/>
            </w:tcBorders>
            <w:vAlign w:val="center"/>
          </w:tcPr>
          <w:p w:rsidR="003B501C" w:rsidRPr="003B501C" w:rsidRDefault="003B501C" w:rsidP="003B501C">
            <w:pPr>
              <w:jc w:val="center"/>
            </w:pPr>
            <w:r w:rsidRPr="003B501C">
              <w:t>Копии подтверждающих документов</w:t>
            </w:r>
          </w:p>
        </w:tc>
      </w:tr>
      <w:tr w:rsidR="003B501C" w:rsidRPr="003B501C" w:rsidTr="00EB3684">
        <w:trPr>
          <w:trHeight w:val="537"/>
        </w:trPr>
        <w:tc>
          <w:tcPr>
            <w:tcW w:w="649" w:type="dxa"/>
            <w:vMerge/>
          </w:tcPr>
          <w:p w:rsidR="003B501C" w:rsidRPr="003B501C" w:rsidRDefault="003B501C" w:rsidP="003B501C">
            <w:pPr>
              <w:jc w:val="center"/>
              <w:rPr>
                <w:b/>
                <w:bCs/>
                <w:sz w:val="28"/>
                <w:szCs w:val="28"/>
              </w:rPr>
            </w:pPr>
          </w:p>
        </w:tc>
        <w:tc>
          <w:tcPr>
            <w:tcW w:w="2503" w:type="dxa"/>
            <w:vMerge/>
          </w:tcPr>
          <w:p w:rsidR="003B501C" w:rsidRPr="003B501C" w:rsidRDefault="003B501C" w:rsidP="003B501C"/>
        </w:tc>
        <w:tc>
          <w:tcPr>
            <w:tcW w:w="3335" w:type="dxa"/>
            <w:tcBorders>
              <w:top w:val="single" w:sz="4" w:space="0" w:color="auto"/>
            </w:tcBorders>
          </w:tcPr>
          <w:p w:rsidR="003B501C" w:rsidRPr="003B501C" w:rsidRDefault="003B501C" w:rsidP="00A547B1">
            <w:pPr>
              <w:widowControl w:val="0"/>
              <w:numPr>
                <w:ilvl w:val="0"/>
                <w:numId w:val="18"/>
              </w:numPr>
              <w:suppressAutoHyphens/>
              <w:spacing w:after="200" w:line="276" w:lineRule="auto"/>
              <w:ind w:left="250" w:hanging="250"/>
            </w:pPr>
            <w:r w:rsidRPr="003B501C">
              <w:t>Самообразование.</w:t>
            </w:r>
          </w:p>
          <w:p w:rsidR="003B501C" w:rsidRPr="003B501C" w:rsidRDefault="003B501C" w:rsidP="003B501C"/>
          <w:p w:rsidR="003B501C" w:rsidRPr="003B501C" w:rsidRDefault="003B501C" w:rsidP="003B501C"/>
        </w:tc>
        <w:tc>
          <w:tcPr>
            <w:tcW w:w="3402"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План работы по самообразованию, краткие комментарии.</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455"/>
        <w:gridCol w:w="2664"/>
        <w:gridCol w:w="274"/>
        <w:gridCol w:w="3228"/>
        <w:gridCol w:w="1556"/>
        <w:gridCol w:w="1138"/>
        <w:gridCol w:w="2774"/>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Liberation Serif"/>
                <w:b/>
                <w:kern w:val="1"/>
                <w:lang w:eastAsia="zh-CN" w:bidi="hi-IN"/>
              </w:rPr>
            </w:pPr>
            <w:r w:rsidRPr="003B501C">
              <w:rPr>
                <w:rFonts w:eastAsia="WenQuanYi Micro Hei"/>
                <w:b/>
                <w:kern w:val="1"/>
                <w:lang w:eastAsia="zh-CN" w:bidi="hi-IN"/>
              </w:rPr>
              <w:t>3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Результативность</w:t>
            </w:r>
            <w:r w:rsidRPr="003B501C">
              <w:rPr>
                <w:rFonts w:eastAsia="Liberation Serif"/>
                <w:b/>
                <w:kern w:val="1"/>
                <w:lang w:eastAsia="zh-CN" w:bidi="hi-IN"/>
              </w:rPr>
              <w:t xml:space="preserve"> участия старшего воспитателя </w:t>
            </w:r>
          </w:p>
          <w:p w:rsidR="003B501C" w:rsidRPr="003B501C" w:rsidRDefault="003B501C" w:rsidP="003B501C">
            <w:pPr>
              <w:widowControl w:val="0"/>
              <w:suppressLineNumbers/>
              <w:suppressAutoHyphens/>
              <w:snapToGrid w:val="0"/>
              <w:jc w:val="center"/>
              <w:rPr>
                <w:rFonts w:eastAsia="WenQuanYi Micro Hei"/>
                <w:b/>
                <w:bCs/>
                <w:kern w:val="1"/>
                <w:sz w:val="28"/>
                <w:szCs w:val="28"/>
                <w:lang w:eastAsia="zh-CN" w:bidi="hi-IN"/>
              </w:rPr>
            </w:pPr>
            <w:r w:rsidRPr="003B501C">
              <w:rPr>
                <w:rFonts w:eastAsia="Liberation Serif"/>
                <w:b/>
                <w:kern w:val="1"/>
                <w:lang w:eastAsia="zh-CN" w:bidi="hi-IN"/>
              </w:rPr>
              <w:t xml:space="preserve">в </w:t>
            </w:r>
            <w:r w:rsidRPr="003B501C">
              <w:rPr>
                <w:rFonts w:eastAsia="WenQuanYi Micro Hei"/>
                <w:b/>
                <w:kern w:val="1"/>
                <w:lang w:eastAsia="zh-CN" w:bidi="hi-IN"/>
              </w:rPr>
              <w:t>методической</w:t>
            </w:r>
            <w:r w:rsidRPr="003B501C">
              <w:rPr>
                <w:rFonts w:eastAsia="Liberation Serif"/>
                <w:b/>
                <w:kern w:val="1"/>
                <w:lang w:eastAsia="zh-CN" w:bidi="hi-IN"/>
              </w:rPr>
              <w:t xml:space="preserve"> и научно-исследовательской </w:t>
            </w:r>
            <w:r w:rsidRPr="003B501C">
              <w:rPr>
                <w:rFonts w:eastAsia="WenQuanYi Micro Hei"/>
                <w:b/>
                <w:kern w:val="1"/>
                <w:lang w:eastAsia="zh-CN" w:bidi="hi-IN"/>
              </w:rPr>
              <w:t>работе</w:t>
            </w:r>
          </w:p>
        </w:tc>
      </w:tr>
      <w:tr w:rsidR="003B501C" w:rsidRPr="003B501C" w:rsidTr="00EB3684">
        <w:tc>
          <w:tcPr>
            <w:tcW w:w="71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1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662" w:type="dxa"/>
            <w:gridSpan w:val="3"/>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197"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969"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972"/>
        </w:trPr>
        <w:tc>
          <w:tcPr>
            <w:tcW w:w="716" w:type="dxa"/>
            <w:vMerge w:val="restart"/>
          </w:tcPr>
          <w:p w:rsidR="003B501C" w:rsidRPr="003B501C" w:rsidRDefault="003B501C" w:rsidP="003B501C">
            <w:pPr>
              <w:jc w:val="center"/>
              <w:rPr>
                <w:b/>
                <w:bCs/>
                <w:sz w:val="28"/>
                <w:szCs w:val="28"/>
              </w:rPr>
            </w:pPr>
            <w:r w:rsidRPr="003B501C">
              <w:rPr>
                <w:b/>
                <w:bCs/>
                <w:sz w:val="28"/>
                <w:szCs w:val="28"/>
              </w:rPr>
              <w:t>3.1.</w:t>
            </w:r>
          </w:p>
        </w:tc>
        <w:tc>
          <w:tcPr>
            <w:tcW w:w="2511"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Развитие профессиональной компетенции  </w:t>
            </w:r>
          </w:p>
        </w:tc>
        <w:tc>
          <w:tcPr>
            <w:tcW w:w="3260" w:type="dxa"/>
            <w:gridSpan w:val="2"/>
            <w:tcBorders>
              <w:bottom w:val="single" w:sz="4" w:space="0" w:color="auto"/>
            </w:tcBorders>
          </w:tcPr>
          <w:p w:rsidR="003B501C" w:rsidRPr="003B501C"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3B501C">
              <w:rPr>
                <w:rFonts w:eastAsia="WenQuanYi Micro Hei"/>
                <w:kern w:val="1"/>
                <w:lang w:eastAsia="zh-CN" w:bidi="hi-IN"/>
              </w:rPr>
              <w:t>Выступления на  семинарах, конференциях.</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402"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3 балла </w:t>
            </w:r>
          </w:p>
        </w:tc>
        <w:tc>
          <w:tcPr>
            <w:tcW w:w="155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3B501C" w:rsidTr="00EB3684">
        <w:trPr>
          <w:trHeight w:val="1289"/>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3B501C">
              <w:rPr>
                <w:rFonts w:eastAsia="WenQuanYi Micro Hei"/>
                <w:kern w:val="1"/>
                <w:lang w:eastAsia="zh-CN" w:bidi="hi-IN"/>
              </w:rPr>
              <w:t>Открытые занятия, мастер-классы.</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40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902"/>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tcBorders>
          </w:tcPr>
          <w:p w:rsidR="003B501C" w:rsidRPr="003B501C"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3B501C">
              <w:rPr>
                <w:rFonts w:eastAsia="WenQuanYi Micro Hei"/>
                <w:kern w:val="1"/>
                <w:lang w:eastAsia="zh-CN" w:bidi="hi-IN"/>
              </w:rPr>
              <w:t>Научно-методические публикации.</w:t>
            </w:r>
          </w:p>
        </w:tc>
        <w:tc>
          <w:tcPr>
            <w:tcW w:w="3402" w:type="dxa"/>
            <w:tcBorders>
              <w:top w:val="single" w:sz="4" w:space="0" w:color="auto"/>
            </w:tcBorders>
          </w:tcPr>
          <w:p w:rsidR="003B501C" w:rsidRPr="003B501C" w:rsidRDefault="003B501C" w:rsidP="00A547B1">
            <w:pPr>
              <w:widowControl w:val="0"/>
              <w:numPr>
                <w:ilvl w:val="0"/>
                <w:numId w:val="8"/>
              </w:numPr>
              <w:suppressAutoHyphens/>
              <w:spacing w:after="200" w:line="276" w:lineRule="auto"/>
              <w:jc w:val="both"/>
            </w:pPr>
            <w:r w:rsidRPr="003B501C">
              <w:t xml:space="preserve">в СМИ, периодических изданиях, сборниках - </w:t>
            </w:r>
            <w:r w:rsidRPr="003B501C">
              <w:rPr>
                <w:bCs/>
              </w:rPr>
              <w:t>3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методическая разработка в сети Интернет (сайты для специалистов ДОУ) – </w:t>
            </w:r>
            <w:r w:rsidRPr="003B501C">
              <w:rPr>
                <w:bCs/>
              </w:rPr>
              <w:t>2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информация в сети Интернет (сайт педагога) – </w:t>
            </w:r>
            <w:r w:rsidRPr="003B501C">
              <w:rPr>
                <w:bCs/>
              </w:rPr>
              <w:t>1 балл</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620"/>
        </w:trPr>
        <w:tc>
          <w:tcPr>
            <w:tcW w:w="716" w:type="dxa"/>
            <w:vMerge w:val="restart"/>
          </w:tcPr>
          <w:p w:rsidR="003B501C" w:rsidRPr="003B501C" w:rsidRDefault="003B501C" w:rsidP="003B501C">
            <w:pPr>
              <w:jc w:val="center"/>
              <w:rPr>
                <w:b/>
                <w:bCs/>
                <w:sz w:val="28"/>
                <w:szCs w:val="28"/>
              </w:rPr>
            </w:pPr>
            <w:r w:rsidRPr="003B501C">
              <w:rPr>
                <w:b/>
                <w:bCs/>
                <w:sz w:val="28"/>
                <w:szCs w:val="28"/>
              </w:rPr>
              <w:t>3.2.</w:t>
            </w:r>
          </w:p>
        </w:tc>
        <w:tc>
          <w:tcPr>
            <w:tcW w:w="2511"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конкурсных мероприятиях, программах, грантах, инновационных проектах имеющих профессиональное значение</w:t>
            </w: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p w:rsidR="003B501C" w:rsidRPr="003B501C"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bottom w:val="single" w:sz="4" w:space="0" w:color="auto"/>
            </w:tcBorders>
          </w:tcPr>
          <w:p w:rsidR="003B501C" w:rsidRPr="003B501C"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Участие</w:t>
            </w:r>
          </w:p>
        </w:tc>
        <w:tc>
          <w:tcPr>
            <w:tcW w:w="3402"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358"/>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358"/>
        </w:trPr>
        <w:tc>
          <w:tcPr>
            <w:tcW w:w="716" w:type="dxa"/>
            <w:vMerge w:val="restart"/>
          </w:tcPr>
          <w:p w:rsidR="003B501C" w:rsidRPr="003B501C" w:rsidRDefault="003B501C" w:rsidP="003B501C">
            <w:pPr>
              <w:jc w:val="center"/>
              <w:rPr>
                <w:b/>
                <w:bCs/>
                <w:sz w:val="28"/>
                <w:szCs w:val="28"/>
              </w:rPr>
            </w:pPr>
            <w:r w:rsidRPr="003B501C">
              <w:rPr>
                <w:b/>
                <w:bCs/>
                <w:sz w:val="28"/>
                <w:szCs w:val="28"/>
              </w:rPr>
              <w:t>3.3.</w:t>
            </w:r>
          </w:p>
        </w:tc>
        <w:tc>
          <w:tcPr>
            <w:tcW w:w="2511"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конкурсных мероприятиях различного уровня</w:t>
            </w: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Участие</w:t>
            </w:r>
          </w:p>
          <w:p w:rsidR="003B501C" w:rsidRPr="003B501C" w:rsidRDefault="003B501C" w:rsidP="003B501C">
            <w:pPr>
              <w:widowControl w:val="0"/>
              <w:suppressLineNumbers/>
              <w:suppressAutoHyphens/>
              <w:snapToGrid w:val="0"/>
              <w:ind w:left="317"/>
              <w:rPr>
                <w:rFonts w:eastAsia="WenQuanYi Micro Hei"/>
                <w:kern w:val="1"/>
                <w:lang w:eastAsia="zh-CN" w:bidi="hi-IN"/>
              </w:rPr>
            </w:pP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 балл</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 (сертификаты, грамоты, дипломы).</w:t>
            </w:r>
          </w:p>
        </w:tc>
      </w:tr>
      <w:tr w:rsidR="003B501C" w:rsidRPr="003B501C" w:rsidTr="00EB3684">
        <w:trPr>
          <w:trHeight w:val="358"/>
        </w:trPr>
        <w:tc>
          <w:tcPr>
            <w:tcW w:w="716" w:type="dxa"/>
            <w:vMerge/>
          </w:tcPr>
          <w:p w:rsidR="003B501C" w:rsidRPr="003B501C" w:rsidRDefault="003B501C" w:rsidP="003B501C">
            <w:pPr>
              <w:jc w:val="center"/>
              <w:rPr>
                <w:b/>
                <w:bCs/>
                <w:sz w:val="28"/>
                <w:szCs w:val="28"/>
              </w:rPr>
            </w:pPr>
          </w:p>
        </w:tc>
        <w:tc>
          <w:tcPr>
            <w:tcW w:w="2511"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rsidR="003B501C" w:rsidRPr="003B501C"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3B501C">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358"/>
        </w:trPr>
        <w:tc>
          <w:tcPr>
            <w:tcW w:w="716" w:type="dxa"/>
          </w:tcPr>
          <w:p w:rsidR="003B501C" w:rsidRPr="003B501C" w:rsidRDefault="003B501C" w:rsidP="003B501C">
            <w:pPr>
              <w:jc w:val="center"/>
              <w:rPr>
                <w:b/>
                <w:bCs/>
                <w:sz w:val="28"/>
                <w:szCs w:val="28"/>
              </w:rPr>
            </w:pPr>
            <w:r w:rsidRPr="003B501C">
              <w:rPr>
                <w:b/>
                <w:bCs/>
                <w:sz w:val="28"/>
                <w:szCs w:val="28"/>
              </w:rPr>
              <w:t>3.4.</w:t>
            </w:r>
          </w:p>
        </w:tc>
        <w:tc>
          <w:tcPr>
            <w:tcW w:w="2511"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Наличие правительственных, отраслевых наград, почётных грамот, благодарственных писем за профессиональные заслуги (в течение года)</w:t>
            </w:r>
          </w:p>
        </w:tc>
        <w:tc>
          <w:tcPr>
            <w:tcW w:w="6662" w:type="dxa"/>
            <w:gridSpan w:val="3"/>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отраслевые и правительственные награды – 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w:t>
            </w:r>
          </w:p>
        </w:tc>
      </w:tr>
      <w:tr w:rsidR="003B501C" w:rsidRPr="003B501C" w:rsidTr="00EB3684">
        <w:trPr>
          <w:trHeight w:val="887"/>
        </w:trPr>
        <w:tc>
          <w:tcPr>
            <w:tcW w:w="716" w:type="dxa"/>
          </w:tcPr>
          <w:p w:rsidR="003B501C" w:rsidRPr="003B501C" w:rsidRDefault="003B501C" w:rsidP="003B501C">
            <w:pPr>
              <w:jc w:val="center"/>
              <w:rPr>
                <w:b/>
                <w:bCs/>
                <w:sz w:val="28"/>
                <w:szCs w:val="28"/>
              </w:rPr>
            </w:pPr>
            <w:r w:rsidRPr="003B501C">
              <w:rPr>
                <w:b/>
                <w:bCs/>
                <w:sz w:val="28"/>
                <w:szCs w:val="28"/>
              </w:rPr>
              <w:t>3.5.</w:t>
            </w:r>
          </w:p>
        </w:tc>
        <w:tc>
          <w:tcPr>
            <w:tcW w:w="2511" w:type="dxa"/>
          </w:tcPr>
          <w:p w:rsidR="003B501C" w:rsidRPr="003B501C" w:rsidRDefault="003B501C" w:rsidP="003B501C">
            <w:r w:rsidRPr="003B501C">
              <w:t>Методическое сопровождение молодых педагогов</w:t>
            </w:r>
          </w:p>
        </w:tc>
        <w:tc>
          <w:tcPr>
            <w:tcW w:w="2906" w:type="dxa"/>
            <w:tcBorders>
              <w:bottom w:val="single" w:sz="4" w:space="0" w:color="auto"/>
            </w:tcBorders>
          </w:tcPr>
          <w:p w:rsidR="003B501C" w:rsidRPr="003B501C" w:rsidRDefault="003B501C" w:rsidP="003B501C">
            <w:r w:rsidRPr="003B501C">
              <w:t>Осуществление методической помощи педагогическим работникам с опытом работы до трёх лет.</w:t>
            </w:r>
          </w:p>
        </w:tc>
        <w:tc>
          <w:tcPr>
            <w:tcW w:w="3756" w:type="dxa"/>
            <w:gridSpan w:val="2"/>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jc w:val="center"/>
              <w:rPr>
                <w:rFonts w:ascii="Verdana" w:hAnsi="Verdana"/>
              </w:rPr>
            </w:pPr>
            <w:r w:rsidRPr="003B501C">
              <w:rPr>
                <w:bCs/>
              </w:rPr>
              <w:t>2 балла</w:t>
            </w:r>
          </w:p>
          <w:p w:rsidR="003B501C" w:rsidRPr="003B501C" w:rsidRDefault="003B501C" w:rsidP="003B501C">
            <w:pPr>
              <w:jc w:val="center"/>
            </w:pP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Отчёт о выполнении плана работы с молодыми педагогами.</w:t>
            </w:r>
          </w:p>
        </w:tc>
      </w:tr>
      <w:tr w:rsidR="003B501C" w:rsidRPr="003B501C" w:rsidTr="00EB3684">
        <w:trPr>
          <w:trHeight w:val="1642"/>
        </w:trPr>
        <w:tc>
          <w:tcPr>
            <w:tcW w:w="716" w:type="dxa"/>
          </w:tcPr>
          <w:p w:rsidR="003B501C" w:rsidRPr="003B501C" w:rsidRDefault="003B501C" w:rsidP="003B501C">
            <w:pPr>
              <w:jc w:val="center"/>
              <w:rPr>
                <w:b/>
                <w:bCs/>
                <w:sz w:val="28"/>
                <w:szCs w:val="28"/>
              </w:rPr>
            </w:pPr>
            <w:r w:rsidRPr="003B501C">
              <w:rPr>
                <w:b/>
                <w:bCs/>
                <w:sz w:val="28"/>
                <w:szCs w:val="28"/>
              </w:rPr>
              <w:t>3.6.</w:t>
            </w:r>
          </w:p>
        </w:tc>
        <w:tc>
          <w:tcPr>
            <w:tcW w:w="2511" w:type="dxa"/>
          </w:tcPr>
          <w:p w:rsidR="003B501C" w:rsidRPr="003B501C" w:rsidRDefault="003B501C" w:rsidP="003B501C">
            <w:r w:rsidRPr="003B501C">
              <w:t>Участие в экспериментальной и инновационной деятельности</w:t>
            </w:r>
          </w:p>
        </w:tc>
        <w:tc>
          <w:tcPr>
            <w:tcW w:w="6662" w:type="dxa"/>
            <w:gridSpan w:val="3"/>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и федеральный уровень – 4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720"/>
        </w:trPr>
        <w:tc>
          <w:tcPr>
            <w:tcW w:w="716" w:type="dxa"/>
          </w:tcPr>
          <w:p w:rsidR="003B501C" w:rsidRPr="003B501C" w:rsidRDefault="003B501C" w:rsidP="003B501C">
            <w:pPr>
              <w:jc w:val="center"/>
              <w:rPr>
                <w:b/>
                <w:bCs/>
                <w:sz w:val="28"/>
                <w:szCs w:val="28"/>
              </w:rPr>
            </w:pPr>
            <w:r w:rsidRPr="003B501C">
              <w:rPr>
                <w:b/>
                <w:bCs/>
                <w:sz w:val="28"/>
                <w:szCs w:val="28"/>
              </w:rPr>
              <w:t>3.7.</w:t>
            </w:r>
          </w:p>
        </w:tc>
        <w:tc>
          <w:tcPr>
            <w:tcW w:w="2511" w:type="dxa"/>
          </w:tcPr>
          <w:p w:rsidR="003B501C" w:rsidRPr="003B501C" w:rsidRDefault="003B501C" w:rsidP="003B501C">
            <w:pPr>
              <w:ind w:right="33"/>
              <w:jc w:val="both"/>
              <w:rPr>
                <w:rFonts w:ascii="Verdana" w:hAnsi="Verdana"/>
              </w:rPr>
            </w:pPr>
            <w:r w:rsidRPr="003B501C">
              <w:t>Участие в разработке и реализации программ с учетом требований</w:t>
            </w:r>
            <w:r w:rsidRPr="003B501C">
              <w:rPr>
                <w:rFonts w:ascii="Verdana" w:hAnsi="Verdana"/>
              </w:rPr>
              <w:t xml:space="preserve"> </w:t>
            </w:r>
            <w:r w:rsidRPr="003B501C">
              <w:t>ФГОС  ДО</w:t>
            </w:r>
          </w:p>
          <w:p w:rsidR="003B501C" w:rsidRPr="003B501C" w:rsidRDefault="003B501C" w:rsidP="003B501C"/>
        </w:tc>
        <w:tc>
          <w:tcPr>
            <w:tcW w:w="2906" w:type="dxa"/>
            <w:tcBorders>
              <w:bottom w:val="single" w:sz="4" w:space="0" w:color="auto"/>
            </w:tcBorders>
          </w:tcPr>
          <w:p w:rsidR="003B501C" w:rsidRPr="003B501C" w:rsidRDefault="003B501C" w:rsidP="003B501C">
            <w:pPr>
              <w:ind w:right="-108"/>
            </w:pPr>
            <w:r w:rsidRPr="003B501C">
              <w:t>ООП, Программа развития, годовой план МДОУ.</w:t>
            </w:r>
          </w:p>
          <w:p w:rsidR="003B501C" w:rsidRPr="003B501C" w:rsidRDefault="003B501C" w:rsidP="003B501C">
            <w:pPr>
              <w:ind w:right="-108"/>
              <w:jc w:val="both"/>
            </w:pPr>
          </w:p>
        </w:tc>
        <w:tc>
          <w:tcPr>
            <w:tcW w:w="3756" w:type="dxa"/>
            <w:gridSpan w:val="2"/>
            <w:tcBorders>
              <w:bottom w:val="single" w:sz="4" w:space="0" w:color="auto"/>
            </w:tcBorders>
          </w:tcPr>
          <w:p w:rsidR="003B501C" w:rsidRPr="003B501C" w:rsidRDefault="003B501C" w:rsidP="003B501C">
            <w:pPr>
              <w:jc w:val="center"/>
              <w:rPr>
                <w:rFonts w:ascii="Verdana" w:hAnsi="Verdana"/>
              </w:rPr>
            </w:pPr>
            <w:r w:rsidRPr="003B501C">
              <w:t> </w:t>
            </w:r>
            <w:r w:rsidRPr="003B501C">
              <w:rPr>
                <w:bCs/>
              </w:rPr>
              <w:t>2 балла</w:t>
            </w:r>
          </w:p>
          <w:p w:rsidR="003B501C" w:rsidRPr="003B501C" w:rsidRDefault="003B501C" w:rsidP="003B501C">
            <w:pPr>
              <w:jc w:val="center"/>
              <w:rPr>
                <w:rFonts w:ascii="Verdana" w:hAnsi="Verdana"/>
              </w:rPr>
            </w:pPr>
          </w:p>
          <w:p w:rsidR="003B501C" w:rsidRPr="003B501C" w:rsidRDefault="003B501C" w:rsidP="003B501C">
            <w:pPr>
              <w:jc w:val="center"/>
            </w:pP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 копии распорядительных документов.</w:t>
            </w:r>
          </w:p>
        </w:tc>
      </w:tr>
      <w:tr w:rsidR="003B501C" w:rsidRPr="003B501C" w:rsidTr="00EB3684">
        <w:trPr>
          <w:trHeight w:val="543"/>
        </w:trPr>
        <w:tc>
          <w:tcPr>
            <w:tcW w:w="716" w:type="dxa"/>
          </w:tcPr>
          <w:p w:rsidR="003B501C" w:rsidRPr="003B501C" w:rsidRDefault="003B501C" w:rsidP="003B501C">
            <w:pPr>
              <w:jc w:val="center"/>
              <w:rPr>
                <w:b/>
                <w:bCs/>
                <w:sz w:val="28"/>
                <w:szCs w:val="28"/>
              </w:rPr>
            </w:pPr>
            <w:r w:rsidRPr="003B501C">
              <w:rPr>
                <w:b/>
                <w:bCs/>
                <w:sz w:val="28"/>
                <w:szCs w:val="28"/>
              </w:rPr>
              <w:t>3.8.</w:t>
            </w:r>
          </w:p>
        </w:tc>
        <w:tc>
          <w:tcPr>
            <w:tcW w:w="2511" w:type="dxa"/>
          </w:tcPr>
          <w:p w:rsidR="003B501C" w:rsidRPr="003B501C" w:rsidRDefault="003B501C" w:rsidP="003B501C">
            <w:pPr>
              <w:ind w:right="33"/>
              <w:jc w:val="both"/>
            </w:pPr>
            <w:r w:rsidRPr="003B501C">
              <w:t xml:space="preserve">Выполнение годового плана работы </w:t>
            </w:r>
          </w:p>
        </w:tc>
        <w:tc>
          <w:tcPr>
            <w:tcW w:w="2906" w:type="dxa"/>
            <w:tcBorders>
              <w:top w:val="single" w:sz="4" w:space="0" w:color="auto"/>
              <w:bottom w:val="single" w:sz="4" w:space="0" w:color="auto"/>
            </w:tcBorders>
          </w:tcPr>
          <w:p w:rsidR="003B501C" w:rsidRPr="003B501C" w:rsidRDefault="003B501C" w:rsidP="003B501C">
            <w:pPr>
              <w:ind w:right="-108"/>
              <w:jc w:val="both"/>
            </w:pPr>
            <w:r w:rsidRPr="003B501C">
              <w:t>Выполнение методических мероприятий годового плана.</w:t>
            </w:r>
          </w:p>
        </w:tc>
        <w:tc>
          <w:tcPr>
            <w:tcW w:w="3756" w:type="dxa"/>
            <w:gridSpan w:val="2"/>
            <w:tcBorders>
              <w:top w:val="single" w:sz="4" w:space="0" w:color="auto"/>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90%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91-100% - 2 балла</w:t>
            </w:r>
          </w:p>
          <w:p w:rsidR="003B501C" w:rsidRPr="003B501C" w:rsidRDefault="003B501C" w:rsidP="003B501C">
            <w:pPr>
              <w:jc w:val="both"/>
            </w:pP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197"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r w:rsidR="003B501C" w:rsidRPr="003B501C" w:rsidTr="00EB3684">
        <w:trPr>
          <w:trHeight w:val="402"/>
        </w:trPr>
        <w:tc>
          <w:tcPr>
            <w:tcW w:w="716" w:type="dxa"/>
          </w:tcPr>
          <w:p w:rsidR="003B501C" w:rsidRPr="003B501C" w:rsidRDefault="003B501C" w:rsidP="003B501C">
            <w:pPr>
              <w:jc w:val="center"/>
              <w:rPr>
                <w:b/>
                <w:bCs/>
                <w:sz w:val="28"/>
                <w:szCs w:val="28"/>
              </w:rPr>
            </w:pPr>
            <w:r w:rsidRPr="003B501C">
              <w:rPr>
                <w:b/>
                <w:bCs/>
                <w:sz w:val="28"/>
                <w:szCs w:val="28"/>
              </w:rPr>
              <w:t>3.9.</w:t>
            </w:r>
          </w:p>
        </w:tc>
        <w:tc>
          <w:tcPr>
            <w:tcW w:w="2511" w:type="dxa"/>
          </w:tcPr>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Организация взаимодействия с социумом</w:t>
            </w:r>
          </w:p>
        </w:tc>
        <w:tc>
          <w:tcPr>
            <w:tcW w:w="2906"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Эффективность взаимодействия с организациями социума.</w:t>
            </w:r>
          </w:p>
        </w:tc>
        <w:tc>
          <w:tcPr>
            <w:tcW w:w="3756" w:type="dxa"/>
            <w:gridSpan w:val="2"/>
            <w:tcBorders>
              <w:top w:val="single" w:sz="4" w:space="0" w:color="auto"/>
              <w:bottom w:val="single" w:sz="4" w:space="0" w:color="auto"/>
            </w:tcBorders>
            <w:vAlign w:val="center"/>
          </w:tcPr>
          <w:p w:rsidR="003B501C" w:rsidRPr="003B501C" w:rsidRDefault="003B501C" w:rsidP="003B501C">
            <w:pPr>
              <w:jc w:val="center"/>
              <w:rPr>
                <w:rFonts w:ascii="Verdana" w:hAnsi="Verdana"/>
              </w:rPr>
            </w:pPr>
            <w:r w:rsidRPr="003B501C">
              <w:t>высокий уровень – </w:t>
            </w:r>
            <w:r w:rsidRPr="003B501C">
              <w:rPr>
                <w:bCs/>
              </w:rPr>
              <w:t>2 балла</w:t>
            </w:r>
          </w:p>
          <w:p w:rsidR="003B501C" w:rsidRPr="003B501C" w:rsidRDefault="003B501C" w:rsidP="003B501C">
            <w:pPr>
              <w:jc w:val="center"/>
              <w:rPr>
                <w:rFonts w:ascii="Verdana" w:hAnsi="Verdana"/>
              </w:rPr>
            </w:pPr>
            <w:r w:rsidRPr="003B501C">
              <w:t>достаточный уровень – </w:t>
            </w:r>
            <w:r w:rsidRPr="003B501C">
              <w:rPr>
                <w:bCs/>
              </w:rPr>
              <w:t>1балл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kern w:val="1"/>
                <w:lang w:eastAsia="zh-CN" w:bidi="hi-IN"/>
              </w:rPr>
              <w:t>низкий уровень</w:t>
            </w:r>
            <w:r w:rsidRPr="003B501C">
              <w:rPr>
                <w:bCs/>
                <w:kern w:val="1"/>
                <w:lang w:eastAsia="zh-CN" w:bidi="hi-IN"/>
              </w:rPr>
              <w:t> – 0 баллов</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197"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96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48"/>
        <w:gridCol w:w="2640"/>
        <w:gridCol w:w="3513"/>
        <w:gridCol w:w="1557"/>
        <w:gridCol w:w="1218"/>
        <w:gridCol w:w="2760"/>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4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Общественная деятельность старшего воспитателя</w:t>
            </w:r>
          </w:p>
        </w:tc>
      </w:tr>
      <w:tr w:rsidR="003B501C" w:rsidRPr="003B501C" w:rsidTr="00EB3684">
        <w:tc>
          <w:tcPr>
            <w:tcW w:w="65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8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657"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27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890"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c>
          <w:tcPr>
            <w:tcW w:w="652" w:type="dxa"/>
          </w:tcPr>
          <w:p w:rsidR="003B501C" w:rsidRPr="003B501C" w:rsidRDefault="003B501C" w:rsidP="003B501C">
            <w:pPr>
              <w:jc w:val="center"/>
              <w:rPr>
                <w:b/>
                <w:bCs/>
                <w:sz w:val="28"/>
                <w:szCs w:val="28"/>
              </w:rPr>
            </w:pPr>
            <w:r w:rsidRPr="003B501C">
              <w:rPr>
                <w:b/>
                <w:bCs/>
                <w:sz w:val="28"/>
                <w:szCs w:val="28"/>
              </w:rPr>
              <w:t>4.1.</w:t>
            </w:r>
          </w:p>
        </w:tc>
        <w:tc>
          <w:tcPr>
            <w:tcW w:w="2580"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Общественная</w:t>
            </w:r>
            <w:r w:rsidRPr="003B501C">
              <w:rPr>
                <w:rFonts w:eastAsia="Liberation Serif"/>
                <w:kern w:val="1"/>
                <w:lang w:eastAsia="zh-CN" w:bidi="hi-IN"/>
              </w:rPr>
              <w:t xml:space="preserve"> </w:t>
            </w:r>
            <w:r w:rsidRPr="003B501C">
              <w:rPr>
                <w:rFonts w:eastAsia="WenQuanYi Micro Hei"/>
                <w:kern w:val="1"/>
                <w:lang w:eastAsia="zh-CN" w:bidi="hi-IN"/>
              </w:rPr>
              <w:t xml:space="preserve">активность </w:t>
            </w:r>
          </w:p>
          <w:p w:rsidR="003B501C" w:rsidRPr="003B501C" w:rsidRDefault="003B501C" w:rsidP="003B501C">
            <w:pPr>
              <w:widowControl w:val="0"/>
              <w:suppressLineNumbers/>
              <w:suppressAutoHyphens/>
              <w:snapToGrid w:val="0"/>
              <w:ind w:left="720"/>
              <w:rPr>
                <w:rFonts w:eastAsia="WenQuanYi Micro Hei"/>
                <w:kern w:val="1"/>
                <w:lang w:eastAsia="zh-CN" w:bidi="hi-IN"/>
              </w:rPr>
            </w:pPr>
          </w:p>
        </w:tc>
        <w:tc>
          <w:tcPr>
            <w:tcW w:w="2785" w:type="dxa"/>
          </w:tcPr>
          <w:p w:rsidR="003B501C" w:rsidRPr="003B501C" w:rsidRDefault="003B501C" w:rsidP="00A547B1">
            <w:pPr>
              <w:widowControl w:val="0"/>
              <w:numPr>
                <w:ilvl w:val="0"/>
                <w:numId w:val="6"/>
              </w:numPr>
              <w:suppressLineNumbers/>
              <w:tabs>
                <w:tab w:val="num" w:pos="170"/>
              </w:tab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торжественных мероприятиях детского сада</w:t>
            </w:r>
          </w:p>
          <w:p w:rsidR="003B501C" w:rsidRPr="003B501C" w:rsidRDefault="003B501C" w:rsidP="00A547B1">
            <w:pPr>
              <w:widowControl w:val="0"/>
              <w:numPr>
                <w:ilvl w:val="0"/>
                <w:numId w:val="6"/>
              </w:numPr>
              <w:suppressLineNumbers/>
              <w:tabs>
                <w:tab w:val="num" w:pos="312"/>
              </w:tab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общественных</w:t>
            </w:r>
            <w:r w:rsidRPr="003B501C">
              <w:rPr>
                <w:rFonts w:eastAsia="Liberation Serif"/>
                <w:kern w:val="1"/>
                <w:lang w:eastAsia="zh-CN" w:bidi="hi-IN"/>
              </w:rPr>
              <w:t xml:space="preserve"> </w:t>
            </w:r>
            <w:r w:rsidRPr="003B501C">
              <w:rPr>
                <w:rFonts w:eastAsia="WenQuanYi Micro Hei"/>
                <w:kern w:val="1"/>
                <w:lang w:eastAsia="zh-CN" w:bidi="hi-IN"/>
              </w:rPr>
              <w:t>работах</w:t>
            </w:r>
            <w:r w:rsidRPr="003B501C">
              <w:rPr>
                <w:rFonts w:eastAsia="Liberation Serif"/>
                <w:kern w:val="1"/>
                <w:lang w:eastAsia="zh-CN" w:bidi="hi-IN"/>
              </w:rPr>
              <w:t xml:space="preserve"> </w:t>
            </w:r>
            <w:r w:rsidRPr="003B501C">
              <w:rPr>
                <w:rFonts w:eastAsia="WenQuanYi Micro Hei"/>
                <w:kern w:val="1"/>
                <w:lang w:eastAsia="zh-CN" w:bidi="hi-IN"/>
              </w:rPr>
              <w:t>(субботники,</w:t>
            </w:r>
            <w:r w:rsidRPr="003B501C">
              <w:rPr>
                <w:rFonts w:eastAsia="Liberation Serif"/>
                <w:kern w:val="1"/>
                <w:lang w:eastAsia="zh-CN" w:bidi="hi-IN"/>
              </w:rPr>
              <w:t xml:space="preserve"> </w:t>
            </w:r>
            <w:r w:rsidRPr="003B501C">
              <w:rPr>
                <w:rFonts w:eastAsia="WenQuanYi Micro Hei"/>
                <w:kern w:val="1"/>
                <w:lang w:eastAsia="zh-CN" w:bidi="hi-IN"/>
              </w:rPr>
              <w:t>ремонтные</w:t>
            </w:r>
            <w:r w:rsidRPr="003B501C">
              <w:rPr>
                <w:rFonts w:eastAsia="Liberation Serif"/>
                <w:kern w:val="1"/>
                <w:lang w:eastAsia="zh-CN" w:bidi="hi-IN"/>
              </w:rPr>
              <w:t xml:space="preserve"> </w:t>
            </w:r>
            <w:r w:rsidRPr="003B501C">
              <w:rPr>
                <w:rFonts w:eastAsia="WenQuanYi Micro Hei"/>
                <w:kern w:val="1"/>
                <w:lang w:eastAsia="zh-CN" w:bidi="hi-IN"/>
              </w:rPr>
              <w:t>работы)</w:t>
            </w:r>
          </w:p>
        </w:tc>
        <w:tc>
          <w:tcPr>
            <w:tcW w:w="387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за 1 участие 1 балл.</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фотоотчёты.</w:t>
            </w:r>
          </w:p>
        </w:tc>
      </w:tr>
      <w:tr w:rsidR="003B501C" w:rsidRPr="003B501C" w:rsidTr="00EB3684">
        <w:trPr>
          <w:trHeight w:val="446"/>
        </w:trPr>
        <w:tc>
          <w:tcPr>
            <w:tcW w:w="652" w:type="dxa"/>
            <w:vMerge w:val="restart"/>
          </w:tcPr>
          <w:p w:rsidR="003B501C" w:rsidRPr="003B501C" w:rsidRDefault="003B501C" w:rsidP="003B501C">
            <w:pPr>
              <w:jc w:val="center"/>
              <w:rPr>
                <w:b/>
                <w:bCs/>
                <w:sz w:val="28"/>
                <w:szCs w:val="28"/>
              </w:rPr>
            </w:pPr>
            <w:r w:rsidRPr="003B501C">
              <w:rPr>
                <w:b/>
                <w:bCs/>
                <w:sz w:val="28"/>
                <w:szCs w:val="28"/>
              </w:rPr>
              <w:t>4.2.</w:t>
            </w:r>
          </w:p>
        </w:tc>
        <w:tc>
          <w:tcPr>
            <w:tcW w:w="2580"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Участие в работе экспертных комиссий, жюри конкурсов</w:t>
            </w:r>
          </w:p>
        </w:tc>
        <w:tc>
          <w:tcPr>
            <w:tcW w:w="2785" w:type="dxa"/>
            <w:tcBorders>
              <w:bottom w:val="single" w:sz="4" w:space="0" w:color="auto"/>
            </w:tcBorders>
          </w:tcPr>
          <w:p w:rsidR="003B501C" w:rsidRPr="003B501C"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Член комиссии</w:t>
            </w:r>
          </w:p>
        </w:tc>
        <w:tc>
          <w:tcPr>
            <w:tcW w:w="387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 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358"/>
        </w:trPr>
        <w:tc>
          <w:tcPr>
            <w:tcW w:w="652" w:type="dxa"/>
            <w:vMerge/>
          </w:tcPr>
          <w:p w:rsidR="003B501C" w:rsidRPr="003B501C" w:rsidRDefault="003B501C" w:rsidP="003B501C">
            <w:pPr>
              <w:jc w:val="center"/>
              <w:rPr>
                <w:b/>
                <w:bCs/>
                <w:sz w:val="28"/>
                <w:szCs w:val="28"/>
              </w:rPr>
            </w:pPr>
          </w:p>
        </w:tc>
        <w:tc>
          <w:tcPr>
            <w:tcW w:w="2580"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785" w:type="dxa"/>
            <w:tcBorders>
              <w:top w:val="single" w:sz="4" w:space="0" w:color="auto"/>
              <w:bottom w:val="single" w:sz="4" w:space="0" w:color="auto"/>
            </w:tcBorders>
          </w:tcPr>
          <w:p w:rsidR="003B501C" w:rsidRPr="003B501C"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Руководитель комиссии</w:t>
            </w:r>
          </w:p>
        </w:tc>
        <w:tc>
          <w:tcPr>
            <w:tcW w:w="387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 4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5"/>
        </w:trPr>
        <w:tc>
          <w:tcPr>
            <w:tcW w:w="652" w:type="dxa"/>
            <w:vMerge w:val="restart"/>
          </w:tcPr>
          <w:p w:rsidR="003B501C" w:rsidRPr="003B501C" w:rsidRDefault="003B501C" w:rsidP="003B501C">
            <w:pPr>
              <w:jc w:val="center"/>
              <w:rPr>
                <w:b/>
                <w:bCs/>
                <w:sz w:val="28"/>
                <w:szCs w:val="28"/>
              </w:rPr>
            </w:pPr>
            <w:r w:rsidRPr="003B501C">
              <w:rPr>
                <w:b/>
                <w:bCs/>
                <w:sz w:val="28"/>
                <w:szCs w:val="28"/>
              </w:rPr>
              <w:t>4.3.</w:t>
            </w:r>
          </w:p>
        </w:tc>
        <w:tc>
          <w:tcPr>
            <w:tcW w:w="2580"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Деятельность в составе профсоюзной организации</w:t>
            </w:r>
          </w:p>
        </w:tc>
        <w:tc>
          <w:tcPr>
            <w:tcW w:w="2785" w:type="dxa"/>
            <w:tcBorders>
              <w:bottom w:val="single" w:sz="4" w:space="0" w:color="auto"/>
            </w:tcBorders>
          </w:tcPr>
          <w:p w:rsidR="003B501C" w:rsidRPr="003B501C"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Член профсоюзной организации</w:t>
            </w:r>
          </w:p>
        </w:tc>
        <w:tc>
          <w:tcPr>
            <w:tcW w:w="387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профсоюзной организации «Педагогическое общество России»</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9"/>
        </w:trPr>
        <w:tc>
          <w:tcPr>
            <w:tcW w:w="652" w:type="dxa"/>
            <w:vMerge/>
          </w:tcPr>
          <w:p w:rsidR="003B501C" w:rsidRPr="003B501C" w:rsidRDefault="003B501C" w:rsidP="003B501C">
            <w:pPr>
              <w:jc w:val="center"/>
              <w:rPr>
                <w:b/>
                <w:bCs/>
                <w:sz w:val="28"/>
                <w:szCs w:val="28"/>
              </w:rPr>
            </w:pPr>
          </w:p>
        </w:tc>
        <w:tc>
          <w:tcPr>
            <w:tcW w:w="258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bottom w:val="single" w:sz="4" w:space="0" w:color="auto"/>
            </w:tcBorders>
          </w:tcPr>
          <w:p w:rsidR="003B501C" w:rsidRPr="003B501C"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Руководитель профсоюзной организации</w:t>
            </w:r>
          </w:p>
        </w:tc>
        <w:tc>
          <w:tcPr>
            <w:tcW w:w="387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1768"/>
        </w:trPr>
        <w:tc>
          <w:tcPr>
            <w:tcW w:w="652" w:type="dxa"/>
            <w:vMerge/>
          </w:tcPr>
          <w:p w:rsidR="003B501C" w:rsidRPr="003B501C" w:rsidRDefault="003B501C" w:rsidP="003B501C">
            <w:pPr>
              <w:jc w:val="center"/>
              <w:rPr>
                <w:b/>
                <w:bCs/>
                <w:sz w:val="28"/>
                <w:szCs w:val="28"/>
              </w:rPr>
            </w:pPr>
          </w:p>
        </w:tc>
        <w:tc>
          <w:tcPr>
            <w:tcW w:w="258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tcBorders>
          </w:tcPr>
          <w:p w:rsidR="003B501C" w:rsidRPr="003B501C"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3B501C">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87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5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Исполнительская дисциплина старшего воспитателя</w:t>
            </w:r>
          </w:p>
        </w:tc>
      </w:tr>
      <w:tr w:rsidR="003B501C" w:rsidRPr="003B501C" w:rsidTr="00EB3684">
        <w:trPr>
          <w:trHeight w:val="452"/>
        </w:trPr>
        <w:tc>
          <w:tcPr>
            <w:tcW w:w="659"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5545"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3118"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708"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26"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53"/>
        </w:trPr>
        <w:tc>
          <w:tcPr>
            <w:tcW w:w="659"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5545"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18"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708" w:type="dxa"/>
            <w:gridSpan w:val="2"/>
            <w:tcBorders>
              <w:top w:val="nil"/>
              <w:bottom w:val="single" w:sz="4" w:space="0" w:color="auto"/>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426"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5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5.1.</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Соблюдение правил внутреннего распорядка</w:t>
            </w:r>
          </w:p>
          <w:p w:rsidR="003B501C" w:rsidRPr="003B501C"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vAlign w:val="center"/>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 xml:space="preserve">Справка-подтверждение от </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руководителя</w:t>
            </w: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5.2.</w:t>
            </w:r>
          </w:p>
        </w:tc>
        <w:tc>
          <w:tcPr>
            <w:tcW w:w="5545"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инструкций по охране жизни и здоровья воспитанников</w:t>
            </w:r>
          </w:p>
        </w:tc>
        <w:tc>
          <w:tcPr>
            <w:tcW w:w="31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5.3.</w:t>
            </w:r>
          </w:p>
        </w:tc>
        <w:tc>
          <w:tcPr>
            <w:tcW w:w="5545"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правил ТБ, ПБ, ОТ.</w:t>
            </w:r>
          </w:p>
          <w:p w:rsidR="003B501C" w:rsidRPr="003B501C"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82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5.4.</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Рациональное использование ресурсов (вода, электроэнергия)</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5.5.</w:t>
            </w:r>
          </w:p>
        </w:tc>
        <w:tc>
          <w:tcPr>
            <w:tcW w:w="5545"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Бережное отношение к сохранности материально-технической базы</w:t>
            </w:r>
          </w:p>
        </w:tc>
        <w:tc>
          <w:tcPr>
            <w:tcW w:w="31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82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5.6.</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Замещение педагогов</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82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5.7.</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Своевременное предоставление требуемой информации</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1090"/>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5.8.</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562"/>
        </w:trPr>
        <w:tc>
          <w:tcPr>
            <w:tcW w:w="659" w:type="dxa"/>
          </w:tcPr>
          <w:p w:rsidR="003B501C" w:rsidRPr="003B501C" w:rsidRDefault="003B501C" w:rsidP="003B501C">
            <w:pPr>
              <w:widowControl w:val="0"/>
              <w:suppressLineNumbers/>
              <w:suppressAutoHyphens/>
              <w:snapToGrid w:val="0"/>
              <w:jc w:val="center"/>
              <w:rPr>
                <w:rFonts w:eastAsia="Liberation Serif"/>
                <w:b/>
                <w:bCs/>
                <w:kern w:val="1"/>
                <w:lang w:eastAsia="zh-CN" w:bidi="hi-IN"/>
              </w:rPr>
            </w:pPr>
            <w:r w:rsidRPr="003B501C">
              <w:rPr>
                <w:rFonts w:eastAsia="Liberation Serif"/>
                <w:b/>
                <w:bCs/>
                <w:kern w:val="1"/>
                <w:lang w:eastAsia="zh-CN" w:bidi="hi-IN"/>
              </w:rPr>
              <w:t>5.9.</w:t>
            </w:r>
          </w:p>
        </w:tc>
        <w:tc>
          <w:tcPr>
            <w:tcW w:w="5545"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Педагогический стаж работы</w:t>
            </w:r>
          </w:p>
        </w:tc>
        <w:tc>
          <w:tcPr>
            <w:tcW w:w="31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15 -19 лет – 1 балл</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Cs/>
                <w:kern w:val="1"/>
                <w:lang w:eastAsia="zh-CN" w:bidi="hi-IN"/>
              </w:rPr>
              <w:t>20 лет и более – 2 балла</w:t>
            </w:r>
          </w:p>
        </w:tc>
        <w:tc>
          <w:tcPr>
            <w:tcW w:w="1701"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bl>
    <w:p w:rsidR="003B501C" w:rsidRPr="003B501C" w:rsidRDefault="003B501C" w:rsidP="003B501C">
      <w:pPr>
        <w:rPr>
          <w:bCs/>
        </w:rPr>
      </w:pPr>
      <w:r w:rsidRPr="003B501C">
        <w:rPr>
          <w:bCs/>
        </w:rPr>
        <w:t>1 критерий -</w:t>
      </w:r>
    </w:p>
    <w:p w:rsidR="003B501C" w:rsidRPr="003B501C" w:rsidRDefault="003B501C" w:rsidP="003B501C">
      <w:pPr>
        <w:rPr>
          <w:bCs/>
        </w:rPr>
      </w:pPr>
      <w:r w:rsidRPr="003B501C">
        <w:rPr>
          <w:bCs/>
        </w:rPr>
        <w:t>2 критерий -</w:t>
      </w:r>
    </w:p>
    <w:p w:rsidR="003B501C" w:rsidRPr="003B501C" w:rsidRDefault="003B501C" w:rsidP="003B501C">
      <w:pPr>
        <w:rPr>
          <w:bCs/>
        </w:rPr>
      </w:pPr>
      <w:r w:rsidRPr="003B501C">
        <w:rPr>
          <w:bCs/>
        </w:rPr>
        <w:t>3 критерий -</w:t>
      </w:r>
    </w:p>
    <w:p w:rsidR="003B501C" w:rsidRPr="003B501C" w:rsidRDefault="003B501C" w:rsidP="003B501C">
      <w:pPr>
        <w:rPr>
          <w:bCs/>
        </w:rPr>
      </w:pPr>
      <w:r w:rsidRPr="003B501C">
        <w:rPr>
          <w:bCs/>
        </w:rPr>
        <w:t>4 критерий -</w:t>
      </w:r>
    </w:p>
    <w:p w:rsidR="003B501C" w:rsidRPr="003B501C" w:rsidRDefault="003B501C" w:rsidP="003B501C">
      <w:pPr>
        <w:rPr>
          <w:bCs/>
        </w:rPr>
      </w:pPr>
      <w:r w:rsidRPr="003B501C">
        <w:rPr>
          <w:bCs/>
        </w:rPr>
        <w:t>5 критерий -</w:t>
      </w:r>
    </w:p>
    <w:p w:rsidR="003B501C" w:rsidRPr="003B501C" w:rsidRDefault="003B501C" w:rsidP="003B501C">
      <w:pPr>
        <w:rPr>
          <w:b/>
          <w:bCs/>
        </w:rPr>
        <w:sectPr w:rsidR="003B501C" w:rsidRPr="003B501C" w:rsidSect="00EB3684">
          <w:pgSz w:w="16838" w:h="11906" w:orient="landscape" w:code="9"/>
          <w:pgMar w:top="1134" w:right="1134" w:bottom="1134" w:left="1134" w:header="709" w:footer="709" w:gutter="0"/>
          <w:cols w:space="708"/>
          <w:docGrid w:linePitch="360"/>
        </w:sectPr>
      </w:pPr>
      <w:r w:rsidRPr="003B501C">
        <w:rPr>
          <w:b/>
          <w:bCs/>
        </w:rPr>
        <w:t>Итого сумма баллов по критериям:</w:t>
      </w:r>
    </w:p>
    <w:p w:rsidR="003B501C" w:rsidRPr="003B501C" w:rsidRDefault="003B501C" w:rsidP="0082447F">
      <w:pPr>
        <w:rPr>
          <w:b/>
          <w:bCs/>
          <w:sz w:val="32"/>
          <w:szCs w:val="32"/>
        </w:rPr>
      </w:pPr>
    </w:p>
    <w:p w:rsidR="003B501C" w:rsidRPr="003B501C" w:rsidRDefault="003B501C" w:rsidP="003B501C">
      <w:pPr>
        <w:jc w:val="center"/>
        <w:rPr>
          <w:rFonts w:eastAsia="Liberation Serif"/>
          <w:b/>
          <w:bCs/>
          <w:sz w:val="28"/>
          <w:szCs w:val="28"/>
        </w:rPr>
      </w:pPr>
      <w:r w:rsidRPr="003B501C">
        <w:rPr>
          <w:b/>
          <w:bCs/>
          <w:sz w:val="28"/>
          <w:szCs w:val="28"/>
        </w:rPr>
        <w:t>Критерии</w:t>
      </w:r>
      <w:r w:rsidRPr="003B501C">
        <w:rPr>
          <w:rFonts w:eastAsia="Liberation Serif"/>
          <w:b/>
          <w:bCs/>
          <w:sz w:val="28"/>
          <w:szCs w:val="28"/>
        </w:rPr>
        <w:t xml:space="preserve"> </w:t>
      </w:r>
      <w:r w:rsidRPr="003B501C">
        <w:rPr>
          <w:b/>
          <w:bCs/>
          <w:sz w:val="28"/>
          <w:szCs w:val="28"/>
        </w:rPr>
        <w:t>и показатели</w:t>
      </w:r>
      <w:r w:rsidRPr="003B501C">
        <w:rPr>
          <w:rFonts w:eastAsia="Liberation Serif"/>
          <w:b/>
          <w:bCs/>
          <w:sz w:val="28"/>
          <w:szCs w:val="28"/>
        </w:rPr>
        <w:t xml:space="preserve"> </w:t>
      </w:r>
      <w:r w:rsidRPr="003B501C">
        <w:rPr>
          <w:b/>
          <w:bCs/>
          <w:sz w:val="28"/>
          <w:szCs w:val="28"/>
        </w:rPr>
        <w:t>качества</w:t>
      </w:r>
      <w:r w:rsidRPr="003B501C">
        <w:rPr>
          <w:rFonts w:eastAsia="Liberation Serif"/>
          <w:b/>
          <w:bCs/>
          <w:sz w:val="28"/>
          <w:szCs w:val="28"/>
        </w:rPr>
        <w:t xml:space="preserve"> и результативности </w:t>
      </w:r>
      <w:r w:rsidRPr="003B501C">
        <w:rPr>
          <w:b/>
          <w:bCs/>
          <w:sz w:val="28"/>
          <w:szCs w:val="28"/>
        </w:rPr>
        <w:t>труда</w:t>
      </w:r>
      <w:r w:rsidRPr="003B501C">
        <w:rPr>
          <w:rFonts w:eastAsia="Liberation Serif"/>
          <w:b/>
          <w:bCs/>
          <w:sz w:val="28"/>
          <w:szCs w:val="28"/>
        </w:rPr>
        <w:t xml:space="preserve"> </w:t>
      </w:r>
      <w:r w:rsidRPr="003B501C">
        <w:rPr>
          <w:rFonts w:eastAsia="Liberation Serif"/>
          <w:b/>
          <w:bCs/>
          <w:sz w:val="28"/>
          <w:szCs w:val="28"/>
          <w:u w:val="single"/>
        </w:rPr>
        <w:t>воспитателя</w:t>
      </w:r>
      <w:r w:rsidRPr="003B501C">
        <w:rPr>
          <w:rFonts w:eastAsia="Liberation Serif"/>
          <w:b/>
          <w:bCs/>
          <w:sz w:val="28"/>
          <w:szCs w:val="28"/>
        </w:rPr>
        <w:t xml:space="preserve"> дошкольного учреждения</w:t>
      </w:r>
    </w:p>
    <w:p w:rsidR="003B501C" w:rsidRPr="003B501C"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439"/>
        <w:gridCol w:w="3235"/>
        <w:gridCol w:w="3081"/>
        <w:gridCol w:w="1548"/>
        <w:gridCol w:w="1510"/>
        <w:gridCol w:w="2250"/>
      </w:tblGrid>
      <w:tr w:rsidR="003B501C" w:rsidRPr="003B501C" w:rsidTr="0082447F">
        <w:tc>
          <w:tcPr>
            <w:tcW w:w="14709"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1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Уровень предоставляемого содержания образования</w:t>
            </w:r>
          </w:p>
        </w:tc>
      </w:tr>
      <w:tr w:rsidR="003B501C" w:rsidRPr="003B501C" w:rsidTr="0082447F">
        <w:trPr>
          <w:trHeight w:val="1104"/>
        </w:trPr>
        <w:tc>
          <w:tcPr>
            <w:tcW w:w="64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439"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31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48"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10"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250"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1.1.</w:t>
            </w:r>
          </w:p>
        </w:tc>
        <w:tc>
          <w:tcPr>
            <w:tcW w:w="2439"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Посещаемость</w:t>
            </w:r>
            <w:r w:rsidRPr="003B501C">
              <w:rPr>
                <w:rFonts w:eastAsia="Liberation Serif"/>
                <w:kern w:val="1"/>
                <w:lang w:eastAsia="zh-CN" w:bidi="hi-IN"/>
              </w:rPr>
              <w:t xml:space="preserve"> </w:t>
            </w:r>
            <w:r w:rsidRPr="003B501C">
              <w:rPr>
                <w:rFonts w:eastAsia="WenQuanYi Micro Hei"/>
                <w:kern w:val="1"/>
                <w:lang w:eastAsia="zh-CN" w:bidi="hi-IN"/>
              </w:rPr>
              <w:t>воспитанниками</w:t>
            </w:r>
            <w:r w:rsidRPr="003B501C">
              <w:rPr>
                <w:rFonts w:eastAsia="Liberation Serif"/>
                <w:kern w:val="1"/>
                <w:lang w:eastAsia="zh-CN" w:bidi="hi-IN"/>
              </w:rPr>
              <w:t xml:space="preserve"> </w:t>
            </w:r>
            <w:r w:rsidRPr="003B501C">
              <w:rPr>
                <w:rFonts w:eastAsia="WenQuanYi Micro Hei"/>
                <w:kern w:val="1"/>
                <w:lang w:eastAsia="zh-CN" w:bidi="hi-IN"/>
              </w:rPr>
              <w:t>группы</w:t>
            </w:r>
            <w:r w:rsidRPr="003B501C">
              <w:rPr>
                <w:rFonts w:eastAsia="Liberation Serif"/>
                <w:kern w:val="1"/>
                <w:lang w:eastAsia="zh-CN" w:bidi="hi-IN"/>
              </w:rPr>
              <w:t xml:space="preserve"> </w:t>
            </w:r>
            <w:r w:rsidRPr="003B501C">
              <w:rPr>
                <w:rFonts w:eastAsia="WenQuanYi Micro Hei"/>
                <w:kern w:val="1"/>
                <w:lang w:eastAsia="zh-CN" w:bidi="hi-IN"/>
              </w:rPr>
              <w:t>(детодни)</w:t>
            </w:r>
          </w:p>
        </w:tc>
        <w:tc>
          <w:tcPr>
            <w:tcW w:w="3235"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Выполнение</w:t>
            </w:r>
            <w:r w:rsidRPr="003B501C">
              <w:rPr>
                <w:rFonts w:eastAsia="Liberation Serif"/>
                <w:kern w:val="1"/>
                <w:lang w:eastAsia="zh-CN" w:bidi="hi-IN"/>
              </w:rPr>
              <w:t xml:space="preserve"> </w:t>
            </w:r>
            <w:r w:rsidRPr="003B501C">
              <w:rPr>
                <w:rFonts w:eastAsia="WenQuanYi Micro Hei"/>
                <w:kern w:val="1"/>
                <w:lang w:eastAsia="zh-CN" w:bidi="hi-IN"/>
              </w:rPr>
              <w:t>плана</w:t>
            </w:r>
            <w:r w:rsidRPr="003B501C">
              <w:rPr>
                <w:rFonts w:eastAsia="Liberation Serif"/>
                <w:kern w:val="1"/>
                <w:lang w:eastAsia="zh-CN" w:bidi="hi-IN"/>
              </w:rPr>
              <w:t xml:space="preserve"> </w:t>
            </w:r>
            <w:r w:rsidRPr="003B501C">
              <w:rPr>
                <w:rFonts w:eastAsia="WenQuanYi Micro Hei"/>
                <w:kern w:val="1"/>
                <w:lang w:eastAsia="zh-CN" w:bidi="hi-IN"/>
              </w:rPr>
              <w:t>детодней</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группах</w:t>
            </w:r>
            <w:r w:rsidRPr="003B501C">
              <w:rPr>
                <w:rFonts w:eastAsia="Liberation Serif"/>
                <w:kern w:val="1"/>
                <w:lang w:eastAsia="zh-CN" w:bidi="hi-IN"/>
              </w:rPr>
              <w:t xml:space="preserve"> </w:t>
            </w:r>
            <w:r w:rsidRPr="003B501C">
              <w:rPr>
                <w:rFonts w:eastAsia="WenQuanYi Micro Hei"/>
                <w:kern w:val="1"/>
                <w:lang w:eastAsia="zh-CN" w:bidi="hi-IN"/>
              </w:rPr>
              <w:t>для</w:t>
            </w:r>
            <w:r w:rsidRPr="003B501C">
              <w:rPr>
                <w:rFonts w:eastAsia="Liberation Serif"/>
                <w:kern w:val="1"/>
                <w:lang w:eastAsia="zh-CN" w:bidi="hi-IN"/>
              </w:rPr>
              <w:t xml:space="preserve"> </w:t>
            </w:r>
            <w:r w:rsidRPr="003B501C">
              <w:rPr>
                <w:rFonts w:eastAsia="WenQuanYi Micro Hei"/>
                <w:kern w:val="1"/>
                <w:lang w:eastAsia="zh-CN" w:bidi="hi-IN"/>
              </w:rPr>
              <w:t>детей:</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старшего дошкольного возраста (5-7 лет)</w:t>
            </w:r>
          </w:p>
          <w:p w:rsidR="003B501C" w:rsidRPr="003B501C" w:rsidRDefault="003B501C" w:rsidP="003B501C">
            <w:pPr>
              <w:widowControl w:val="0"/>
              <w:suppressLineNumbers/>
              <w:suppressAutoHyphens/>
              <w:ind w:left="360"/>
              <w:rPr>
                <w:rFonts w:eastAsia="WenQuanYi Micro Hei"/>
                <w:kern w:val="1"/>
                <w:lang w:eastAsia="zh-CN" w:bidi="hi-IN"/>
              </w:rPr>
            </w:pPr>
            <w:r w:rsidRPr="003B501C">
              <w:rPr>
                <w:rFonts w:eastAsia="WenQuanYi Micro Hei"/>
                <w:kern w:val="1"/>
                <w:lang w:eastAsia="zh-CN" w:bidi="hi-IN"/>
              </w:rPr>
              <w:t xml:space="preserve">       </w:t>
            </w:r>
          </w:p>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 xml:space="preserve">            </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 xml:space="preserve">раннего и младшего дошкольного возраста </w:t>
            </w:r>
          </w:p>
          <w:p w:rsidR="003B501C" w:rsidRPr="003B501C" w:rsidRDefault="003B501C" w:rsidP="003B501C">
            <w:pPr>
              <w:widowControl w:val="0"/>
              <w:suppressLineNumbers/>
              <w:suppressAutoHyphens/>
              <w:ind w:left="216"/>
              <w:rPr>
                <w:rFonts w:eastAsia="WenQuanYi Micro Hei"/>
                <w:kern w:val="1"/>
                <w:lang w:eastAsia="zh-CN" w:bidi="hi-IN"/>
              </w:rPr>
            </w:pPr>
            <w:r w:rsidRPr="003B501C">
              <w:rPr>
                <w:rFonts w:eastAsia="WenQuanYi Micro Hei"/>
                <w:kern w:val="1"/>
                <w:lang w:eastAsia="zh-CN" w:bidi="hi-IN"/>
              </w:rPr>
              <w:t>(2-5 лет)</w:t>
            </w:r>
          </w:p>
        </w:tc>
        <w:tc>
          <w:tcPr>
            <w:tcW w:w="3081" w:type="dxa"/>
          </w:tcPr>
          <w:p w:rsidR="003B501C" w:rsidRPr="003B501C" w:rsidRDefault="003B501C" w:rsidP="003B501C">
            <w:pPr>
              <w:widowControl w:val="0"/>
              <w:suppressLineNumbers/>
              <w:suppressAutoHyphens/>
              <w:snapToGrid w:val="0"/>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65%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65%-79%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w:t>
            </w:r>
            <w:r w:rsidRPr="003B501C">
              <w:rPr>
                <w:rFonts w:eastAsia="Liberation Serif"/>
                <w:kern w:val="1"/>
                <w:lang w:eastAsia="zh-CN" w:bidi="hi-IN"/>
              </w:rPr>
              <w:t xml:space="preserve"> </w:t>
            </w:r>
            <w:r w:rsidRPr="003B501C">
              <w:rPr>
                <w:rFonts w:eastAsia="WenQuanYi Micro Hei"/>
                <w:kern w:val="1"/>
                <w:lang w:eastAsia="zh-CN" w:bidi="hi-IN"/>
              </w:rPr>
              <w:t>80%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менее 50%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50-74%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75%  - 3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расчёта среднего показателя посещаемости детей.</w:t>
            </w:r>
          </w:p>
        </w:tc>
      </w:tr>
      <w:tr w:rsidR="003B501C" w:rsidRPr="003B501C" w:rsidTr="0082447F">
        <w:trPr>
          <w:trHeight w:val="1155"/>
        </w:trPr>
        <w:tc>
          <w:tcPr>
            <w:tcW w:w="646" w:type="dxa"/>
            <w:vMerge w:val="restart"/>
          </w:tcPr>
          <w:p w:rsidR="003B501C" w:rsidRPr="003B501C" w:rsidRDefault="003B501C" w:rsidP="003B501C">
            <w:pPr>
              <w:jc w:val="center"/>
              <w:rPr>
                <w:b/>
                <w:bCs/>
                <w:sz w:val="28"/>
                <w:szCs w:val="28"/>
              </w:rPr>
            </w:pPr>
            <w:r w:rsidRPr="003B501C">
              <w:rPr>
                <w:b/>
                <w:bCs/>
                <w:sz w:val="28"/>
                <w:szCs w:val="28"/>
              </w:rPr>
              <w:t>1.2.</w:t>
            </w:r>
          </w:p>
        </w:tc>
        <w:tc>
          <w:tcPr>
            <w:tcW w:w="2439"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Сохранение здоровья воспитанников</w:t>
            </w:r>
          </w:p>
        </w:tc>
        <w:tc>
          <w:tcPr>
            <w:tcW w:w="3235"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Эффективность применения здоровьесберегающих технологий для</w:t>
            </w:r>
            <w:r w:rsidRPr="003B501C">
              <w:rPr>
                <w:rFonts w:eastAsia="Liberation Serif"/>
                <w:kern w:val="1"/>
                <w:lang w:eastAsia="zh-CN" w:bidi="hi-IN"/>
              </w:rPr>
              <w:t xml:space="preserve"> </w:t>
            </w:r>
            <w:r w:rsidRPr="003B501C">
              <w:rPr>
                <w:rFonts w:eastAsia="WenQuanYi Micro Hei"/>
                <w:kern w:val="1"/>
                <w:lang w:eastAsia="zh-CN" w:bidi="hi-IN"/>
              </w:rPr>
              <w:t>детей:</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старшего дошкольного возраста (5-7 лет)</w:t>
            </w:r>
          </w:p>
          <w:p w:rsidR="003B501C" w:rsidRPr="003B501C" w:rsidRDefault="003B501C" w:rsidP="003B501C">
            <w:pPr>
              <w:widowControl w:val="0"/>
              <w:suppressLineNumbers/>
              <w:suppressAutoHyphens/>
              <w:ind w:left="360"/>
              <w:rPr>
                <w:rFonts w:eastAsia="WenQuanYi Micro Hei"/>
                <w:kern w:val="1"/>
                <w:lang w:eastAsia="zh-CN" w:bidi="hi-IN"/>
              </w:rPr>
            </w:pPr>
            <w:r w:rsidRPr="003B501C">
              <w:rPr>
                <w:rFonts w:eastAsia="WenQuanYi Micro Hei"/>
                <w:kern w:val="1"/>
                <w:lang w:eastAsia="zh-CN" w:bidi="hi-IN"/>
              </w:rPr>
              <w:t xml:space="preserve">              </w:t>
            </w:r>
          </w:p>
          <w:p w:rsidR="003B501C" w:rsidRPr="003B501C"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3B501C">
              <w:rPr>
                <w:rFonts w:eastAsia="WenQuanYi Micro Hei"/>
                <w:kern w:val="1"/>
                <w:lang w:eastAsia="zh-CN" w:bidi="hi-IN"/>
              </w:rPr>
              <w:t xml:space="preserve">раннего и младшего дошкольного возраста </w:t>
            </w:r>
          </w:p>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(2-5 лет)</w:t>
            </w:r>
          </w:p>
        </w:tc>
        <w:tc>
          <w:tcPr>
            <w:tcW w:w="3081"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менее 10%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11%-20%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w:t>
            </w:r>
            <w:r w:rsidRPr="003B501C">
              <w:rPr>
                <w:rFonts w:eastAsia="Liberation Serif"/>
                <w:kern w:val="1"/>
                <w:lang w:eastAsia="zh-CN" w:bidi="hi-IN"/>
              </w:rPr>
              <w:t xml:space="preserve"> </w:t>
            </w:r>
            <w:r w:rsidRPr="003B501C">
              <w:rPr>
                <w:rFonts w:eastAsia="WenQuanYi Micro Hei"/>
                <w:kern w:val="1"/>
                <w:lang w:eastAsia="zh-CN" w:bidi="hi-IN"/>
              </w:rPr>
              <w:t>21%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менее 15%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16-25%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более 26%  - 1 балл</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Краткое описание технологии, используемых методик, данные мониторинга заболеваемости детей.</w:t>
            </w:r>
          </w:p>
        </w:tc>
      </w:tr>
      <w:tr w:rsidR="003B501C" w:rsidRPr="003B501C" w:rsidTr="0082447F">
        <w:trPr>
          <w:trHeight w:val="850"/>
        </w:trPr>
        <w:tc>
          <w:tcPr>
            <w:tcW w:w="646" w:type="dxa"/>
            <w:vMerge/>
          </w:tcPr>
          <w:p w:rsidR="003B501C" w:rsidRPr="003B501C" w:rsidRDefault="003B501C" w:rsidP="003B501C">
            <w:pPr>
              <w:jc w:val="center"/>
              <w:rPr>
                <w:b/>
                <w:bCs/>
                <w:sz w:val="28"/>
                <w:szCs w:val="28"/>
              </w:rPr>
            </w:pPr>
          </w:p>
        </w:tc>
        <w:tc>
          <w:tcPr>
            <w:tcW w:w="243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Сопровождение ребёнка с ОВЗ: составление и реализация коррекционно-развивающей программы</w:t>
            </w:r>
          </w:p>
        </w:tc>
        <w:tc>
          <w:tcPr>
            <w:tcW w:w="3081"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 за каждого ребёнка</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Индивидуальный образовательный маршрут</w:t>
            </w:r>
          </w:p>
        </w:tc>
      </w:tr>
      <w:tr w:rsidR="003B501C" w:rsidRPr="003B501C" w:rsidTr="0082447F">
        <w:trPr>
          <w:trHeight w:val="2197"/>
        </w:trPr>
        <w:tc>
          <w:tcPr>
            <w:tcW w:w="646" w:type="dxa"/>
            <w:vMerge/>
          </w:tcPr>
          <w:p w:rsidR="003B501C" w:rsidRPr="003B501C" w:rsidRDefault="003B501C" w:rsidP="003B501C">
            <w:pPr>
              <w:jc w:val="center"/>
              <w:rPr>
                <w:b/>
                <w:bCs/>
                <w:sz w:val="28"/>
                <w:szCs w:val="28"/>
              </w:rPr>
            </w:pPr>
          </w:p>
        </w:tc>
        <w:tc>
          <w:tcPr>
            <w:tcW w:w="243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3081"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1 балл</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w:t>
            </w:r>
          </w:p>
        </w:tc>
      </w:tr>
    </w:tbl>
    <w:p w:rsidR="003B501C" w:rsidRPr="003B501C"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297"/>
        <w:gridCol w:w="3192"/>
        <w:gridCol w:w="3329"/>
        <w:gridCol w:w="1559"/>
        <w:gridCol w:w="1418"/>
        <w:gridCol w:w="2268"/>
      </w:tblGrid>
      <w:tr w:rsidR="003B501C" w:rsidRPr="003B501C" w:rsidTr="0082447F">
        <w:tc>
          <w:tcPr>
            <w:tcW w:w="14709"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2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Уровень профессиональной культуры воспитателя</w:t>
            </w:r>
          </w:p>
        </w:tc>
      </w:tr>
      <w:tr w:rsidR="003B501C" w:rsidRPr="003B501C" w:rsidTr="0082447F">
        <w:trPr>
          <w:trHeight w:val="1104"/>
        </w:trPr>
        <w:tc>
          <w:tcPr>
            <w:tcW w:w="646"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297"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521"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59"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418"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2.1.</w:t>
            </w:r>
          </w:p>
        </w:tc>
        <w:tc>
          <w:tcPr>
            <w:tcW w:w="2297"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Своевременное</w:t>
            </w:r>
            <w:r w:rsidRPr="003B501C">
              <w:rPr>
                <w:rFonts w:eastAsia="Liberation Serif"/>
                <w:kern w:val="1"/>
                <w:lang w:eastAsia="zh-CN" w:bidi="hi-IN"/>
              </w:rPr>
              <w:t xml:space="preserve"> </w:t>
            </w:r>
            <w:r w:rsidRPr="003B501C">
              <w:rPr>
                <w:rFonts w:eastAsia="WenQuanYi Micro Hei"/>
                <w:kern w:val="1"/>
                <w:lang w:eastAsia="zh-CN" w:bidi="hi-IN"/>
              </w:rPr>
              <w:t>и</w:t>
            </w:r>
            <w:r w:rsidRPr="003B501C">
              <w:rPr>
                <w:rFonts w:eastAsia="Liberation Serif"/>
                <w:kern w:val="1"/>
                <w:lang w:eastAsia="zh-CN" w:bidi="hi-IN"/>
              </w:rPr>
              <w:t xml:space="preserve"> </w:t>
            </w:r>
            <w:r w:rsidRPr="003B501C">
              <w:rPr>
                <w:rFonts w:eastAsia="WenQuanYi Micro Hei"/>
                <w:kern w:val="1"/>
                <w:lang w:eastAsia="zh-CN" w:bidi="hi-IN"/>
              </w:rPr>
              <w:t>качественное</w:t>
            </w:r>
            <w:r w:rsidRPr="003B501C">
              <w:rPr>
                <w:rFonts w:eastAsia="Liberation Serif"/>
                <w:kern w:val="1"/>
                <w:lang w:eastAsia="zh-CN" w:bidi="hi-IN"/>
              </w:rPr>
              <w:t xml:space="preserve"> </w:t>
            </w:r>
            <w:r w:rsidRPr="003B501C">
              <w:rPr>
                <w:rFonts w:eastAsia="WenQuanYi Micro Hei"/>
                <w:kern w:val="1"/>
                <w:lang w:eastAsia="zh-CN" w:bidi="hi-IN"/>
              </w:rPr>
              <w:t>ведение</w:t>
            </w:r>
            <w:r w:rsidRPr="003B501C">
              <w:rPr>
                <w:rFonts w:eastAsia="Liberation Serif"/>
                <w:kern w:val="1"/>
                <w:lang w:eastAsia="zh-CN" w:bidi="hi-IN"/>
              </w:rPr>
              <w:t xml:space="preserve"> </w:t>
            </w:r>
            <w:r w:rsidRPr="003B501C">
              <w:rPr>
                <w:rFonts w:eastAsia="WenQuanYi Micro Hei"/>
                <w:kern w:val="1"/>
                <w:lang w:eastAsia="zh-CN" w:bidi="hi-IN"/>
              </w:rPr>
              <w:t>мониторинга</w:t>
            </w:r>
            <w:r w:rsidRPr="003B501C">
              <w:rPr>
                <w:rFonts w:eastAsia="Liberation Serif"/>
                <w:kern w:val="1"/>
                <w:lang w:eastAsia="zh-CN" w:bidi="hi-IN"/>
              </w:rPr>
              <w:t xml:space="preserve"> </w:t>
            </w:r>
            <w:r w:rsidRPr="003B501C">
              <w:rPr>
                <w:rFonts w:eastAsia="WenQuanYi Micro Hei"/>
                <w:kern w:val="1"/>
                <w:lang w:eastAsia="zh-CN" w:bidi="hi-IN"/>
              </w:rPr>
              <w:t>освоения</w:t>
            </w:r>
            <w:r w:rsidRPr="003B501C">
              <w:rPr>
                <w:rFonts w:eastAsia="Liberation Serif"/>
                <w:kern w:val="1"/>
                <w:lang w:eastAsia="zh-CN" w:bidi="hi-IN"/>
              </w:rPr>
              <w:t xml:space="preserve"> </w:t>
            </w:r>
            <w:r w:rsidRPr="003B501C">
              <w:rPr>
                <w:rFonts w:eastAsia="WenQuanYi Micro Hei"/>
                <w:kern w:val="1"/>
                <w:lang w:eastAsia="zh-CN" w:bidi="hi-IN"/>
              </w:rPr>
              <w:t>воспитанниками</w:t>
            </w:r>
            <w:r w:rsidRPr="003B501C">
              <w:rPr>
                <w:rFonts w:eastAsia="Liberation Serif"/>
                <w:kern w:val="1"/>
                <w:lang w:eastAsia="zh-CN" w:bidi="hi-IN"/>
              </w:rPr>
              <w:t xml:space="preserve"> </w:t>
            </w:r>
            <w:r w:rsidRPr="003B501C">
              <w:rPr>
                <w:rFonts w:eastAsia="WenQuanYi Micro Hei"/>
                <w:kern w:val="1"/>
                <w:lang w:eastAsia="zh-CN" w:bidi="hi-IN"/>
              </w:rPr>
              <w:t>ООП</w:t>
            </w:r>
            <w:r w:rsidRPr="003B501C">
              <w:rPr>
                <w:rFonts w:eastAsia="Liberation Serif"/>
                <w:kern w:val="1"/>
                <w:lang w:eastAsia="zh-CN" w:bidi="hi-IN"/>
              </w:rPr>
              <w:t xml:space="preserve"> </w:t>
            </w:r>
            <w:r w:rsidRPr="003B501C">
              <w:rPr>
                <w:rFonts w:eastAsia="WenQuanYi Micro Hei"/>
                <w:kern w:val="1"/>
                <w:lang w:eastAsia="zh-CN" w:bidi="hi-IN"/>
              </w:rPr>
              <w:t xml:space="preserve">ДО. </w:t>
            </w:r>
          </w:p>
        </w:tc>
        <w:tc>
          <w:tcPr>
            <w:tcW w:w="3192"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Результат оперативного</w:t>
            </w:r>
            <w:r w:rsidRPr="003B501C">
              <w:rPr>
                <w:rFonts w:eastAsia="Liberation Serif"/>
                <w:kern w:val="1"/>
                <w:lang w:eastAsia="zh-CN" w:bidi="hi-IN"/>
              </w:rPr>
              <w:t xml:space="preserve"> </w:t>
            </w:r>
            <w:r w:rsidRPr="003B501C">
              <w:rPr>
                <w:rFonts w:eastAsia="WenQuanYi Micro Hei"/>
                <w:kern w:val="1"/>
                <w:lang w:eastAsia="zh-CN" w:bidi="hi-IN"/>
              </w:rPr>
              <w:t>контроля</w:t>
            </w:r>
            <w:r w:rsidRPr="003B501C">
              <w:rPr>
                <w:rFonts w:eastAsia="Liberation Serif"/>
                <w:kern w:val="1"/>
                <w:lang w:eastAsia="zh-CN" w:bidi="hi-IN"/>
              </w:rPr>
              <w:t xml:space="preserve"> </w:t>
            </w:r>
            <w:r w:rsidRPr="003B501C">
              <w:rPr>
                <w:rFonts w:eastAsia="WenQuanYi Micro Hei"/>
                <w:kern w:val="1"/>
                <w:lang w:eastAsia="zh-CN" w:bidi="hi-IN"/>
              </w:rPr>
              <w:t>старшего</w:t>
            </w:r>
            <w:r w:rsidRPr="003B501C">
              <w:rPr>
                <w:rFonts w:eastAsia="Liberation Serif"/>
                <w:kern w:val="1"/>
                <w:lang w:eastAsia="zh-CN" w:bidi="hi-IN"/>
              </w:rPr>
              <w:t xml:space="preserve"> </w:t>
            </w:r>
            <w:r w:rsidRPr="003B501C">
              <w:rPr>
                <w:rFonts w:eastAsia="WenQuanYi Micro Hei"/>
                <w:kern w:val="1"/>
                <w:lang w:eastAsia="zh-CN" w:bidi="hi-IN"/>
              </w:rPr>
              <w:t>воспитателя</w:t>
            </w:r>
            <w:r w:rsidRPr="003B501C">
              <w:rPr>
                <w:rFonts w:eastAsia="Liberation Serif"/>
                <w:kern w:val="1"/>
                <w:lang w:eastAsia="zh-CN" w:bidi="hi-IN"/>
              </w:rPr>
              <w:t xml:space="preserve"> </w:t>
            </w:r>
            <w:r w:rsidRPr="003B501C">
              <w:rPr>
                <w:rFonts w:eastAsia="WenQuanYi Micro Hei"/>
                <w:kern w:val="1"/>
                <w:lang w:eastAsia="zh-CN" w:bidi="hi-IN"/>
              </w:rPr>
              <w:t>материалов</w:t>
            </w:r>
            <w:r w:rsidRPr="003B501C">
              <w:rPr>
                <w:rFonts w:eastAsia="Liberation Serif"/>
                <w:kern w:val="1"/>
                <w:lang w:eastAsia="zh-CN" w:bidi="hi-IN"/>
              </w:rPr>
              <w:t xml:space="preserve"> </w:t>
            </w:r>
            <w:r w:rsidRPr="003B501C">
              <w:rPr>
                <w:rFonts w:eastAsia="WenQuanYi Micro Hei"/>
                <w:kern w:val="1"/>
                <w:lang w:eastAsia="zh-CN" w:bidi="hi-IN"/>
              </w:rPr>
              <w:t xml:space="preserve">мониторинга </w:t>
            </w:r>
            <w:r w:rsidRPr="003B501C">
              <w:rPr>
                <w:rFonts w:eastAsia="Liberation Serif"/>
                <w:kern w:val="1"/>
                <w:lang w:eastAsia="zh-CN" w:bidi="hi-IN"/>
              </w:rPr>
              <w:t xml:space="preserve"> </w:t>
            </w:r>
          </w:p>
        </w:tc>
        <w:tc>
          <w:tcPr>
            <w:tcW w:w="3329" w:type="dxa"/>
            <w:vAlign w:val="center"/>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0 - сдан не в срок</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 есть недочеты</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2 - без недочетов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и в срок</w:t>
            </w:r>
          </w:p>
        </w:tc>
        <w:tc>
          <w:tcPr>
            <w:tcW w:w="155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старшего воспитателя</w:t>
            </w:r>
          </w:p>
        </w:tc>
      </w:tr>
      <w:tr w:rsidR="003B501C" w:rsidRPr="003B501C" w:rsidTr="0082447F">
        <w:tc>
          <w:tcPr>
            <w:tcW w:w="646" w:type="dxa"/>
          </w:tcPr>
          <w:p w:rsidR="003B501C" w:rsidRPr="003B501C" w:rsidRDefault="003B501C" w:rsidP="003B501C">
            <w:pPr>
              <w:jc w:val="center"/>
              <w:rPr>
                <w:b/>
                <w:bCs/>
                <w:sz w:val="28"/>
                <w:szCs w:val="28"/>
              </w:rPr>
            </w:pPr>
            <w:r w:rsidRPr="003B501C">
              <w:rPr>
                <w:b/>
                <w:bCs/>
                <w:sz w:val="28"/>
                <w:szCs w:val="28"/>
              </w:rPr>
              <w:t>2.2.</w:t>
            </w:r>
          </w:p>
        </w:tc>
        <w:tc>
          <w:tcPr>
            <w:tcW w:w="2297" w:type="dxa"/>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Результаты</w:t>
            </w:r>
            <w:r w:rsidRPr="003B501C">
              <w:rPr>
                <w:rFonts w:eastAsia="Liberation Serif"/>
                <w:kern w:val="1"/>
                <w:lang w:eastAsia="zh-CN" w:bidi="hi-IN"/>
              </w:rPr>
              <w:t xml:space="preserve"> эффективности педагогических действий по итогам педагогической диагностики.</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3329" w:type="dxa"/>
            <w:vAlign w:val="center"/>
          </w:tcPr>
          <w:p w:rsidR="003B501C" w:rsidRPr="003B501C" w:rsidRDefault="003B501C" w:rsidP="003B501C">
            <w:pPr>
              <w:widowControl w:val="0"/>
              <w:suppressLineNumbers/>
              <w:suppressAutoHyphens/>
              <w:snapToGrid w:val="0"/>
              <w:jc w:val="center"/>
              <w:rPr>
                <w:rFonts w:eastAsia="WenQuanYi Micro Hei"/>
                <w:b/>
                <w:kern w:val="1"/>
                <w:lang w:eastAsia="zh-CN" w:bidi="hi-IN"/>
              </w:rPr>
            </w:pPr>
            <w:r w:rsidRPr="003B501C">
              <w:rPr>
                <w:rFonts w:eastAsia="WenQuanYi Micro Hei"/>
                <w:kern w:val="1"/>
                <w:lang w:eastAsia="zh-CN" w:bidi="hi-IN"/>
              </w:rPr>
              <w:t>октябрь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до 40%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41%-60%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свыше 60%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май</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40%-60%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61%-80%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свыше 80% - 3 балла</w:t>
            </w:r>
          </w:p>
        </w:tc>
        <w:tc>
          <w:tcPr>
            <w:tcW w:w="1559" w:type="dxa"/>
          </w:tcPr>
          <w:p w:rsidR="003B501C" w:rsidRPr="003B501C" w:rsidRDefault="003B501C" w:rsidP="003B501C">
            <w:pPr>
              <w:widowControl w:val="0"/>
              <w:suppressLineNumbers/>
              <w:tabs>
                <w:tab w:val="left" w:pos="2220"/>
              </w:tabs>
              <w:suppressAutoHyphens/>
              <w:snapToGrid w:val="0"/>
              <w:jc w:val="center"/>
              <w:rPr>
                <w:rFonts w:eastAsia="WenQuanYi Micro Hei"/>
                <w:kern w:val="1"/>
                <w:lang w:eastAsia="zh-CN" w:bidi="hi-IN"/>
              </w:rPr>
            </w:pPr>
            <w:r w:rsidRPr="003B501C">
              <w:rPr>
                <w:rFonts w:eastAsia="WenQuanYi Micro Hei"/>
                <w:kern w:val="1"/>
                <w:lang w:eastAsia="zh-CN" w:bidi="hi-IN"/>
              </w:rPr>
              <w:t>Средний показатель: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октябрь + май / 2</w:t>
            </w:r>
          </w:p>
        </w:tc>
        <w:tc>
          <w:tcPr>
            <w:tcW w:w="141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мониторинга образовательного процесса</w:t>
            </w:r>
          </w:p>
        </w:tc>
      </w:tr>
      <w:tr w:rsidR="003B501C" w:rsidRPr="003B501C" w:rsidTr="0082447F">
        <w:trPr>
          <w:trHeight w:val="1391"/>
        </w:trPr>
        <w:tc>
          <w:tcPr>
            <w:tcW w:w="646" w:type="dxa"/>
            <w:vMerge w:val="restart"/>
          </w:tcPr>
          <w:p w:rsidR="003B501C" w:rsidRPr="003B501C" w:rsidRDefault="003B501C" w:rsidP="003B501C">
            <w:pPr>
              <w:jc w:val="center"/>
              <w:rPr>
                <w:b/>
                <w:bCs/>
                <w:sz w:val="28"/>
                <w:szCs w:val="28"/>
              </w:rPr>
            </w:pPr>
            <w:r w:rsidRPr="003B501C">
              <w:rPr>
                <w:b/>
                <w:bCs/>
                <w:sz w:val="28"/>
                <w:szCs w:val="28"/>
              </w:rPr>
              <w:t>2.3.</w:t>
            </w:r>
          </w:p>
        </w:tc>
        <w:tc>
          <w:tcPr>
            <w:tcW w:w="2297" w:type="dxa"/>
            <w:vMerge w:val="restart"/>
          </w:tcPr>
          <w:p w:rsidR="003B501C" w:rsidRPr="003B501C" w:rsidRDefault="003B501C" w:rsidP="003B501C">
            <w:r w:rsidRPr="003B501C">
              <w:t>Участие воспитанников в смотрах, выставках, конкурсах, соревнованиях различного уровня.</w:t>
            </w:r>
          </w:p>
        </w:tc>
        <w:tc>
          <w:tcPr>
            <w:tcW w:w="3192" w:type="dxa"/>
            <w:tcBorders>
              <w:bottom w:val="single" w:sz="4" w:space="0" w:color="auto"/>
            </w:tcBorders>
          </w:tcPr>
          <w:p w:rsidR="003B501C" w:rsidRPr="003B501C" w:rsidRDefault="003B501C" w:rsidP="003B501C">
            <w:r w:rsidRPr="003B501C">
              <w:t>Доля воспитанников, принявших участие в смотрах, выставках, конкурсах, соревнованиях различного уровня</w:t>
            </w:r>
          </w:p>
        </w:tc>
        <w:tc>
          <w:tcPr>
            <w:tcW w:w="3329" w:type="dxa"/>
            <w:tcBorders>
              <w:bottom w:val="single" w:sz="4" w:space="0" w:color="auto"/>
            </w:tcBorders>
          </w:tcPr>
          <w:p w:rsidR="003B501C" w:rsidRPr="003B501C" w:rsidRDefault="003B501C" w:rsidP="003B501C">
            <w:pPr>
              <w:widowControl w:val="0"/>
              <w:suppressLineNumbers/>
              <w:suppressAutoHyphens/>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10%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до 20%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30% и более -3 балла</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воспитанников в конкурсах различного уровня, копии подтверждающих документов</w:t>
            </w:r>
          </w:p>
        </w:tc>
      </w:tr>
      <w:tr w:rsidR="003B501C" w:rsidRPr="003B501C" w:rsidTr="0082447F">
        <w:trPr>
          <w:trHeight w:val="282"/>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tc>
        <w:tc>
          <w:tcPr>
            <w:tcW w:w="3192" w:type="dxa"/>
            <w:tcBorders>
              <w:top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 xml:space="preserve">Наличие призовых мест в конкурсных мероприятиях различного уровня.   </w:t>
            </w:r>
          </w:p>
          <w:p w:rsidR="003B501C" w:rsidRPr="003B501C" w:rsidRDefault="003B501C" w:rsidP="003B501C">
            <w:pPr>
              <w:jc w:val="right"/>
            </w:pPr>
          </w:p>
          <w:p w:rsidR="003B501C" w:rsidRPr="003B501C" w:rsidRDefault="003B501C" w:rsidP="003B501C"/>
        </w:tc>
        <w:tc>
          <w:tcPr>
            <w:tcW w:w="332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(за один конкурс)</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муниципальный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- 3 балла</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подтверждающих документов (грамоты, дипломы и др.)</w:t>
            </w:r>
          </w:p>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82447F">
        <w:trPr>
          <w:trHeight w:val="1133"/>
        </w:trPr>
        <w:tc>
          <w:tcPr>
            <w:tcW w:w="646" w:type="dxa"/>
            <w:vMerge w:val="restart"/>
          </w:tcPr>
          <w:p w:rsidR="003B501C" w:rsidRPr="003B501C" w:rsidRDefault="003B501C" w:rsidP="003B501C">
            <w:pPr>
              <w:jc w:val="center"/>
              <w:rPr>
                <w:b/>
                <w:bCs/>
                <w:sz w:val="28"/>
                <w:szCs w:val="28"/>
              </w:rPr>
            </w:pPr>
            <w:r w:rsidRPr="003B501C">
              <w:rPr>
                <w:b/>
                <w:bCs/>
                <w:sz w:val="28"/>
                <w:szCs w:val="28"/>
              </w:rPr>
              <w:t>2.4.</w:t>
            </w:r>
          </w:p>
        </w:tc>
        <w:tc>
          <w:tcPr>
            <w:tcW w:w="2297"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Качество</w:t>
            </w:r>
            <w:r w:rsidRPr="003B501C">
              <w:rPr>
                <w:rFonts w:eastAsia="Liberation Serif"/>
                <w:kern w:val="1"/>
                <w:lang w:eastAsia="zh-CN" w:bidi="hi-IN"/>
              </w:rPr>
              <w:t xml:space="preserve"> </w:t>
            </w:r>
            <w:r w:rsidRPr="003B501C">
              <w:rPr>
                <w:rFonts w:eastAsia="WenQuanYi Micro Hei"/>
                <w:kern w:val="1"/>
                <w:lang w:eastAsia="zh-CN" w:bidi="hi-IN"/>
              </w:rPr>
              <w:t>взаимодействия</w:t>
            </w:r>
            <w:r w:rsidRPr="003B501C">
              <w:rPr>
                <w:rFonts w:eastAsia="Liberation Serif"/>
                <w:kern w:val="1"/>
                <w:lang w:eastAsia="zh-CN" w:bidi="hi-IN"/>
              </w:rPr>
              <w:t xml:space="preserve"> </w:t>
            </w:r>
            <w:r w:rsidRPr="003B501C">
              <w:rPr>
                <w:rFonts w:eastAsia="WenQuanYi Micro Hei"/>
                <w:kern w:val="1"/>
                <w:lang w:eastAsia="zh-CN" w:bidi="hi-IN"/>
              </w:rPr>
              <w:t>с</w:t>
            </w:r>
            <w:r w:rsidRPr="003B501C">
              <w:rPr>
                <w:rFonts w:eastAsia="Liberation Serif"/>
                <w:kern w:val="1"/>
                <w:lang w:eastAsia="zh-CN" w:bidi="hi-IN"/>
              </w:rPr>
              <w:t xml:space="preserve"> </w:t>
            </w:r>
            <w:r w:rsidRPr="003B501C">
              <w:rPr>
                <w:rFonts w:eastAsia="WenQuanYi Micro Hei"/>
                <w:kern w:val="1"/>
                <w:lang w:eastAsia="zh-CN" w:bidi="hi-IN"/>
              </w:rPr>
              <w:t>родителями</w:t>
            </w:r>
          </w:p>
        </w:tc>
        <w:tc>
          <w:tcPr>
            <w:tcW w:w="3192" w:type="dxa"/>
            <w:tcBorders>
              <w:bottom w:val="single" w:sz="4" w:space="0" w:color="auto"/>
            </w:tcBorders>
          </w:tcPr>
          <w:p w:rsidR="003B501C" w:rsidRPr="003B501C"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родительских</w:t>
            </w:r>
            <w:r w:rsidRPr="003B501C">
              <w:rPr>
                <w:rFonts w:eastAsia="Liberation Serif"/>
                <w:kern w:val="1"/>
                <w:lang w:eastAsia="zh-CN" w:bidi="hi-IN"/>
              </w:rPr>
              <w:t xml:space="preserve"> </w:t>
            </w:r>
            <w:r w:rsidRPr="003B501C">
              <w:rPr>
                <w:rFonts w:eastAsia="WenQuanYi Micro Hei"/>
                <w:kern w:val="1"/>
                <w:lang w:eastAsia="zh-CN" w:bidi="hi-IN"/>
              </w:rPr>
              <w:t>собраний</w:t>
            </w:r>
            <w:r w:rsidRPr="003B501C">
              <w:rPr>
                <w:rFonts w:eastAsia="Liberation Serif"/>
                <w:kern w:val="1"/>
                <w:lang w:eastAsia="zh-CN" w:bidi="hi-IN"/>
              </w:rPr>
              <w:t xml:space="preserve"> </w:t>
            </w:r>
            <w:r w:rsidRPr="003B501C">
              <w:rPr>
                <w:rFonts w:eastAsia="WenQuanYi Micro Hei"/>
                <w:kern w:val="1"/>
                <w:lang w:eastAsia="zh-CN" w:bidi="hi-IN"/>
              </w:rPr>
              <w:t xml:space="preserve"> в форме круглого</w:t>
            </w:r>
            <w:r w:rsidRPr="003B501C">
              <w:rPr>
                <w:rFonts w:eastAsia="Liberation Serif"/>
                <w:kern w:val="1"/>
                <w:lang w:eastAsia="zh-CN" w:bidi="hi-IN"/>
              </w:rPr>
              <w:t xml:space="preserve"> </w:t>
            </w:r>
            <w:r w:rsidRPr="003B501C">
              <w:rPr>
                <w:rFonts w:eastAsia="WenQuanYi Micro Hei"/>
                <w:kern w:val="1"/>
                <w:lang w:eastAsia="zh-CN" w:bidi="hi-IN"/>
              </w:rPr>
              <w:t>стола,</w:t>
            </w:r>
            <w:r w:rsidRPr="003B501C">
              <w:rPr>
                <w:rFonts w:eastAsia="Liberation Serif"/>
                <w:kern w:val="1"/>
                <w:lang w:eastAsia="zh-CN" w:bidi="hi-IN"/>
              </w:rPr>
              <w:t xml:space="preserve"> </w:t>
            </w:r>
            <w:r w:rsidRPr="003B501C">
              <w:rPr>
                <w:rFonts w:eastAsia="WenQuanYi Micro Hei"/>
                <w:kern w:val="1"/>
                <w:lang w:eastAsia="zh-CN" w:bidi="hi-IN"/>
              </w:rPr>
              <w:t>консультации</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нетрадиционной</w:t>
            </w:r>
            <w:r w:rsidRPr="003B501C">
              <w:rPr>
                <w:rFonts w:eastAsia="Liberation Serif"/>
                <w:kern w:val="1"/>
                <w:lang w:eastAsia="zh-CN" w:bidi="hi-IN"/>
              </w:rPr>
              <w:t xml:space="preserve"> </w:t>
            </w:r>
            <w:r w:rsidRPr="003B501C">
              <w:rPr>
                <w:rFonts w:eastAsia="WenQuanYi Micro Hei"/>
                <w:kern w:val="1"/>
                <w:lang w:eastAsia="zh-CN" w:bidi="hi-IN"/>
              </w:rPr>
              <w:t>форме</w:t>
            </w:r>
            <w:r w:rsidRPr="003B501C">
              <w:rPr>
                <w:rFonts w:eastAsia="Liberation Serif"/>
                <w:kern w:val="1"/>
                <w:lang w:eastAsia="zh-CN" w:bidi="hi-IN"/>
              </w:rPr>
              <w:t xml:space="preserve"> </w:t>
            </w:r>
            <w:r w:rsidRPr="003B501C">
              <w:rPr>
                <w:rFonts w:eastAsia="WenQuanYi Micro Hei"/>
                <w:kern w:val="1"/>
                <w:lang w:eastAsia="zh-CN" w:bidi="hi-IN"/>
              </w:rPr>
              <w:t>(педагогическое</w:t>
            </w:r>
            <w:r w:rsidRPr="003B501C">
              <w:rPr>
                <w:rFonts w:eastAsia="Liberation Serif"/>
                <w:kern w:val="1"/>
                <w:lang w:eastAsia="zh-CN" w:bidi="hi-IN"/>
              </w:rPr>
              <w:t xml:space="preserve"> </w:t>
            </w:r>
            <w:r w:rsidRPr="003B501C">
              <w:rPr>
                <w:rFonts w:eastAsia="WenQuanYi Micro Hei"/>
                <w:kern w:val="1"/>
                <w:lang w:eastAsia="zh-CN" w:bidi="hi-IN"/>
              </w:rPr>
              <w:t>просвещение</w:t>
            </w:r>
            <w:r w:rsidRPr="003B501C">
              <w:rPr>
                <w:rFonts w:eastAsia="Liberation Serif"/>
                <w:kern w:val="1"/>
                <w:lang w:eastAsia="zh-CN" w:bidi="hi-IN"/>
              </w:rPr>
              <w:t xml:space="preserve"> </w:t>
            </w:r>
            <w:r w:rsidRPr="003B501C">
              <w:rPr>
                <w:rFonts w:eastAsia="WenQuanYi Micro Hei"/>
                <w:kern w:val="1"/>
                <w:lang w:eastAsia="zh-CN" w:bidi="hi-IN"/>
              </w:rPr>
              <w:t xml:space="preserve">родителей) </w:t>
            </w:r>
          </w:p>
        </w:tc>
        <w:tc>
          <w:tcPr>
            <w:tcW w:w="3329"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протоколов родительских собраний, сценарии.  </w:t>
            </w:r>
          </w:p>
        </w:tc>
      </w:tr>
      <w:tr w:rsidR="003B501C" w:rsidRPr="003B501C" w:rsidTr="0082447F">
        <w:trPr>
          <w:trHeight w:val="1356"/>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экскурсий,</w:t>
            </w:r>
            <w:r w:rsidRPr="003B501C">
              <w:rPr>
                <w:rFonts w:eastAsia="Liberation Serif"/>
                <w:kern w:val="1"/>
                <w:lang w:eastAsia="zh-CN" w:bidi="hi-IN"/>
              </w:rPr>
              <w:t xml:space="preserve"> </w:t>
            </w:r>
            <w:r w:rsidRPr="003B501C">
              <w:rPr>
                <w:rFonts w:eastAsia="WenQuanYi Micro Hei"/>
                <w:kern w:val="1"/>
                <w:lang w:eastAsia="zh-CN" w:bidi="hi-IN"/>
              </w:rPr>
              <w:t>образовательных</w:t>
            </w:r>
            <w:r w:rsidRPr="003B501C">
              <w:rPr>
                <w:rFonts w:eastAsia="Liberation Serif"/>
                <w:kern w:val="1"/>
                <w:lang w:eastAsia="zh-CN" w:bidi="hi-IN"/>
              </w:rPr>
              <w:t xml:space="preserve"> </w:t>
            </w:r>
            <w:r w:rsidRPr="003B501C">
              <w:rPr>
                <w:rFonts w:eastAsia="WenQuanYi Micro Hei"/>
                <w:kern w:val="1"/>
                <w:lang w:eastAsia="zh-CN" w:bidi="hi-IN"/>
              </w:rPr>
              <w:t>путешествий</w:t>
            </w:r>
            <w:r w:rsidRPr="003B501C">
              <w:rPr>
                <w:rFonts w:eastAsia="Liberation Serif"/>
                <w:kern w:val="1"/>
                <w:lang w:eastAsia="zh-CN" w:bidi="hi-IN"/>
              </w:rPr>
              <w:t xml:space="preserve"> </w:t>
            </w:r>
            <w:r w:rsidRPr="003B501C">
              <w:rPr>
                <w:rFonts w:eastAsia="WenQuanYi Micro Hei"/>
                <w:kern w:val="1"/>
                <w:lang w:eastAsia="zh-CN" w:bidi="hi-IN"/>
              </w:rPr>
              <w:t>с</w:t>
            </w:r>
            <w:r w:rsidRPr="003B501C">
              <w:rPr>
                <w:rFonts w:eastAsia="Liberation Serif"/>
                <w:kern w:val="1"/>
                <w:lang w:eastAsia="zh-CN" w:bidi="hi-IN"/>
              </w:rPr>
              <w:t xml:space="preserve"> </w:t>
            </w:r>
            <w:r w:rsidRPr="003B501C">
              <w:rPr>
                <w:rFonts w:eastAsia="WenQuanYi Micro Hei"/>
                <w:kern w:val="1"/>
                <w:lang w:eastAsia="zh-CN" w:bidi="hi-IN"/>
              </w:rPr>
              <w:t xml:space="preserve">детьми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маршруты. </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82447F">
        <w:trPr>
          <w:trHeight w:val="837"/>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совместных</w:t>
            </w:r>
            <w:r w:rsidRPr="003B501C">
              <w:rPr>
                <w:rFonts w:eastAsia="Liberation Serif"/>
                <w:kern w:val="1"/>
                <w:lang w:eastAsia="zh-CN" w:bidi="hi-IN"/>
              </w:rPr>
              <w:t xml:space="preserve"> </w:t>
            </w:r>
            <w:r w:rsidRPr="003B501C">
              <w:rPr>
                <w:rFonts w:eastAsia="WenQuanYi Micro Hei"/>
                <w:kern w:val="1"/>
                <w:lang w:eastAsia="zh-CN" w:bidi="hi-IN"/>
              </w:rPr>
              <w:t>конкурсов,</w:t>
            </w:r>
            <w:r w:rsidRPr="003B501C">
              <w:rPr>
                <w:rFonts w:eastAsia="Liberation Serif"/>
                <w:kern w:val="1"/>
                <w:lang w:eastAsia="zh-CN" w:bidi="hi-IN"/>
              </w:rPr>
              <w:t xml:space="preserve"> </w:t>
            </w:r>
            <w:r w:rsidRPr="003B501C">
              <w:rPr>
                <w:rFonts w:eastAsia="WenQuanYi Micro Hei"/>
                <w:kern w:val="1"/>
                <w:lang w:eastAsia="zh-CN" w:bidi="hi-IN"/>
              </w:rPr>
              <w:t>выставок</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родителей в мероприятиях.</w:t>
            </w:r>
          </w:p>
        </w:tc>
      </w:tr>
      <w:tr w:rsidR="003B501C" w:rsidRPr="003B501C" w:rsidTr="0082447F">
        <w:trPr>
          <w:trHeight w:val="698"/>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проведение</w:t>
            </w:r>
            <w:r w:rsidRPr="003B501C">
              <w:rPr>
                <w:rFonts w:eastAsia="Liberation Serif"/>
                <w:kern w:val="1"/>
                <w:lang w:eastAsia="zh-CN" w:bidi="hi-IN"/>
              </w:rPr>
              <w:t xml:space="preserve"> </w:t>
            </w:r>
            <w:r w:rsidRPr="003B501C">
              <w:rPr>
                <w:rFonts w:eastAsia="WenQuanYi Micro Hei"/>
                <w:kern w:val="1"/>
                <w:lang w:eastAsia="zh-CN" w:bidi="hi-IN"/>
              </w:rPr>
              <w:t>совместных</w:t>
            </w:r>
            <w:r w:rsidRPr="003B501C">
              <w:rPr>
                <w:rFonts w:eastAsia="Liberation Serif"/>
                <w:kern w:val="1"/>
                <w:lang w:eastAsia="zh-CN" w:bidi="hi-IN"/>
              </w:rPr>
              <w:t xml:space="preserve"> </w:t>
            </w:r>
            <w:r w:rsidRPr="003B501C">
              <w:rPr>
                <w:rFonts w:eastAsia="WenQuanYi Micro Hei"/>
                <w:kern w:val="1"/>
                <w:lang w:eastAsia="zh-CN" w:bidi="hi-IN"/>
              </w:rPr>
              <w:t xml:space="preserve">досугов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Сценарии мероприятий.</w:t>
            </w:r>
          </w:p>
        </w:tc>
      </w:tr>
      <w:tr w:rsidR="003B501C" w:rsidRPr="003B501C" w:rsidTr="0082447F">
        <w:trPr>
          <w:trHeight w:val="1925"/>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организация</w:t>
            </w:r>
            <w:r w:rsidRPr="003B501C">
              <w:rPr>
                <w:rFonts w:eastAsia="Liberation Serif"/>
                <w:kern w:val="1"/>
                <w:lang w:eastAsia="zh-CN" w:bidi="hi-IN"/>
              </w:rPr>
              <w:t xml:space="preserve"> </w:t>
            </w:r>
            <w:r w:rsidRPr="003B501C">
              <w:rPr>
                <w:rFonts w:eastAsia="WenQuanYi Micro Hei"/>
                <w:kern w:val="1"/>
                <w:lang w:eastAsia="zh-CN" w:bidi="hi-IN"/>
              </w:rPr>
              <w:t>родителей</w:t>
            </w:r>
            <w:r w:rsidRPr="003B501C">
              <w:rPr>
                <w:rFonts w:eastAsia="Liberation Serif"/>
                <w:kern w:val="1"/>
                <w:lang w:eastAsia="zh-CN" w:bidi="hi-IN"/>
              </w:rPr>
              <w:t xml:space="preserve"> </w:t>
            </w:r>
            <w:r w:rsidRPr="003B501C">
              <w:rPr>
                <w:rFonts w:eastAsia="WenQuanYi Micro Hei"/>
                <w:kern w:val="1"/>
                <w:lang w:eastAsia="zh-CN" w:bidi="hi-IN"/>
              </w:rPr>
              <w:t>на</w:t>
            </w:r>
            <w:r w:rsidRPr="003B501C">
              <w:rPr>
                <w:rFonts w:eastAsia="Liberation Serif"/>
                <w:kern w:val="1"/>
                <w:lang w:eastAsia="zh-CN" w:bidi="hi-IN"/>
              </w:rPr>
              <w:t xml:space="preserve"> </w:t>
            </w:r>
            <w:r w:rsidRPr="003B501C">
              <w:rPr>
                <w:rFonts w:eastAsia="WenQuanYi Micro Hei"/>
                <w:kern w:val="1"/>
                <w:lang w:eastAsia="zh-CN" w:bidi="hi-IN"/>
              </w:rPr>
              <w:t>субботниках,</w:t>
            </w:r>
            <w:r w:rsidRPr="003B501C">
              <w:rPr>
                <w:rFonts w:eastAsia="Liberation Serif"/>
                <w:kern w:val="1"/>
                <w:lang w:eastAsia="zh-CN" w:bidi="hi-IN"/>
              </w:rPr>
              <w:t xml:space="preserve"> </w:t>
            </w:r>
            <w:r w:rsidRPr="003B501C">
              <w:rPr>
                <w:rFonts w:eastAsia="WenQuanYi Micro Hei"/>
                <w:kern w:val="1"/>
                <w:lang w:eastAsia="zh-CN" w:bidi="hi-IN"/>
              </w:rPr>
              <w:t>благоустройстве</w:t>
            </w:r>
            <w:r w:rsidRPr="003B501C">
              <w:rPr>
                <w:rFonts w:eastAsia="Liberation Serif"/>
                <w:kern w:val="1"/>
                <w:lang w:eastAsia="zh-CN" w:bidi="hi-IN"/>
              </w:rPr>
              <w:t xml:space="preserve"> </w:t>
            </w:r>
            <w:r w:rsidRPr="003B501C">
              <w:rPr>
                <w:rFonts w:eastAsia="WenQuanYi Micro Hei"/>
                <w:kern w:val="1"/>
                <w:lang w:eastAsia="zh-CN" w:bidi="hi-IN"/>
              </w:rPr>
              <w:t>участков,</w:t>
            </w:r>
            <w:r w:rsidRPr="003B501C">
              <w:rPr>
                <w:rFonts w:eastAsia="Liberation Serif"/>
                <w:kern w:val="1"/>
                <w:lang w:eastAsia="zh-CN" w:bidi="hi-IN"/>
              </w:rPr>
              <w:t xml:space="preserve"> </w:t>
            </w:r>
            <w:r w:rsidRPr="003B501C">
              <w:rPr>
                <w:rFonts w:eastAsia="WenQuanYi Micro Hei"/>
                <w:kern w:val="1"/>
                <w:lang w:eastAsia="zh-CN" w:bidi="hi-IN"/>
              </w:rPr>
              <w:t>создании</w:t>
            </w:r>
            <w:r w:rsidRPr="003B501C">
              <w:rPr>
                <w:rFonts w:eastAsia="Liberation Serif"/>
                <w:kern w:val="1"/>
                <w:lang w:eastAsia="zh-CN" w:bidi="hi-IN"/>
              </w:rPr>
              <w:t xml:space="preserve"> </w:t>
            </w:r>
            <w:r w:rsidRPr="003B501C">
              <w:rPr>
                <w:rFonts w:eastAsia="WenQuanYi Micro Hei"/>
                <w:kern w:val="1"/>
                <w:lang w:eastAsia="zh-CN" w:bidi="hi-IN"/>
              </w:rPr>
              <w:t>развивающей</w:t>
            </w:r>
            <w:r w:rsidRPr="003B501C">
              <w:rPr>
                <w:rFonts w:eastAsia="Liberation Serif"/>
                <w:kern w:val="1"/>
                <w:lang w:eastAsia="zh-CN" w:bidi="hi-IN"/>
              </w:rPr>
              <w:t xml:space="preserve"> </w:t>
            </w:r>
            <w:r w:rsidRPr="003B501C">
              <w:rPr>
                <w:rFonts w:eastAsia="WenQuanYi Micro Hei"/>
                <w:kern w:val="1"/>
                <w:lang w:eastAsia="zh-CN" w:bidi="hi-IN"/>
              </w:rPr>
              <w:t>среды</w:t>
            </w:r>
            <w:r w:rsidRPr="003B501C">
              <w:rPr>
                <w:rFonts w:eastAsia="Liberation Serif"/>
                <w:kern w:val="1"/>
                <w:lang w:eastAsia="zh-CN" w:bidi="hi-IN"/>
              </w:rPr>
              <w:t xml:space="preserve"> </w:t>
            </w:r>
            <w:r w:rsidRPr="003B501C">
              <w:rPr>
                <w:rFonts w:eastAsia="WenQuanYi Micro Hei"/>
                <w:kern w:val="1"/>
                <w:lang w:eastAsia="zh-CN" w:bidi="hi-IN"/>
              </w:rPr>
              <w:t xml:space="preserve">группы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об участии родителей в мероприятиях.</w:t>
            </w:r>
          </w:p>
        </w:tc>
      </w:tr>
      <w:tr w:rsidR="003B501C" w:rsidRPr="003B501C" w:rsidTr="0082447F">
        <w:trPr>
          <w:trHeight w:val="1189"/>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rsidR="003B501C" w:rsidRPr="003B501C"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3B501C">
              <w:rPr>
                <w:rFonts w:eastAsia="WenQuanYi Micro Hei"/>
                <w:kern w:val="1"/>
                <w:lang w:eastAsia="zh-CN" w:bidi="hi-IN"/>
              </w:rPr>
              <w:t xml:space="preserve">отсутствие задолженностей по родительской оплате на конец года </w:t>
            </w:r>
          </w:p>
        </w:tc>
        <w:tc>
          <w:tcPr>
            <w:tcW w:w="3329"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Накопительная ведомость за д/сад (декабрь).</w:t>
            </w:r>
          </w:p>
        </w:tc>
      </w:tr>
      <w:tr w:rsidR="003B501C" w:rsidRPr="003B501C" w:rsidTr="0082447F">
        <w:trPr>
          <w:trHeight w:val="553"/>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3B501C"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3B501C">
              <w:rPr>
                <w:rFonts w:eastAsia="WenQuanYi Micro Hei"/>
                <w:kern w:val="1"/>
                <w:lang w:eastAsia="zh-CN" w:bidi="hi-IN"/>
              </w:rPr>
              <w:t xml:space="preserve">отсутствие жалоб со стороны родителей </w:t>
            </w:r>
          </w:p>
        </w:tc>
        <w:tc>
          <w:tcPr>
            <w:tcW w:w="3329" w:type="dxa"/>
            <w:tcBorders>
              <w:top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Справка-подтверждение от руководителя об отсутствии жалоб со стороны родителей.</w:t>
            </w:r>
          </w:p>
        </w:tc>
      </w:tr>
      <w:tr w:rsidR="003B501C" w:rsidRPr="003B501C" w:rsidTr="0082447F">
        <w:trPr>
          <w:trHeight w:val="134"/>
        </w:trPr>
        <w:tc>
          <w:tcPr>
            <w:tcW w:w="646" w:type="dxa"/>
            <w:vMerge w:val="restart"/>
          </w:tcPr>
          <w:p w:rsidR="003B501C" w:rsidRPr="003B501C" w:rsidRDefault="003B501C" w:rsidP="003B501C">
            <w:pPr>
              <w:jc w:val="center"/>
              <w:rPr>
                <w:b/>
                <w:bCs/>
                <w:sz w:val="28"/>
                <w:szCs w:val="28"/>
              </w:rPr>
            </w:pPr>
            <w:r w:rsidRPr="003B501C">
              <w:rPr>
                <w:b/>
                <w:bCs/>
                <w:sz w:val="28"/>
                <w:szCs w:val="28"/>
              </w:rPr>
              <w:t>2.5.</w:t>
            </w:r>
          </w:p>
        </w:tc>
        <w:tc>
          <w:tcPr>
            <w:tcW w:w="2297"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Непрерывность образования</w:t>
            </w:r>
          </w:p>
        </w:tc>
        <w:tc>
          <w:tcPr>
            <w:tcW w:w="3192" w:type="dxa"/>
            <w:tcBorders>
              <w:bottom w:val="single" w:sz="4" w:space="0" w:color="auto"/>
            </w:tcBorders>
          </w:tcPr>
          <w:p w:rsidR="003B501C" w:rsidRPr="003B501C" w:rsidRDefault="003B501C" w:rsidP="003B501C">
            <w:r w:rsidRPr="003B501C">
              <w:t>Курсы повышения квалификации</w:t>
            </w:r>
          </w:p>
        </w:tc>
        <w:tc>
          <w:tcPr>
            <w:tcW w:w="332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3B501C" w:rsidRDefault="003B501C" w:rsidP="003B501C"/>
        </w:tc>
        <w:tc>
          <w:tcPr>
            <w:tcW w:w="2268" w:type="dxa"/>
            <w:tcBorders>
              <w:bottom w:val="single" w:sz="4" w:space="0" w:color="auto"/>
            </w:tcBorders>
          </w:tcPr>
          <w:p w:rsidR="003B501C" w:rsidRPr="003B501C" w:rsidRDefault="003B501C" w:rsidP="003B501C">
            <w:pPr>
              <w:jc w:val="center"/>
            </w:pPr>
            <w:r w:rsidRPr="003B501C">
              <w:t xml:space="preserve">Копии подтверждающих документов </w:t>
            </w:r>
          </w:p>
          <w:p w:rsidR="003B501C" w:rsidRPr="003B501C" w:rsidRDefault="003B501C" w:rsidP="003B501C">
            <w:pPr>
              <w:jc w:val="center"/>
            </w:pPr>
            <w:r w:rsidRPr="003B501C">
              <w:t>(за последние 3 года)</w:t>
            </w:r>
          </w:p>
        </w:tc>
      </w:tr>
      <w:tr w:rsidR="003B501C" w:rsidRPr="003B501C" w:rsidTr="0082447F">
        <w:trPr>
          <w:trHeight w:val="134"/>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bottom w:val="single" w:sz="4" w:space="0" w:color="auto"/>
            </w:tcBorders>
          </w:tcPr>
          <w:p w:rsidR="003B501C" w:rsidRPr="003B501C" w:rsidRDefault="003B501C" w:rsidP="003B501C">
            <w:r w:rsidRPr="003B501C">
              <w:t>Участие в семинарах, конференциях</w:t>
            </w:r>
          </w:p>
        </w:tc>
        <w:tc>
          <w:tcPr>
            <w:tcW w:w="332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rsidR="003B501C" w:rsidRPr="003B501C" w:rsidRDefault="003B501C" w:rsidP="003B501C"/>
        </w:tc>
        <w:tc>
          <w:tcPr>
            <w:tcW w:w="2268" w:type="dxa"/>
            <w:tcBorders>
              <w:bottom w:val="single" w:sz="4" w:space="0" w:color="auto"/>
            </w:tcBorders>
          </w:tcPr>
          <w:p w:rsidR="003B501C" w:rsidRPr="003B501C" w:rsidRDefault="003B501C" w:rsidP="003B501C">
            <w:pPr>
              <w:jc w:val="center"/>
            </w:pPr>
            <w:r w:rsidRPr="003B501C">
              <w:t>Копии подтверждающих документов</w:t>
            </w:r>
          </w:p>
        </w:tc>
      </w:tr>
      <w:tr w:rsidR="003B501C" w:rsidRPr="003B501C" w:rsidTr="0082447F">
        <w:trPr>
          <w:trHeight w:val="510"/>
        </w:trPr>
        <w:tc>
          <w:tcPr>
            <w:tcW w:w="646" w:type="dxa"/>
            <w:vMerge/>
          </w:tcPr>
          <w:p w:rsidR="003B501C" w:rsidRPr="003B501C" w:rsidRDefault="003B501C" w:rsidP="003B501C">
            <w:pPr>
              <w:jc w:val="center"/>
              <w:rPr>
                <w:b/>
                <w:bCs/>
                <w:sz w:val="28"/>
                <w:szCs w:val="28"/>
              </w:rPr>
            </w:pPr>
          </w:p>
        </w:tc>
        <w:tc>
          <w:tcPr>
            <w:tcW w:w="2297"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rsidR="003B501C" w:rsidRPr="003B501C" w:rsidRDefault="003B501C" w:rsidP="003B501C">
            <w:r w:rsidRPr="003B501C">
              <w:t>Самообразование</w:t>
            </w:r>
          </w:p>
        </w:tc>
        <w:tc>
          <w:tcPr>
            <w:tcW w:w="332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59"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tcPr>
          <w:p w:rsidR="003B501C" w:rsidRPr="003B501C" w:rsidRDefault="003B501C" w:rsidP="003B501C">
            <w:pPr>
              <w:jc w:val="center"/>
            </w:pPr>
            <w:r w:rsidRPr="003B501C">
              <w:t>План работы по самообразованию, краткие комментарии.</w:t>
            </w:r>
          </w:p>
        </w:tc>
      </w:tr>
    </w:tbl>
    <w:p w:rsidR="003B501C" w:rsidRPr="003B501C"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83"/>
        <w:gridCol w:w="3667"/>
        <w:gridCol w:w="2124"/>
        <w:gridCol w:w="1540"/>
        <w:gridCol w:w="8"/>
        <w:gridCol w:w="1419"/>
        <w:gridCol w:w="2996"/>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WenQuanYi Micro Hei"/>
                <w:b/>
                <w:kern w:val="1"/>
                <w:lang w:eastAsia="zh-CN" w:bidi="hi-IN"/>
              </w:rPr>
            </w:pPr>
            <w:r w:rsidRPr="003B501C">
              <w:rPr>
                <w:rFonts w:eastAsia="WenQuanYi Micro Hei"/>
                <w:b/>
                <w:kern w:val="1"/>
                <w:lang w:eastAsia="zh-CN" w:bidi="hi-IN"/>
              </w:rPr>
              <w:t>3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Результативность инновационной деятельности воспитателя</w:t>
            </w:r>
          </w:p>
        </w:tc>
      </w:tr>
      <w:tr w:rsidR="003B501C" w:rsidRPr="003B501C" w:rsidTr="00EB3684">
        <w:trPr>
          <w:trHeight w:val="385"/>
        </w:trPr>
        <w:tc>
          <w:tcPr>
            <w:tcW w:w="651"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409"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341" w:type="dxa"/>
            <w:gridSpan w:val="2"/>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40"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517" w:type="dxa"/>
            <w:gridSpan w:val="2"/>
            <w:tcBorders>
              <w:left w:val="single" w:sz="4" w:space="0" w:color="auto"/>
              <w:bottom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156" w:type="dxa"/>
            <w:vMerge w:val="restart"/>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720"/>
        </w:trPr>
        <w:tc>
          <w:tcPr>
            <w:tcW w:w="651"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2409" w:type="dxa"/>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6341" w:type="dxa"/>
            <w:gridSpan w:val="2"/>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548" w:type="dxa"/>
            <w:gridSpan w:val="2"/>
            <w:tcBorders>
              <w:top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09" w:type="dxa"/>
            <w:tcBorders>
              <w:top w:val="nil"/>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rPr>
          <w:trHeight w:val="1181"/>
        </w:trPr>
        <w:tc>
          <w:tcPr>
            <w:tcW w:w="651" w:type="dxa"/>
            <w:vMerge w:val="restart"/>
          </w:tcPr>
          <w:p w:rsidR="003B501C" w:rsidRPr="003B501C" w:rsidRDefault="003B501C" w:rsidP="003B501C">
            <w:pPr>
              <w:jc w:val="center"/>
              <w:rPr>
                <w:b/>
                <w:bCs/>
                <w:sz w:val="28"/>
                <w:szCs w:val="28"/>
              </w:rPr>
            </w:pPr>
            <w:r w:rsidRPr="003B501C">
              <w:rPr>
                <w:b/>
                <w:bCs/>
                <w:sz w:val="28"/>
                <w:szCs w:val="28"/>
              </w:rPr>
              <w:t>3.1.</w:t>
            </w:r>
          </w:p>
        </w:tc>
        <w:tc>
          <w:tcPr>
            <w:tcW w:w="2409"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Использование информационно-коммуникационных технологий</w:t>
            </w:r>
          </w:p>
        </w:tc>
        <w:tc>
          <w:tcPr>
            <w:tcW w:w="3959"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самостоятельных разработок ИКТ в работе с детьми (мультимедийные презентации и др.)</w:t>
            </w:r>
          </w:p>
        </w:tc>
        <w:tc>
          <w:tcPr>
            <w:tcW w:w="2382"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Краткое описание разработок ИКТ</w:t>
            </w: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2"/>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 xml:space="preserve">Участие в вебинарах, конференциях в режиме </w:t>
            </w:r>
            <w:r w:rsidRPr="003B501C">
              <w:rPr>
                <w:rFonts w:eastAsia="WenQuanYi Micro Hei"/>
                <w:kern w:val="1"/>
                <w:lang w:val="en-US" w:eastAsia="zh-CN" w:bidi="hi-IN"/>
              </w:rPr>
              <w:t>on</w:t>
            </w:r>
            <w:r w:rsidRPr="003B501C">
              <w:rPr>
                <w:rFonts w:eastAsia="WenQuanYi Micro Hei"/>
                <w:kern w:val="1"/>
                <w:lang w:eastAsia="zh-CN" w:bidi="hi-IN"/>
              </w:rPr>
              <w:t>-</w:t>
            </w:r>
            <w:r w:rsidRPr="003B501C">
              <w:rPr>
                <w:rFonts w:eastAsia="WenQuanYi Micro Hei"/>
                <w:kern w:val="1"/>
                <w:lang w:val="en-US" w:eastAsia="zh-CN" w:bidi="hi-IN"/>
              </w:rPr>
              <w:t>line</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2 балл</w:t>
            </w:r>
          </w:p>
        </w:tc>
        <w:tc>
          <w:tcPr>
            <w:tcW w:w="1548" w:type="dxa"/>
            <w:gridSpan w:val="2"/>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свидетельств об участии в вебинарах, конференциях</w:t>
            </w:r>
          </w:p>
        </w:tc>
      </w:tr>
      <w:tr w:rsidR="003B501C" w:rsidRPr="003B501C" w:rsidTr="00EB3684">
        <w:trPr>
          <w:trHeight w:val="602"/>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мероприятиях проводимых в дистанционном режиме</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электронного протокола результатов участия в мероприятиях, проводимых дистанционно.</w:t>
            </w:r>
          </w:p>
        </w:tc>
      </w:tr>
      <w:tr w:rsidR="003B501C" w:rsidRPr="003B501C" w:rsidTr="00EB3684">
        <w:trPr>
          <w:trHeight w:val="541"/>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Организация информационной открытости (работа на сайте МДОУ)</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Распорядительные документы.</w:t>
            </w:r>
          </w:p>
        </w:tc>
      </w:tr>
      <w:tr w:rsidR="003B501C" w:rsidRPr="003B501C" w:rsidTr="00EB3684">
        <w:trPr>
          <w:trHeight w:val="560"/>
        </w:trPr>
        <w:tc>
          <w:tcPr>
            <w:tcW w:w="651" w:type="dxa"/>
            <w:vMerge w:val="restart"/>
          </w:tcPr>
          <w:p w:rsidR="003B501C" w:rsidRPr="003B501C" w:rsidRDefault="003B501C" w:rsidP="003B501C">
            <w:pPr>
              <w:jc w:val="center"/>
              <w:rPr>
                <w:b/>
                <w:bCs/>
                <w:sz w:val="28"/>
                <w:szCs w:val="28"/>
              </w:rPr>
            </w:pPr>
            <w:r w:rsidRPr="003B501C">
              <w:rPr>
                <w:b/>
                <w:bCs/>
                <w:sz w:val="28"/>
                <w:szCs w:val="28"/>
              </w:rPr>
              <w:t>3.2.</w:t>
            </w:r>
          </w:p>
        </w:tc>
        <w:tc>
          <w:tcPr>
            <w:tcW w:w="2409"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проектных методик и технологий</w:t>
            </w:r>
          </w:p>
        </w:tc>
        <w:tc>
          <w:tcPr>
            <w:tcW w:w="3959"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Использование в воспитательно-образовательном процессе метода проектов</w:t>
            </w:r>
          </w:p>
        </w:tc>
        <w:tc>
          <w:tcPr>
            <w:tcW w:w="238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план работы по проектной деятельности, краткие комментарии. </w:t>
            </w:r>
          </w:p>
        </w:tc>
      </w:tr>
      <w:tr w:rsidR="003B501C" w:rsidRPr="003B501C" w:rsidTr="00EB3684">
        <w:trPr>
          <w:trHeight w:val="435"/>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restart"/>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Копии распорядительных документов по результатам участия в конкурсах социально-значимых проектов используемых в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работе, грамоты, дипломы.</w:t>
            </w:r>
          </w:p>
        </w:tc>
      </w:tr>
      <w:tr w:rsidR="003B501C" w:rsidRPr="003B501C" w:rsidTr="00EB3684">
        <w:trPr>
          <w:trHeight w:val="301"/>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238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35"/>
        </w:trPr>
        <w:tc>
          <w:tcPr>
            <w:tcW w:w="651" w:type="dxa"/>
            <w:vMerge/>
          </w:tcPr>
          <w:p w:rsidR="003B501C" w:rsidRPr="003B501C" w:rsidRDefault="003B501C" w:rsidP="003B501C">
            <w:pPr>
              <w:jc w:val="center"/>
              <w:rPr>
                <w:b/>
                <w:bCs/>
                <w:sz w:val="28"/>
                <w:szCs w:val="28"/>
              </w:rPr>
            </w:pPr>
          </w:p>
        </w:tc>
        <w:tc>
          <w:tcPr>
            <w:tcW w:w="2409"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Наличие призовых мест на конкурсах социально-значимых проектов регионального уровня</w:t>
            </w:r>
          </w:p>
        </w:tc>
        <w:tc>
          <w:tcPr>
            <w:tcW w:w="2382" w:type="dxa"/>
            <w:tcBorders>
              <w:top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4 балла</w:t>
            </w:r>
          </w:p>
        </w:tc>
        <w:tc>
          <w:tcPr>
            <w:tcW w:w="154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282"/>
        </w:trPr>
        <w:tc>
          <w:tcPr>
            <w:tcW w:w="651" w:type="dxa"/>
          </w:tcPr>
          <w:p w:rsidR="003B501C" w:rsidRPr="003B501C" w:rsidRDefault="003B501C" w:rsidP="003B501C">
            <w:pPr>
              <w:jc w:val="center"/>
              <w:rPr>
                <w:b/>
                <w:bCs/>
                <w:sz w:val="28"/>
                <w:szCs w:val="28"/>
              </w:rPr>
            </w:pPr>
            <w:r w:rsidRPr="003B501C">
              <w:rPr>
                <w:b/>
                <w:bCs/>
                <w:sz w:val="28"/>
                <w:szCs w:val="28"/>
              </w:rPr>
              <w:t>3.3.</w:t>
            </w:r>
          </w:p>
        </w:tc>
        <w:tc>
          <w:tcPr>
            <w:tcW w:w="2409" w:type="dxa"/>
          </w:tcPr>
          <w:p w:rsidR="003B501C" w:rsidRPr="003B501C" w:rsidRDefault="003B501C" w:rsidP="003B501C">
            <w:r w:rsidRPr="003B501C">
              <w:t>Использование исследовательской деятельности (детская исследовательская деятельность)</w:t>
            </w:r>
          </w:p>
        </w:tc>
        <w:tc>
          <w:tcPr>
            <w:tcW w:w="3959" w:type="dxa"/>
            <w:tcBorders>
              <w:bottom w:val="single" w:sz="4" w:space="0" w:color="auto"/>
            </w:tcBorders>
          </w:tcPr>
          <w:p w:rsidR="003B501C" w:rsidRPr="003B501C" w:rsidRDefault="003B501C" w:rsidP="003B501C">
            <w:r w:rsidRPr="003B501C">
              <w:t>Результаты применения исследовательской деятельности</w:t>
            </w:r>
          </w:p>
        </w:tc>
        <w:tc>
          <w:tcPr>
            <w:tcW w:w="2382"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1 балл</w:t>
            </w:r>
          </w:p>
        </w:tc>
        <w:tc>
          <w:tcPr>
            <w:tcW w:w="1548" w:type="dxa"/>
            <w:gridSpan w:val="2"/>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9"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56"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план работы по исследовательской деятельности, краткие комментарии.</w:t>
            </w: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729"/>
        <w:gridCol w:w="2518"/>
        <w:gridCol w:w="3118"/>
        <w:gridCol w:w="1548"/>
        <w:gridCol w:w="1352"/>
        <w:gridCol w:w="2876"/>
      </w:tblGrid>
      <w:tr w:rsidR="003B501C" w:rsidRPr="003B501C" w:rsidTr="00EB3684">
        <w:tc>
          <w:tcPr>
            <w:tcW w:w="15614"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4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Результативность</w:t>
            </w:r>
            <w:r w:rsidRPr="003B501C">
              <w:rPr>
                <w:rFonts w:eastAsia="Liberation Serif"/>
                <w:b/>
                <w:kern w:val="1"/>
                <w:lang w:eastAsia="zh-CN" w:bidi="hi-IN"/>
              </w:rPr>
              <w:t xml:space="preserve"> участия в </w:t>
            </w:r>
            <w:r w:rsidRPr="003B501C">
              <w:rPr>
                <w:rFonts w:eastAsia="WenQuanYi Micro Hei"/>
                <w:b/>
                <w:kern w:val="1"/>
                <w:lang w:eastAsia="zh-CN" w:bidi="hi-IN"/>
              </w:rPr>
              <w:t>методической</w:t>
            </w:r>
            <w:r w:rsidRPr="003B501C">
              <w:rPr>
                <w:rFonts w:eastAsia="Liberation Serif"/>
                <w:b/>
                <w:kern w:val="1"/>
                <w:lang w:eastAsia="zh-CN" w:bidi="hi-IN"/>
              </w:rPr>
              <w:t xml:space="preserve"> </w:t>
            </w:r>
            <w:r w:rsidRPr="003B501C">
              <w:rPr>
                <w:rFonts w:eastAsia="WenQuanYi Micro Hei"/>
                <w:b/>
                <w:kern w:val="1"/>
                <w:lang w:eastAsia="zh-CN" w:bidi="hi-IN"/>
              </w:rPr>
              <w:t>работе</w:t>
            </w:r>
          </w:p>
        </w:tc>
      </w:tr>
      <w:tr w:rsidR="003B501C" w:rsidRPr="003B501C" w:rsidTr="00EB3684">
        <w:trPr>
          <w:trHeight w:val="1115"/>
        </w:trPr>
        <w:tc>
          <w:tcPr>
            <w:tcW w:w="648"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900"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586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548" w:type="dxa"/>
            <w:tcBorders>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505" w:type="dxa"/>
            <w:tcBorders>
              <w:lef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147" w:type="dxa"/>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972"/>
        </w:trPr>
        <w:tc>
          <w:tcPr>
            <w:tcW w:w="648" w:type="dxa"/>
            <w:vMerge w:val="restart"/>
          </w:tcPr>
          <w:p w:rsidR="003B501C" w:rsidRPr="003B501C" w:rsidRDefault="003B501C" w:rsidP="003B501C">
            <w:pPr>
              <w:jc w:val="center"/>
              <w:rPr>
                <w:b/>
                <w:bCs/>
                <w:sz w:val="28"/>
                <w:szCs w:val="28"/>
              </w:rPr>
            </w:pPr>
            <w:r w:rsidRPr="003B501C">
              <w:rPr>
                <w:b/>
                <w:bCs/>
                <w:sz w:val="28"/>
                <w:szCs w:val="28"/>
              </w:rPr>
              <w:t>4.1.</w:t>
            </w:r>
          </w:p>
        </w:tc>
        <w:tc>
          <w:tcPr>
            <w:tcW w:w="2900"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kern w:val="1"/>
                <w:lang w:eastAsia="zh-CN" w:bidi="hi-IN"/>
              </w:rPr>
              <w:t>Развитие профессиональной компетенции</w:t>
            </w:r>
            <w:r w:rsidRPr="003B501C">
              <w:rPr>
                <w:rFonts w:eastAsia="WenQuanYi Micro Hei"/>
                <w:kern w:val="1"/>
                <w:lang w:eastAsia="zh-CN" w:bidi="hi-IN"/>
              </w:rPr>
              <w:t xml:space="preserve"> </w:t>
            </w:r>
          </w:p>
          <w:p w:rsidR="003B501C" w:rsidRPr="003B501C" w:rsidRDefault="003B501C" w:rsidP="003B501C">
            <w:pPr>
              <w:widowControl w:val="0"/>
              <w:suppressLineNumbers/>
              <w:suppressAutoHyphens/>
              <w:snapToGrid w:val="0"/>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Выступления на педагогических советах, семинарах, конференциях.</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283"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3 балла</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3B501C" w:rsidTr="00EB3684">
        <w:trPr>
          <w:trHeight w:val="1347"/>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Открытые занятия, мастер-классы.</w:t>
            </w:r>
          </w:p>
        </w:tc>
        <w:tc>
          <w:tcPr>
            <w:tcW w:w="32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 – 4 балла</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938"/>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tcBorders>
          </w:tcPr>
          <w:p w:rsidR="003B501C" w:rsidRPr="003B501C" w:rsidRDefault="003B501C" w:rsidP="003B501C">
            <w:pPr>
              <w:widowControl w:val="0"/>
              <w:suppressLineNumbers/>
              <w:suppressAutoHyphens/>
              <w:jc w:val="both"/>
              <w:rPr>
                <w:rFonts w:eastAsia="WenQuanYi Micro Hei"/>
                <w:kern w:val="1"/>
                <w:lang w:eastAsia="zh-CN" w:bidi="hi-IN"/>
              </w:rPr>
            </w:pPr>
            <w:r w:rsidRPr="003B501C">
              <w:rPr>
                <w:rFonts w:eastAsia="WenQuanYi Micro Hei"/>
                <w:kern w:val="1"/>
                <w:lang w:eastAsia="zh-CN" w:bidi="hi-IN"/>
              </w:rPr>
              <w:t>Научно-методические публикации</w:t>
            </w:r>
          </w:p>
          <w:p w:rsidR="003B501C" w:rsidRPr="003B501C" w:rsidRDefault="003B501C" w:rsidP="003B501C">
            <w:pPr>
              <w:widowControl w:val="0"/>
              <w:suppressLineNumbers/>
              <w:suppressAutoHyphens/>
              <w:jc w:val="both"/>
              <w:rPr>
                <w:rFonts w:eastAsia="WenQuanYi Micro Hei"/>
                <w:kern w:val="1"/>
                <w:lang w:eastAsia="zh-CN" w:bidi="hi-IN"/>
              </w:rPr>
            </w:pPr>
          </w:p>
        </w:tc>
        <w:tc>
          <w:tcPr>
            <w:tcW w:w="3283" w:type="dxa"/>
            <w:tcBorders>
              <w:top w:val="single" w:sz="4" w:space="0" w:color="auto"/>
            </w:tcBorders>
          </w:tcPr>
          <w:p w:rsidR="003B501C" w:rsidRPr="003B501C" w:rsidRDefault="003B501C" w:rsidP="00A547B1">
            <w:pPr>
              <w:widowControl w:val="0"/>
              <w:numPr>
                <w:ilvl w:val="0"/>
                <w:numId w:val="8"/>
              </w:numPr>
              <w:suppressAutoHyphens/>
              <w:spacing w:after="200" w:line="276" w:lineRule="auto"/>
            </w:pPr>
            <w:r w:rsidRPr="003B501C">
              <w:t xml:space="preserve">в СМИ, периодических изданиях, сборниках - </w:t>
            </w:r>
            <w:r w:rsidRPr="003B501C">
              <w:rPr>
                <w:bCs/>
              </w:rPr>
              <w:t>3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методическая разработка в сети Интернет (сайты для специалистов ДОУ) –</w:t>
            </w:r>
          </w:p>
          <w:p w:rsidR="003B501C" w:rsidRPr="003B501C" w:rsidRDefault="003B501C" w:rsidP="003B501C">
            <w:pPr>
              <w:ind w:left="720"/>
              <w:jc w:val="both"/>
              <w:rPr>
                <w:rFonts w:ascii="Verdana" w:hAnsi="Verdana"/>
              </w:rPr>
            </w:pPr>
            <w:r w:rsidRPr="003B501C">
              <w:rPr>
                <w:bCs/>
              </w:rPr>
              <w:t>2 балла</w:t>
            </w:r>
          </w:p>
          <w:p w:rsidR="003B501C" w:rsidRPr="003B501C" w:rsidRDefault="003B501C" w:rsidP="00A547B1">
            <w:pPr>
              <w:widowControl w:val="0"/>
              <w:numPr>
                <w:ilvl w:val="0"/>
                <w:numId w:val="8"/>
              </w:numPr>
              <w:suppressAutoHyphens/>
              <w:spacing w:after="200" w:line="276" w:lineRule="auto"/>
              <w:jc w:val="both"/>
              <w:rPr>
                <w:rFonts w:ascii="Verdana" w:hAnsi="Verdana"/>
              </w:rPr>
            </w:pPr>
            <w:r w:rsidRPr="003B501C">
              <w:t>информация в сети Интернет (сайт педагога) – </w:t>
            </w:r>
            <w:r w:rsidRPr="003B501C">
              <w:rPr>
                <w:bCs/>
              </w:rPr>
              <w:t>1 балл</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620"/>
        </w:trPr>
        <w:tc>
          <w:tcPr>
            <w:tcW w:w="648" w:type="dxa"/>
            <w:vMerge w:val="restart"/>
          </w:tcPr>
          <w:p w:rsidR="003B501C" w:rsidRPr="003B501C" w:rsidRDefault="003B501C" w:rsidP="003B501C">
            <w:pPr>
              <w:jc w:val="center"/>
              <w:rPr>
                <w:b/>
                <w:bCs/>
                <w:sz w:val="28"/>
                <w:szCs w:val="28"/>
              </w:rPr>
            </w:pPr>
            <w:r w:rsidRPr="003B501C">
              <w:rPr>
                <w:b/>
                <w:bCs/>
                <w:sz w:val="28"/>
                <w:szCs w:val="28"/>
              </w:rPr>
              <w:t>4.2.</w:t>
            </w:r>
          </w:p>
        </w:tc>
        <w:tc>
          <w:tcPr>
            <w:tcW w:w="2900"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Liberation Serif"/>
                <w:kern w:val="1"/>
                <w:lang w:eastAsia="zh-CN"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83"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Участие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уровень</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 – 3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358"/>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локальный уровень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4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региональный уровень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4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более высокий уровень </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4 балла</w:t>
            </w:r>
          </w:p>
        </w:tc>
        <w:tc>
          <w:tcPr>
            <w:tcW w:w="1548"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8"/>
        </w:trPr>
        <w:tc>
          <w:tcPr>
            <w:tcW w:w="648" w:type="dxa"/>
            <w:vMerge w:val="restart"/>
          </w:tcPr>
          <w:p w:rsidR="003B501C" w:rsidRPr="003B501C" w:rsidRDefault="003B501C" w:rsidP="003B501C">
            <w:pPr>
              <w:jc w:val="center"/>
              <w:rPr>
                <w:b/>
                <w:bCs/>
                <w:sz w:val="28"/>
                <w:szCs w:val="28"/>
              </w:rPr>
            </w:pPr>
            <w:r w:rsidRPr="003B501C">
              <w:rPr>
                <w:b/>
                <w:bCs/>
                <w:sz w:val="28"/>
                <w:szCs w:val="28"/>
              </w:rPr>
              <w:t>4.3.</w:t>
            </w:r>
          </w:p>
        </w:tc>
        <w:tc>
          <w:tcPr>
            <w:tcW w:w="2900" w:type="dxa"/>
            <w:vMerge w:val="restart"/>
          </w:tcPr>
          <w:p w:rsidR="003B501C" w:rsidRPr="003B501C" w:rsidRDefault="003B501C" w:rsidP="003B501C">
            <w:r w:rsidRPr="003B501C">
              <w:rPr>
                <w:rFonts w:eastAsia="Liberation Serif"/>
              </w:rPr>
              <w:t>Участие в конкурсных мероприятиях различного уровня</w:t>
            </w:r>
          </w:p>
        </w:tc>
        <w:tc>
          <w:tcPr>
            <w:tcW w:w="2583"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Участие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ind w:right="-55"/>
              <w:jc w:val="center"/>
              <w:rPr>
                <w:rFonts w:eastAsia="WenQuanYi Micro Hei"/>
                <w:kern w:val="1"/>
                <w:lang w:eastAsia="zh-CN" w:bidi="hi-IN"/>
              </w:rPr>
            </w:pPr>
            <w:r w:rsidRPr="003B501C">
              <w:rPr>
                <w:rFonts w:eastAsia="WenQuanYi Micro Hei"/>
                <w:kern w:val="1"/>
                <w:lang w:eastAsia="zh-CN" w:bidi="hi-IN"/>
              </w:rPr>
              <w:t>1 балл</w:t>
            </w:r>
          </w:p>
        </w:tc>
        <w:tc>
          <w:tcPr>
            <w:tcW w:w="1548"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3B501C" w:rsidTr="00EB3684">
        <w:trPr>
          <w:trHeight w:val="536"/>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rPr>
                <w:rFonts w:eastAsia="Liberation Serif"/>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887"/>
        </w:trPr>
        <w:tc>
          <w:tcPr>
            <w:tcW w:w="648" w:type="dxa"/>
          </w:tcPr>
          <w:p w:rsidR="003B501C" w:rsidRPr="003B501C" w:rsidRDefault="003B501C" w:rsidP="003B501C">
            <w:pPr>
              <w:jc w:val="center"/>
              <w:rPr>
                <w:b/>
                <w:bCs/>
                <w:sz w:val="28"/>
                <w:szCs w:val="28"/>
              </w:rPr>
            </w:pPr>
            <w:r w:rsidRPr="003B501C">
              <w:rPr>
                <w:b/>
                <w:bCs/>
                <w:sz w:val="28"/>
                <w:szCs w:val="28"/>
              </w:rPr>
              <w:t>4.4.</w:t>
            </w:r>
          </w:p>
        </w:tc>
        <w:tc>
          <w:tcPr>
            <w:tcW w:w="2900" w:type="dxa"/>
          </w:tcPr>
          <w:p w:rsidR="003B501C" w:rsidRPr="003B501C" w:rsidRDefault="003B501C" w:rsidP="003B501C">
            <w:r w:rsidRPr="003B501C">
              <w:t>Наличие правительственных, отраслевых наград, почётных грамот, благодарственных писем за профессиональные заслуги (в течение года)</w:t>
            </w:r>
          </w:p>
        </w:tc>
        <w:tc>
          <w:tcPr>
            <w:tcW w:w="2583" w:type="dxa"/>
            <w:tcBorders>
              <w:bottom w:val="single" w:sz="4" w:space="0" w:color="auto"/>
            </w:tcBorders>
          </w:tcPr>
          <w:p w:rsidR="003B501C" w:rsidRPr="003B501C" w:rsidRDefault="003B501C" w:rsidP="003B501C">
            <w:r w:rsidRPr="003B501C">
              <w:t>По факту</w:t>
            </w:r>
          </w:p>
        </w:tc>
        <w:tc>
          <w:tcPr>
            <w:tcW w:w="3283"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муниципальный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2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региональный уровень</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 – 3 балла</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отраслевые и правительственные награды – 4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документов по результатам деятельности</w:t>
            </w:r>
          </w:p>
        </w:tc>
      </w:tr>
      <w:tr w:rsidR="003B501C" w:rsidRPr="003B501C" w:rsidTr="00EB3684">
        <w:trPr>
          <w:trHeight w:val="887"/>
        </w:trPr>
        <w:tc>
          <w:tcPr>
            <w:tcW w:w="648" w:type="dxa"/>
          </w:tcPr>
          <w:p w:rsidR="003B501C" w:rsidRPr="003B501C" w:rsidRDefault="003B501C" w:rsidP="003B501C">
            <w:pPr>
              <w:jc w:val="center"/>
              <w:rPr>
                <w:b/>
                <w:bCs/>
                <w:sz w:val="28"/>
                <w:szCs w:val="28"/>
              </w:rPr>
            </w:pPr>
            <w:r w:rsidRPr="003B501C">
              <w:rPr>
                <w:b/>
                <w:bCs/>
                <w:sz w:val="28"/>
                <w:szCs w:val="28"/>
              </w:rPr>
              <w:t>4.5.</w:t>
            </w:r>
          </w:p>
        </w:tc>
        <w:tc>
          <w:tcPr>
            <w:tcW w:w="2900" w:type="dxa"/>
          </w:tcPr>
          <w:p w:rsidR="003B501C" w:rsidRPr="003B501C" w:rsidRDefault="003B501C" w:rsidP="003B501C">
            <w:r w:rsidRPr="003B501C">
              <w:t>Наставничество</w:t>
            </w:r>
          </w:p>
        </w:tc>
        <w:tc>
          <w:tcPr>
            <w:tcW w:w="2583" w:type="dxa"/>
            <w:tcBorders>
              <w:bottom w:val="single" w:sz="4" w:space="0" w:color="auto"/>
            </w:tcBorders>
          </w:tcPr>
          <w:p w:rsidR="003B501C" w:rsidRPr="003B501C" w:rsidRDefault="003B501C" w:rsidP="003B501C">
            <w:r w:rsidRPr="003B501C">
              <w:t>Осуществление педагогической помощи педагогическим работникам с опытом работы до трёх лет</w:t>
            </w:r>
          </w:p>
        </w:tc>
        <w:tc>
          <w:tcPr>
            <w:tcW w:w="3283"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2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план наставничества, отчёт о выполнении плана</w:t>
            </w:r>
          </w:p>
        </w:tc>
      </w:tr>
      <w:tr w:rsidR="003B501C" w:rsidRPr="003B501C" w:rsidTr="00EB3684">
        <w:trPr>
          <w:trHeight w:val="720"/>
        </w:trPr>
        <w:tc>
          <w:tcPr>
            <w:tcW w:w="648" w:type="dxa"/>
            <w:vMerge w:val="restart"/>
          </w:tcPr>
          <w:p w:rsidR="003B501C" w:rsidRPr="003B501C" w:rsidRDefault="003B501C" w:rsidP="003B501C">
            <w:pPr>
              <w:jc w:val="center"/>
              <w:rPr>
                <w:b/>
                <w:bCs/>
                <w:sz w:val="28"/>
                <w:szCs w:val="28"/>
              </w:rPr>
            </w:pPr>
            <w:r w:rsidRPr="003B501C">
              <w:rPr>
                <w:b/>
                <w:bCs/>
                <w:sz w:val="28"/>
                <w:szCs w:val="28"/>
              </w:rPr>
              <w:t>4.6.</w:t>
            </w:r>
          </w:p>
        </w:tc>
        <w:tc>
          <w:tcPr>
            <w:tcW w:w="2900" w:type="dxa"/>
            <w:vMerge w:val="restart"/>
          </w:tcPr>
          <w:p w:rsidR="003B501C" w:rsidRPr="003B501C" w:rsidRDefault="003B501C" w:rsidP="003B501C">
            <w:pPr>
              <w:ind w:right="33"/>
              <w:jc w:val="both"/>
              <w:rPr>
                <w:rFonts w:ascii="Verdana" w:hAnsi="Verdana"/>
              </w:rPr>
            </w:pPr>
            <w:r w:rsidRPr="003B501C">
              <w:t>Участие в разработке и реализации программ с учетом требований</w:t>
            </w:r>
            <w:r w:rsidRPr="003B501C">
              <w:rPr>
                <w:rFonts w:ascii="Verdana" w:hAnsi="Verdana"/>
              </w:rPr>
              <w:t xml:space="preserve"> </w:t>
            </w:r>
            <w:r w:rsidRPr="003B501C">
              <w:t>ФГОС  ДО</w:t>
            </w:r>
          </w:p>
          <w:p w:rsidR="003B501C" w:rsidRPr="003B501C" w:rsidRDefault="003B501C" w:rsidP="003B501C"/>
        </w:tc>
        <w:tc>
          <w:tcPr>
            <w:tcW w:w="2583" w:type="dxa"/>
            <w:tcBorders>
              <w:bottom w:val="single" w:sz="4" w:space="0" w:color="auto"/>
            </w:tcBorders>
          </w:tcPr>
          <w:p w:rsidR="003B501C" w:rsidRPr="003B501C" w:rsidRDefault="003B501C" w:rsidP="003B501C">
            <w:pPr>
              <w:ind w:right="-108"/>
              <w:jc w:val="both"/>
            </w:pPr>
            <w:r w:rsidRPr="003B501C">
              <w:t>ООП, Программа развития МДОУ</w:t>
            </w:r>
          </w:p>
          <w:p w:rsidR="003B501C" w:rsidRPr="003B501C" w:rsidRDefault="003B501C" w:rsidP="003B501C">
            <w:pPr>
              <w:ind w:right="-108"/>
              <w:jc w:val="both"/>
            </w:pPr>
          </w:p>
        </w:tc>
        <w:tc>
          <w:tcPr>
            <w:tcW w:w="3283" w:type="dxa"/>
            <w:tcBorders>
              <w:bottom w:val="single" w:sz="4" w:space="0" w:color="auto"/>
            </w:tcBorders>
          </w:tcPr>
          <w:p w:rsidR="003B501C" w:rsidRPr="003B501C" w:rsidRDefault="003B501C" w:rsidP="003B501C">
            <w:pPr>
              <w:jc w:val="center"/>
            </w:pPr>
            <w:r w:rsidRPr="003B501C">
              <w:t>2 балла</w:t>
            </w:r>
          </w:p>
        </w:tc>
        <w:tc>
          <w:tcPr>
            <w:tcW w:w="1548" w:type="dxa"/>
            <w:tcBorders>
              <w:bottom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 краткая характеристика  программы</w:t>
            </w:r>
          </w:p>
        </w:tc>
      </w:tr>
      <w:tr w:rsidR="003B501C" w:rsidRPr="003B501C" w:rsidTr="00EB3684">
        <w:trPr>
          <w:trHeight w:val="643"/>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ind w:right="33"/>
              <w:jc w:val="both"/>
            </w:pPr>
          </w:p>
        </w:tc>
        <w:tc>
          <w:tcPr>
            <w:tcW w:w="2583" w:type="dxa"/>
            <w:tcBorders>
              <w:top w:val="single" w:sz="4" w:space="0" w:color="auto"/>
              <w:bottom w:val="single" w:sz="4" w:space="0" w:color="auto"/>
            </w:tcBorders>
          </w:tcPr>
          <w:p w:rsidR="003B501C" w:rsidRPr="003B501C" w:rsidRDefault="003B501C" w:rsidP="003B501C">
            <w:pPr>
              <w:ind w:right="-108"/>
              <w:jc w:val="both"/>
            </w:pPr>
            <w:r w:rsidRPr="003B501C">
              <w:t>Рабочая программа педагога</w:t>
            </w:r>
          </w:p>
        </w:tc>
        <w:tc>
          <w:tcPr>
            <w:tcW w:w="3283" w:type="dxa"/>
            <w:tcBorders>
              <w:top w:val="single" w:sz="4" w:space="0" w:color="auto"/>
              <w:bottom w:val="single" w:sz="4" w:space="0" w:color="auto"/>
            </w:tcBorders>
          </w:tcPr>
          <w:p w:rsidR="003B501C" w:rsidRPr="003B501C" w:rsidRDefault="003B501C" w:rsidP="003B501C">
            <w:pPr>
              <w:widowControl w:val="0"/>
              <w:suppressLineNumbers/>
              <w:suppressAutoHyphens/>
              <w:jc w:val="center"/>
              <w:rPr>
                <w:kern w:val="1"/>
                <w:lang w:eastAsia="zh-CN" w:bidi="hi-IN"/>
              </w:rPr>
            </w:pPr>
            <w:r w:rsidRPr="003B501C">
              <w:rPr>
                <w:kern w:val="1"/>
                <w:lang w:eastAsia="zh-CN" w:bidi="hi-IN"/>
              </w:rPr>
              <w:t>1 балл</w:t>
            </w:r>
          </w:p>
        </w:tc>
        <w:tc>
          <w:tcPr>
            <w:tcW w:w="1548" w:type="dxa"/>
            <w:tcBorders>
              <w:top w:val="single" w:sz="4" w:space="0" w:color="auto"/>
            </w:tcBorders>
          </w:tcPr>
          <w:p w:rsidR="003B501C" w:rsidRPr="003B501C" w:rsidRDefault="003B501C" w:rsidP="003B501C">
            <w:pPr>
              <w:widowControl w:val="0"/>
              <w:suppressLineNumbers/>
              <w:suppressAutoHyphens/>
              <w:jc w:val="center"/>
              <w:rPr>
                <w:rFonts w:eastAsia="WenQuanYi Micro Hei"/>
                <w:kern w:val="1"/>
                <w:lang w:eastAsia="zh-CN" w:bidi="hi-IN"/>
              </w:rPr>
            </w:pPr>
          </w:p>
        </w:tc>
        <w:tc>
          <w:tcPr>
            <w:tcW w:w="1505" w:type="dxa"/>
          </w:tcPr>
          <w:p w:rsidR="003B501C" w:rsidRPr="003B501C"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rsidR="003B501C" w:rsidRPr="003B501C" w:rsidRDefault="003B501C" w:rsidP="003B501C">
            <w:pPr>
              <w:widowControl w:val="0"/>
              <w:suppressLineNumbers/>
              <w:suppressAutoHyphens/>
              <w:jc w:val="center"/>
              <w:rPr>
                <w:rFonts w:eastAsia="WenQuanYi Micro Hei"/>
                <w:kern w:val="1"/>
                <w:lang w:eastAsia="zh-CN" w:bidi="hi-IN"/>
              </w:rPr>
            </w:pPr>
          </w:p>
        </w:tc>
      </w:tr>
      <w:tr w:rsidR="003B501C" w:rsidRPr="003B501C" w:rsidTr="00EB3684">
        <w:trPr>
          <w:trHeight w:val="565"/>
        </w:trPr>
        <w:tc>
          <w:tcPr>
            <w:tcW w:w="648" w:type="dxa"/>
            <w:vMerge w:val="restart"/>
          </w:tcPr>
          <w:p w:rsidR="003B501C" w:rsidRPr="003B501C" w:rsidRDefault="003B501C" w:rsidP="003B501C">
            <w:pPr>
              <w:jc w:val="center"/>
              <w:rPr>
                <w:b/>
                <w:bCs/>
                <w:sz w:val="28"/>
                <w:szCs w:val="28"/>
              </w:rPr>
            </w:pPr>
            <w:r w:rsidRPr="003B501C">
              <w:rPr>
                <w:b/>
                <w:bCs/>
                <w:sz w:val="28"/>
                <w:szCs w:val="28"/>
              </w:rPr>
              <w:t>4.7.</w:t>
            </w:r>
          </w:p>
        </w:tc>
        <w:tc>
          <w:tcPr>
            <w:tcW w:w="2900" w:type="dxa"/>
            <w:vMerge w:val="restart"/>
          </w:tcPr>
          <w:p w:rsidR="003B501C" w:rsidRPr="003B501C" w:rsidRDefault="003B501C" w:rsidP="003B501C">
            <w:pPr>
              <w:widowControl w:val="0"/>
              <w:suppressLineNumbers/>
              <w:suppressAutoHyphens/>
              <w:rPr>
                <w:rFonts w:eastAsia="WenQuanYi Micro Hei"/>
                <w:kern w:val="1"/>
                <w:lang w:eastAsia="zh-CN" w:bidi="hi-IN"/>
              </w:rPr>
            </w:pPr>
            <w:r w:rsidRPr="003B501C">
              <w:rPr>
                <w:rFonts w:eastAsia="WenQuanYi Micro Hei"/>
                <w:kern w:val="1"/>
                <w:lang w:eastAsia="zh-CN" w:bidi="hi-IN"/>
              </w:rPr>
              <w:t xml:space="preserve">Создание развивающей предметно-пространственной среды в группе, на прогулочной площадке </w:t>
            </w:r>
          </w:p>
        </w:tc>
        <w:tc>
          <w:tcPr>
            <w:tcW w:w="2583"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Соответствие развивающей предметно-пространственной среды требованиям ФГОС ДО, возрастным особенностям (наличие нетрадиционного оборудования и материалов по теме недели и его пополнение)</w:t>
            </w:r>
          </w:p>
        </w:tc>
        <w:tc>
          <w:tcPr>
            <w:tcW w:w="3283" w:type="dxa"/>
            <w:tcBorders>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 xml:space="preserve"> от 1  до 5 баллов</w:t>
            </w:r>
          </w:p>
        </w:tc>
        <w:tc>
          <w:tcPr>
            <w:tcW w:w="1548" w:type="dxa"/>
            <w:tcBorders>
              <w:bottom w:val="single" w:sz="4" w:space="0" w:color="auto"/>
            </w:tcBorders>
          </w:tcPr>
          <w:p w:rsidR="003B501C" w:rsidRPr="003B501C" w:rsidRDefault="003B501C" w:rsidP="003B501C">
            <w:pPr>
              <w:widowControl w:val="0"/>
              <w:suppressLineNumbers/>
              <w:suppressAutoHyphens/>
              <w:snapToGrid w:val="0"/>
              <w:ind w:left="318"/>
              <w:rPr>
                <w:rFonts w:eastAsia="WenQuanYi Micro Hei"/>
                <w:kern w:val="1"/>
                <w:lang w:eastAsia="zh-CN" w:bidi="hi-IN"/>
              </w:rPr>
            </w:pPr>
          </w:p>
        </w:tc>
        <w:tc>
          <w:tcPr>
            <w:tcW w:w="1505" w:type="dxa"/>
          </w:tcPr>
          <w:p w:rsidR="003B501C" w:rsidRPr="003B501C" w:rsidRDefault="003B501C" w:rsidP="003B501C">
            <w:pPr>
              <w:widowControl w:val="0"/>
              <w:suppressLineNumbers/>
              <w:suppressAutoHyphens/>
              <w:snapToGrid w:val="0"/>
              <w:ind w:left="318"/>
              <w:rPr>
                <w:rFonts w:eastAsia="WenQuanYi Micro Hei"/>
                <w:kern w:val="1"/>
                <w:lang w:eastAsia="zh-CN" w:bidi="hi-IN"/>
              </w:rPr>
            </w:pPr>
          </w:p>
        </w:tc>
        <w:tc>
          <w:tcPr>
            <w:tcW w:w="3147" w:type="dxa"/>
            <w:vAlign w:val="center"/>
          </w:tcPr>
          <w:p w:rsidR="003B501C" w:rsidRPr="003B501C" w:rsidRDefault="003B501C" w:rsidP="003B501C">
            <w:pPr>
              <w:widowControl w:val="0"/>
              <w:suppressLineNumbers/>
              <w:suppressAutoHyphens/>
              <w:snapToGrid w:val="0"/>
              <w:ind w:left="318"/>
              <w:jc w:val="center"/>
              <w:rPr>
                <w:rFonts w:eastAsia="WenQuanYi Micro Hei"/>
                <w:kern w:val="1"/>
                <w:lang w:eastAsia="zh-CN" w:bidi="hi-IN"/>
              </w:rPr>
            </w:pPr>
            <w:r w:rsidRPr="003B501C">
              <w:rPr>
                <w:rFonts w:eastAsia="WenQuanYi Micro Hei"/>
                <w:kern w:val="1"/>
                <w:lang w:eastAsia="zh-CN" w:bidi="hi-IN"/>
              </w:rPr>
              <w:t>Аналитическая справка по результатам анализа РППС</w:t>
            </w:r>
          </w:p>
        </w:tc>
      </w:tr>
      <w:tr w:rsidR="003B501C" w:rsidRPr="003B501C" w:rsidTr="00EB3684">
        <w:trPr>
          <w:trHeight w:val="502"/>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Подготовка к новому учебному году (демонстрационный, раздаточный материал; документация)</w:t>
            </w:r>
          </w:p>
        </w:tc>
        <w:tc>
          <w:tcPr>
            <w:tcW w:w="3283"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 1  до 5 баллов</w:t>
            </w:r>
          </w:p>
        </w:tc>
        <w:tc>
          <w:tcPr>
            <w:tcW w:w="1548"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 xml:space="preserve">Информационная справка о готовности группы к новому учебному году, копия справки тематического контроля «Готовность групп к новому учебному году» </w:t>
            </w:r>
          </w:p>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(ст. воспитатель)</w:t>
            </w:r>
          </w:p>
        </w:tc>
      </w:tr>
      <w:tr w:rsidR="003B501C" w:rsidRPr="003B501C" w:rsidTr="00EB3684">
        <w:trPr>
          <w:trHeight w:val="402"/>
        </w:trPr>
        <w:tc>
          <w:tcPr>
            <w:tcW w:w="648" w:type="dxa"/>
            <w:vMerge/>
          </w:tcPr>
          <w:p w:rsidR="003B501C" w:rsidRPr="003B501C" w:rsidRDefault="003B501C" w:rsidP="003B501C">
            <w:pPr>
              <w:jc w:val="center"/>
              <w:rPr>
                <w:b/>
                <w:bCs/>
                <w:sz w:val="28"/>
                <w:szCs w:val="28"/>
              </w:rPr>
            </w:pPr>
          </w:p>
        </w:tc>
        <w:tc>
          <w:tcPr>
            <w:tcW w:w="2900" w:type="dxa"/>
            <w:vMerge/>
          </w:tcPr>
          <w:p w:rsidR="003B501C" w:rsidRPr="003B501C"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tcBorders>
          </w:tcPr>
          <w:p w:rsidR="003B501C" w:rsidRPr="003B501C" w:rsidRDefault="003B501C" w:rsidP="003B501C">
            <w:pPr>
              <w:widowControl w:val="0"/>
              <w:suppressLineNumbers/>
              <w:suppressAutoHyphens/>
              <w:snapToGrid w:val="0"/>
              <w:jc w:val="both"/>
              <w:rPr>
                <w:rFonts w:eastAsia="WenQuanYi Micro Hei"/>
                <w:kern w:val="1"/>
                <w:lang w:eastAsia="zh-CN" w:bidi="hi-IN"/>
              </w:rPr>
            </w:pPr>
            <w:r w:rsidRPr="003B501C">
              <w:rPr>
                <w:rFonts w:eastAsia="WenQuanYi Micro Hei"/>
                <w:kern w:val="1"/>
                <w:lang w:eastAsia="zh-CN" w:bidi="hi-IN"/>
              </w:rPr>
              <w:t>Подготовка к летне-оздоровительной работе (атрибуты к играм)</w:t>
            </w:r>
          </w:p>
        </w:tc>
        <w:tc>
          <w:tcPr>
            <w:tcW w:w="3283" w:type="dxa"/>
            <w:tcBorders>
              <w:top w:val="single" w:sz="4" w:space="0" w:color="auto"/>
            </w:tcBorders>
            <w:vAlign w:val="center"/>
          </w:tcPr>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от 1  до 5 баллов</w:t>
            </w:r>
          </w:p>
        </w:tc>
        <w:tc>
          <w:tcPr>
            <w:tcW w:w="1548"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о готовности группы к летнему оздоровительному периоду, план работы на лето.</w:t>
            </w:r>
          </w:p>
        </w:tc>
      </w:tr>
    </w:tbl>
    <w:p w:rsidR="003B501C" w:rsidRPr="003B501C" w:rsidRDefault="003B501C" w:rsidP="003B501C">
      <w:pPr>
        <w:rPr>
          <w:b/>
          <w:bCs/>
        </w:rPr>
      </w:pPr>
    </w:p>
    <w:p w:rsidR="003B501C" w:rsidRPr="003B501C" w:rsidRDefault="003B501C" w:rsidP="003B501C">
      <w:pPr>
        <w:jc w:val="center"/>
        <w:rPr>
          <w:b/>
          <w:bCs/>
        </w:rPr>
      </w:pPr>
    </w:p>
    <w:p w:rsidR="003B501C" w:rsidRPr="003B501C" w:rsidRDefault="003B501C" w:rsidP="003B501C">
      <w:pPr>
        <w:jc w:val="center"/>
        <w:rPr>
          <w:b/>
          <w:bCs/>
        </w:rPr>
      </w:pPr>
    </w:p>
    <w:p w:rsidR="003B501C" w:rsidRPr="003B501C" w:rsidRDefault="003B501C" w:rsidP="003B501C">
      <w:pPr>
        <w:rPr>
          <w:b/>
          <w:bCs/>
        </w:rPr>
      </w:pPr>
    </w:p>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410"/>
        <w:gridCol w:w="2639"/>
        <w:gridCol w:w="3516"/>
        <w:gridCol w:w="1548"/>
        <w:gridCol w:w="17"/>
        <w:gridCol w:w="1165"/>
        <w:gridCol w:w="2842"/>
      </w:tblGrid>
      <w:tr w:rsidR="003B501C" w:rsidRPr="003B501C" w:rsidTr="00EB3684">
        <w:tc>
          <w:tcPr>
            <w:tcW w:w="15614" w:type="dxa"/>
            <w:gridSpan w:val="8"/>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5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Общественная деятельность воспитателя</w:t>
            </w:r>
          </w:p>
        </w:tc>
      </w:tr>
      <w:tr w:rsidR="003B501C" w:rsidRPr="003B501C" w:rsidTr="00EB3684">
        <w:trPr>
          <w:trHeight w:val="418"/>
        </w:trPr>
        <w:tc>
          <w:tcPr>
            <w:tcW w:w="652"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2556"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6706" w:type="dxa"/>
            <w:gridSpan w:val="2"/>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440"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1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EB3684">
        <w:trPr>
          <w:trHeight w:val="670"/>
        </w:trPr>
        <w:tc>
          <w:tcPr>
            <w:tcW w:w="652"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2556" w:type="dxa"/>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6706" w:type="dxa"/>
            <w:gridSpan w:val="2"/>
            <w:vMerge/>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440"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1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EB3684">
        <w:tc>
          <w:tcPr>
            <w:tcW w:w="652" w:type="dxa"/>
          </w:tcPr>
          <w:p w:rsidR="003B501C" w:rsidRPr="003B501C" w:rsidRDefault="003B501C" w:rsidP="003B501C">
            <w:pPr>
              <w:jc w:val="center"/>
              <w:rPr>
                <w:b/>
                <w:bCs/>
                <w:sz w:val="28"/>
                <w:szCs w:val="28"/>
              </w:rPr>
            </w:pPr>
            <w:r w:rsidRPr="003B501C">
              <w:rPr>
                <w:b/>
                <w:bCs/>
                <w:sz w:val="28"/>
                <w:szCs w:val="28"/>
              </w:rPr>
              <w:t>5.1.</w:t>
            </w:r>
          </w:p>
        </w:tc>
        <w:tc>
          <w:tcPr>
            <w:tcW w:w="2556" w:type="dxa"/>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Общественная</w:t>
            </w:r>
            <w:r w:rsidRPr="003B501C">
              <w:rPr>
                <w:rFonts w:eastAsia="Liberation Serif"/>
                <w:kern w:val="1"/>
                <w:lang w:eastAsia="zh-CN" w:bidi="hi-IN"/>
              </w:rPr>
              <w:t xml:space="preserve"> </w:t>
            </w:r>
            <w:r w:rsidRPr="003B501C">
              <w:rPr>
                <w:rFonts w:eastAsia="WenQuanYi Micro Hei"/>
                <w:kern w:val="1"/>
                <w:lang w:eastAsia="zh-CN" w:bidi="hi-IN"/>
              </w:rPr>
              <w:t xml:space="preserve">активность </w:t>
            </w:r>
          </w:p>
          <w:p w:rsidR="003B501C" w:rsidRPr="003B501C" w:rsidRDefault="003B501C" w:rsidP="003B501C">
            <w:pPr>
              <w:widowControl w:val="0"/>
              <w:suppressLineNumbers/>
              <w:suppressAutoHyphens/>
              <w:snapToGrid w:val="0"/>
              <w:ind w:left="720"/>
              <w:rPr>
                <w:rFonts w:eastAsia="WenQuanYi Micro Hei"/>
                <w:kern w:val="1"/>
                <w:lang w:eastAsia="zh-CN" w:bidi="hi-IN"/>
              </w:rPr>
            </w:pPr>
          </w:p>
        </w:tc>
        <w:tc>
          <w:tcPr>
            <w:tcW w:w="2764" w:type="dxa"/>
          </w:tcPr>
          <w:p w:rsidR="003B501C" w:rsidRPr="003B501C"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качестве</w:t>
            </w:r>
            <w:r w:rsidRPr="003B501C">
              <w:rPr>
                <w:rFonts w:eastAsia="Liberation Serif"/>
                <w:kern w:val="1"/>
                <w:lang w:eastAsia="zh-CN" w:bidi="hi-IN"/>
              </w:rPr>
              <w:t xml:space="preserve"> </w:t>
            </w:r>
            <w:r w:rsidRPr="003B501C">
              <w:rPr>
                <w:rFonts w:eastAsia="WenQuanYi Micro Hei"/>
                <w:kern w:val="1"/>
                <w:lang w:eastAsia="zh-CN" w:bidi="hi-IN"/>
              </w:rPr>
              <w:t>актеров</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детских</w:t>
            </w:r>
            <w:r w:rsidRPr="003B501C">
              <w:rPr>
                <w:rFonts w:eastAsia="Liberation Serif"/>
                <w:kern w:val="1"/>
                <w:lang w:eastAsia="zh-CN" w:bidi="hi-IN"/>
              </w:rPr>
              <w:t xml:space="preserve"> </w:t>
            </w:r>
            <w:r w:rsidRPr="003B501C">
              <w:rPr>
                <w:rFonts w:eastAsia="WenQuanYi Micro Hei"/>
                <w:kern w:val="1"/>
                <w:lang w:eastAsia="zh-CN" w:bidi="hi-IN"/>
              </w:rPr>
              <w:t>праздниках других групп, торжественных мероприятиях детского сада</w:t>
            </w:r>
          </w:p>
          <w:p w:rsidR="003B501C" w:rsidRPr="003B501C"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3B501C">
              <w:rPr>
                <w:rFonts w:eastAsia="WenQuanYi Micro Hei"/>
                <w:kern w:val="1"/>
                <w:lang w:eastAsia="zh-CN" w:bidi="hi-IN"/>
              </w:rPr>
              <w:t>участие</w:t>
            </w:r>
            <w:r w:rsidRPr="003B501C">
              <w:rPr>
                <w:rFonts w:eastAsia="Liberation Serif"/>
                <w:kern w:val="1"/>
                <w:lang w:eastAsia="zh-CN" w:bidi="hi-IN"/>
              </w:rPr>
              <w:t xml:space="preserve"> </w:t>
            </w:r>
            <w:r w:rsidRPr="003B501C">
              <w:rPr>
                <w:rFonts w:eastAsia="WenQuanYi Micro Hei"/>
                <w:kern w:val="1"/>
                <w:lang w:eastAsia="zh-CN" w:bidi="hi-IN"/>
              </w:rPr>
              <w:t>в</w:t>
            </w:r>
            <w:r w:rsidRPr="003B501C">
              <w:rPr>
                <w:rFonts w:eastAsia="Liberation Serif"/>
                <w:kern w:val="1"/>
                <w:lang w:eastAsia="zh-CN" w:bidi="hi-IN"/>
              </w:rPr>
              <w:t xml:space="preserve"> </w:t>
            </w:r>
            <w:r w:rsidRPr="003B501C">
              <w:rPr>
                <w:rFonts w:eastAsia="WenQuanYi Micro Hei"/>
                <w:kern w:val="1"/>
                <w:lang w:eastAsia="zh-CN" w:bidi="hi-IN"/>
              </w:rPr>
              <w:t>общественных</w:t>
            </w:r>
            <w:r w:rsidRPr="003B501C">
              <w:rPr>
                <w:rFonts w:eastAsia="Liberation Serif"/>
                <w:kern w:val="1"/>
                <w:lang w:eastAsia="zh-CN" w:bidi="hi-IN"/>
              </w:rPr>
              <w:t xml:space="preserve"> </w:t>
            </w:r>
            <w:r w:rsidRPr="003B501C">
              <w:rPr>
                <w:rFonts w:eastAsia="WenQuanYi Micro Hei"/>
                <w:kern w:val="1"/>
                <w:lang w:eastAsia="zh-CN" w:bidi="hi-IN"/>
              </w:rPr>
              <w:t>работах</w:t>
            </w:r>
            <w:r w:rsidRPr="003B501C">
              <w:rPr>
                <w:rFonts w:eastAsia="Liberation Serif"/>
                <w:kern w:val="1"/>
                <w:lang w:eastAsia="zh-CN" w:bidi="hi-IN"/>
              </w:rPr>
              <w:t xml:space="preserve"> </w:t>
            </w:r>
            <w:r w:rsidRPr="003B501C">
              <w:rPr>
                <w:rFonts w:eastAsia="WenQuanYi Micro Hei"/>
                <w:kern w:val="1"/>
                <w:lang w:eastAsia="zh-CN" w:bidi="hi-IN"/>
              </w:rPr>
              <w:t>(субботники,</w:t>
            </w:r>
            <w:r w:rsidRPr="003B501C">
              <w:rPr>
                <w:rFonts w:eastAsia="Liberation Serif"/>
                <w:kern w:val="1"/>
                <w:lang w:eastAsia="zh-CN" w:bidi="hi-IN"/>
              </w:rPr>
              <w:t xml:space="preserve"> </w:t>
            </w:r>
            <w:r w:rsidRPr="003B501C">
              <w:rPr>
                <w:rFonts w:eastAsia="WenQuanYi Micro Hei"/>
                <w:kern w:val="1"/>
                <w:lang w:eastAsia="zh-CN" w:bidi="hi-IN"/>
              </w:rPr>
              <w:t>ремонтные</w:t>
            </w:r>
            <w:r w:rsidRPr="003B501C">
              <w:rPr>
                <w:rFonts w:eastAsia="Liberation Serif"/>
                <w:kern w:val="1"/>
                <w:lang w:eastAsia="zh-CN" w:bidi="hi-IN"/>
              </w:rPr>
              <w:t xml:space="preserve"> </w:t>
            </w:r>
            <w:r w:rsidRPr="003B501C">
              <w:rPr>
                <w:rFonts w:eastAsia="WenQuanYi Micro Hei"/>
                <w:kern w:val="1"/>
                <w:lang w:eastAsia="zh-CN" w:bidi="hi-IN"/>
              </w:rPr>
              <w:t>работы)</w:t>
            </w:r>
          </w:p>
        </w:tc>
        <w:tc>
          <w:tcPr>
            <w:tcW w:w="3942"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за 1 участие 1 балл.</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Информационная справка, фотоотчеты.</w:t>
            </w:r>
          </w:p>
        </w:tc>
      </w:tr>
      <w:tr w:rsidR="003B501C" w:rsidRPr="003B501C" w:rsidTr="00EB3684">
        <w:trPr>
          <w:trHeight w:val="446"/>
        </w:trPr>
        <w:tc>
          <w:tcPr>
            <w:tcW w:w="652" w:type="dxa"/>
            <w:vMerge w:val="restart"/>
          </w:tcPr>
          <w:p w:rsidR="003B501C" w:rsidRPr="003B501C" w:rsidRDefault="003B501C" w:rsidP="003B501C">
            <w:pPr>
              <w:jc w:val="center"/>
              <w:rPr>
                <w:b/>
                <w:bCs/>
                <w:sz w:val="28"/>
                <w:szCs w:val="28"/>
              </w:rPr>
            </w:pPr>
            <w:r w:rsidRPr="003B501C">
              <w:rPr>
                <w:b/>
                <w:bCs/>
                <w:sz w:val="28"/>
                <w:szCs w:val="28"/>
              </w:rPr>
              <w:t>5.2.</w:t>
            </w:r>
          </w:p>
        </w:tc>
        <w:tc>
          <w:tcPr>
            <w:tcW w:w="2556" w:type="dxa"/>
            <w:vMerge w:val="restart"/>
          </w:tcPr>
          <w:p w:rsidR="003B501C" w:rsidRPr="003B501C" w:rsidRDefault="003B501C" w:rsidP="003B501C">
            <w:pPr>
              <w:widowControl w:val="0"/>
              <w:suppressLineNumbers/>
              <w:suppressAutoHyphens/>
              <w:snapToGrid w:val="0"/>
              <w:rPr>
                <w:rFonts w:eastAsia="Liberation Serif"/>
                <w:kern w:val="1"/>
                <w:lang w:eastAsia="zh-CN" w:bidi="hi-IN"/>
              </w:rPr>
            </w:pPr>
            <w:r w:rsidRPr="003B501C">
              <w:rPr>
                <w:rFonts w:eastAsia="WenQuanYi Micro Hei"/>
                <w:kern w:val="1"/>
                <w:lang w:eastAsia="zh-CN" w:bidi="hi-IN"/>
              </w:rPr>
              <w:t>Участие в работе экспертных комиссий, жюри конкурсов</w:t>
            </w:r>
          </w:p>
        </w:tc>
        <w:tc>
          <w:tcPr>
            <w:tcW w:w="2764"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комиссии</w:t>
            </w:r>
          </w:p>
        </w:tc>
        <w:tc>
          <w:tcPr>
            <w:tcW w:w="394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p w:rsidR="003B501C" w:rsidRPr="003B501C" w:rsidRDefault="003B501C" w:rsidP="003B501C">
            <w:pPr>
              <w:widowControl w:val="0"/>
              <w:suppressLineNumbers/>
              <w:suppressAutoHyphens/>
              <w:snapToGrid w:val="0"/>
              <w:ind w:left="-55" w:right="-55"/>
              <w:jc w:val="center"/>
              <w:rPr>
                <w:rFonts w:eastAsia="WenQuanYi Micro Hei"/>
                <w:kern w:val="1"/>
                <w:lang w:eastAsia="zh-CN" w:bidi="hi-IN"/>
              </w:rPr>
            </w:pPr>
            <w:r w:rsidRPr="003B501C">
              <w:rPr>
                <w:rFonts w:eastAsia="WenQuanYi Micro Hei"/>
                <w:kern w:val="1"/>
                <w:lang w:eastAsia="zh-CN" w:bidi="hi-IN"/>
              </w:rPr>
              <w:t>более высокий уровень – 3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Копии распорядительных документов</w:t>
            </w:r>
          </w:p>
        </w:tc>
      </w:tr>
      <w:tr w:rsidR="003B501C" w:rsidRPr="003B501C" w:rsidTr="00EB3684">
        <w:trPr>
          <w:trHeight w:val="358"/>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Liberation Serif"/>
                <w:kern w:val="1"/>
                <w:lang w:eastAsia="zh-CN" w:bidi="hi-IN"/>
              </w:rPr>
            </w:pPr>
          </w:p>
        </w:tc>
        <w:tc>
          <w:tcPr>
            <w:tcW w:w="2764"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Руководитель комиссии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более высокий уровень – 4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95"/>
        </w:trPr>
        <w:tc>
          <w:tcPr>
            <w:tcW w:w="652" w:type="dxa"/>
            <w:vMerge w:val="restart"/>
          </w:tcPr>
          <w:p w:rsidR="003B501C" w:rsidRPr="003B501C" w:rsidRDefault="003B501C" w:rsidP="003B501C">
            <w:pPr>
              <w:jc w:val="center"/>
              <w:rPr>
                <w:b/>
                <w:bCs/>
                <w:sz w:val="28"/>
                <w:szCs w:val="28"/>
              </w:rPr>
            </w:pPr>
            <w:r w:rsidRPr="003B501C">
              <w:rPr>
                <w:b/>
                <w:bCs/>
                <w:sz w:val="28"/>
                <w:szCs w:val="28"/>
              </w:rPr>
              <w:t>5.3.</w:t>
            </w:r>
          </w:p>
        </w:tc>
        <w:tc>
          <w:tcPr>
            <w:tcW w:w="2556" w:type="dxa"/>
            <w:vMerge w:val="restart"/>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Деятельность в составе профсоюзной организации</w:t>
            </w:r>
          </w:p>
        </w:tc>
        <w:tc>
          <w:tcPr>
            <w:tcW w:w="2764" w:type="dxa"/>
            <w:tcBorders>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профсоюзной организации</w:t>
            </w:r>
          </w:p>
        </w:tc>
        <w:tc>
          <w:tcPr>
            <w:tcW w:w="3942" w:type="dxa"/>
            <w:tcBorders>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1 балл</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- 2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r w:rsidRPr="003B501C">
              <w:rPr>
                <w:rFonts w:eastAsia="WenQuanYi Micro Hei"/>
                <w:kern w:val="1"/>
                <w:lang w:eastAsia="zh-CN" w:bidi="hi-IN"/>
              </w:rPr>
              <w:t>Справка профсоюзной организации «Педагогическое общество России»</w:t>
            </w: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jc w:val="center"/>
              <w:rPr>
                <w:rFonts w:eastAsia="WenQuanYi Micro Hei"/>
                <w:kern w:val="1"/>
                <w:lang w:eastAsia="zh-CN" w:bidi="hi-IN"/>
              </w:rPr>
            </w:pPr>
          </w:p>
          <w:p w:rsidR="003B501C" w:rsidRPr="003B501C" w:rsidRDefault="003B501C" w:rsidP="003B501C">
            <w:pPr>
              <w:widowControl w:val="0"/>
              <w:suppressLineNumbers/>
              <w:suppressAutoHyphens/>
              <w:snapToGrid w:val="0"/>
              <w:rPr>
                <w:rFonts w:eastAsia="WenQuanYi Micro Hei"/>
                <w:kern w:val="1"/>
                <w:lang w:eastAsia="zh-CN" w:bidi="hi-IN"/>
              </w:rPr>
            </w:pPr>
          </w:p>
        </w:tc>
      </w:tr>
      <w:tr w:rsidR="003B501C" w:rsidRPr="003B501C" w:rsidTr="00EB3684">
        <w:trPr>
          <w:trHeight w:val="609"/>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bottom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Руководитель профсоюзной организации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локальный уровень – 2 балла</w:t>
            </w:r>
          </w:p>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муниципальный уровень - 3 балла</w:t>
            </w: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r w:rsidR="003B501C" w:rsidRPr="003B501C" w:rsidTr="00EB3684">
        <w:trPr>
          <w:trHeight w:val="519"/>
        </w:trPr>
        <w:tc>
          <w:tcPr>
            <w:tcW w:w="652" w:type="dxa"/>
            <w:vMerge/>
          </w:tcPr>
          <w:p w:rsidR="003B501C" w:rsidRPr="003B501C" w:rsidRDefault="003B501C" w:rsidP="003B501C">
            <w:pPr>
              <w:jc w:val="center"/>
              <w:rPr>
                <w:b/>
                <w:bCs/>
                <w:sz w:val="28"/>
                <w:szCs w:val="28"/>
              </w:rPr>
            </w:pPr>
          </w:p>
        </w:tc>
        <w:tc>
          <w:tcPr>
            <w:tcW w:w="2556" w:type="dxa"/>
            <w:vMerge/>
          </w:tcPr>
          <w:p w:rsidR="003B501C" w:rsidRPr="003B501C"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tcBorders>
          </w:tcPr>
          <w:p w:rsidR="003B501C" w:rsidRPr="003B501C" w:rsidRDefault="003B501C" w:rsidP="003B501C">
            <w:pPr>
              <w:widowControl w:val="0"/>
              <w:suppressLineNumbers/>
              <w:suppressAutoHyphens/>
              <w:snapToGrid w:val="0"/>
              <w:rPr>
                <w:rFonts w:eastAsia="WenQuanYi Micro Hei"/>
                <w:kern w:val="1"/>
                <w:lang w:eastAsia="zh-CN" w:bidi="hi-IN"/>
              </w:rPr>
            </w:pPr>
            <w:r w:rsidRPr="003B501C">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942" w:type="dxa"/>
            <w:tcBorders>
              <w:top w:val="single" w:sz="4" w:space="0" w:color="auto"/>
              <w:bottom w:val="single" w:sz="4" w:space="0" w:color="auto"/>
            </w:tcBorders>
            <w:vAlign w:val="center"/>
          </w:tcPr>
          <w:p w:rsidR="003B501C" w:rsidRPr="003B501C" w:rsidRDefault="003B501C" w:rsidP="003B501C">
            <w:pPr>
              <w:widowControl w:val="0"/>
              <w:suppressLineNumbers/>
              <w:suppressAutoHyphens/>
              <w:jc w:val="center"/>
              <w:rPr>
                <w:rFonts w:eastAsia="WenQuanYi Micro Hei"/>
                <w:kern w:val="1"/>
                <w:lang w:eastAsia="zh-CN" w:bidi="hi-IN"/>
              </w:rPr>
            </w:pPr>
            <w:r w:rsidRPr="003B501C">
              <w:rPr>
                <w:rFonts w:eastAsia="WenQuanYi Micro Hei"/>
                <w:kern w:val="1"/>
                <w:lang w:eastAsia="zh-CN" w:bidi="hi-IN"/>
              </w:rPr>
              <w:t>3 балла</w:t>
            </w:r>
          </w:p>
          <w:p w:rsidR="003B501C" w:rsidRPr="003B501C" w:rsidRDefault="003B501C" w:rsidP="003B501C">
            <w:pPr>
              <w:widowControl w:val="0"/>
              <w:suppressLineNumbers/>
              <w:suppressAutoHyphens/>
              <w:jc w:val="center"/>
              <w:rPr>
                <w:rFonts w:eastAsia="WenQuanYi Micro Hei"/>
                <w:kern w:val="1"/>
                <w:lang w:eastAsia="zh-CN" w:bidi="hi-IN"/>
              </w:rPr>
            </w:pPr>
          </w:p>
        </w:tc>
        <w:tc>
          <w:tcPr>
            <w:tcW w:w="1458" w:type="dxa"/>
            <w:gridSpan w:val="2"/>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rsidR="003B501C" w:rsidRPr="003B501C" w:rsidRDefault="003B501C" w:rsidP="003B501C">
            <w:pPr>
              <w:widowControl w:val="0"/>
              <w:suppressLineNumbers/>
              <w:suppressAutoHyphens/>
              <w:snapToGrid w:val="0"/>
              <w:jc w:val="center"/>
              <w:rPr>
                <w:rFonts w:eastAsia="WenQuanYi Micro Hei"/>
                <w:kern w:val="1"/>
                <w:lang w:eastAsia="zh-CN" w:bidi="hi-IN"/>
              </w:rPr>
            </w:pPr>
          </w:p>
        </w:tc>
      </w:tr>
    </w:tbl>
    <w:p w:rsidR="003B501C" w:rsidRPr="003B501C"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3B501C" w:rsidTr="0082447F">
        <w:tc>
          <w:tcPr>
            <w:tcW w:w="14786" w:type="dxa"/>
            <w:gridSpan w:val="7"/>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kern w:val="1"/>
                <w:lang w:eastAsia="zh-CN" w:bidi="hi-IN"/>
              </w:rPr>
              <w:t>6 группа</w:t>
            </w:r>
            <w:r w:rsidRPr="003B501C">
              <w:rPr>
                <w:rFonts w:eastAsia="Liberation Serif"/>
                <w:b/>
                <w:kern w:val="1"/>
                <w:lang w:eastAsia="zh-CN" w:bidi="hi-IN"/>
              </w:rPr>
              <w:t xml:space="preserve"> </w:t>
            </w:r>
            <w:r w:rsidRPr="003B501C">
              <w:rPr>
                <w:rFonts w:eastAsia="WenQuanYi Micro Hei"/>
                <w:b/>
                <w:kern w:val="1"/>
                <w:lang w:eastAsia="zh-CN" w:bidi="hi-IN"/>
              </w:rPr>
              <w:t>критериев:</w:t>
            </w:r>
            <w:r w:rsidRPr="003B501C">
              <w:rPr>
                <w:rFonts w:eastAsia="Liberation Serif"/>
                <w:b/>
                <w:kern w:val="1"/>
                <w:lang w:eastAsia="zh-CN" w:bidi="hi-IN"/>
              </w:rPr>
              <w:t xml:space="preserve"> </w:t>
            </w:r>
            <w:r w:rsidRPr="003B501C">
              <w:rPr>
                <w:rFonts w:eastAsia="WenQuanYi Micro Hei"/>
                <w:b/>
                <w:kern w:val="1"/>
                <w:lang w:eastAsia="zh-CN" w:bidi="hi-IN"/>
              </w:rPr>
              <w:t>Исполнительская дисциплина воспитателя</w:t>
            </w:r>
          </w:p>
        </w:tc>
      </w:tr>
      <w:tr w:rsidR="003B501C" w:rsidRPr="003B501C" w:rsidTr="0082447F">
        <w:trPr>
          <w:trHeight w:val="452"/>
        </w:trPr>
        <w:tc>
          <w:tcPr>
            <w:tcW w:w="648"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Liberation Serif"/>
                <w:b/>
                <w:bCs/>
                <w:kern w:val="1"/>
                <w:lang w:eastAsia="zh-CN" w:bidi="hi-IN"/>
              </w:rPr>
              <w:t xml:space="preserve">№ </w:t>
            </w:r>
            <w:r w:rsidRPr="003B501C">
              <w:rPr>
                <w:rFonts w:eastAsia="WenQuanYi Micro Hei"/>
                <w:b/>
                <w:bCs/>
                <w:kern w:val="1"/>
                <w:lang w:eastAsia="zh-CN" w:bidi="hi-IN"/>
              </w:rPr>
              <w:t>п/п</w:t>
            </w:r>
          </w:p>
        </w:tc>
        <w:tc>
          <w:tcPr>
            <w:tcW w:w="5130"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Критерии</w:t>
            </w:r>
            <w:r w:rsidRPr="003B501C">
              <w:rPr>
                <w:rFonts w:eastAsia="Liberation Serif"/>
                <w:b/>
                <w:bCs/>
                <w:kern w:val="1"/>
                <w:lang w:eastAsia="zh-CN" w:bidi="hi-IN"/>
              </w:rPr>
              <w:t xml:space="preserve"> </w:t>
            </w:r>
            <w:r w:rsidRPr="003B501C">
              <w:rPr>
                <w:rFonts w:eastAsia="WenQuanYi Micro Hei"/>
                <w:b/>
                <w:bCs/>
                <w:kern w:val="1"/>
                <w:lang w:eastAsia="zh-CN" w:bidi="hi-IN"/>
              </w:rPr>
              <w:t>качества,</w:t>
            </w:r>
            <w:r w:rsidRPr="003B501C">
              <w:rPr>
                <w:rFonts w:eastAsia="Liberation Serif"/>
                <w:b/>
                <w:bCs/>
                <w:kern w:val="1"/>
                <w:lang w:eastAsia="zh-CN" w:bidi="hi-IN"/>
              </w:rPr>
              <w:t xml:space="preserve"> </w:t>
            </w:r>
            <w:r w:rsidRPr="003B501C">
              <w:rPr>
                <w:rFonts w:eastAsia="WenQuanYi Micro Hei"/>
                <w:b/>
                <w:bCs/>
                <w:kern w:val="1"/>
                <w:lang w:eastAsia="zh-CN" w:bidi="hi-IN"/>
              </w:rPr>
              <w:t>интенсивности</w:t>
            </w:r>
            <w:r w:rsidRPr="003B501C">
              <w:rPr>
                <w:rFonts w:eastAsia="Liberation Serif"/>
                <w:b/>
                <w:bCs/>
                <w:kern w:val="1"/>
                <w:lang w:eastAsia="zh-CN" w:bidi="hi-IN"/>
              </w:rPr>
              <w:t xml:space="preserve"> </w:t>
            </w:r>
            <w:r w:rsidRPr="003B501C">
              <w:rPr>
                <w:rFonts w:eastAsia="WenQuanYi Micro Hei"/>
                <w:b/>
                <w:bCs/>
                <w:kern w:val="1"/>
                <w:lang w:eastAsia="zh-CN" w:bidi="hi-IN"/>
              </w:rPr>
              <w:t>и</w:t>
            </w:r>
            <w:r w:rsidRPr="003B501C">
              <w:rPr>
                <w:rFonts w:eastAsia="Liberation Serif"/>
                <w:b/>
                <w:bCs/>
                <w:kern w:val="1"/>
                <w:lang w:eastAsia="zh-CN" w:bidi="hi-IN"/>
              </w:rPr>
              <w:t xml:space="preserve"> </w:t>
            </w:r>
            <w:r w:rsidRPr="003B501C">
              <w:rPr>
                <w:rFonts w:eastAsia="WenQuanYi Micro Hei"/>
                <w:b/>
                <w:bCs/>
                <w:kern w:val="1"/>
                <w:lang w:eastAsia="zh-CN" w:bidi="hi-IN"/>
              </w:rPr>
              <w:t>результата</w:t>
            </w:r>
            <w:r w:rsidRPr="003B501C">
              <w:rPr>
                <w:rFonts w:eastAsia="Liberation Serif"/>
                <w:b/>
                <w:bCs/>
                <w:kern w:val="1"/>
                <w:lang w:eastAsia="zh-CN" w:bidi="hi-IN"/>
              </w:rPr>
              <w:t xml:space="preserve"> </w:t>
            </w:r>
            <w:r w:rsidRPr="003B501C">
              <w:rPr>
                <w:rFonts w:eastAsia="WenQuanYi Micro Hei"/>
                <w:b/>
                <w:bCs/>
                <w:kern w:val="1"/>
                <w:lang w:eastAsia="zh-CN" w:bidi="hi-IN"/>
              </w:rPr>
              <w:t>работы</w:t>
            </w:r>
          </w:p>
        </w:tc>
        <w:tc>
          <w:tcPr>
            <w:tcW w:w="2912" w:type="dxa"/>
            <w:vMerge w:val="restart"/>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Индикатор</w:t>
            </w:r>
            <w:r w:rsidRPr="003B501C">
              <w:rPr>
                <w:rFonts w:eastAsia="Liberation Serif"/>
                <w:b/>
                <w:bCs/>
                <w:kern w:val="1"/>
                <w:lang w:eastAsia="zh-CN" w:bidi="hi-IN"/>
              </w:rPr>
              <w:t xml:space="preserve"> </w:t>
            </w:r>
            <w:r w:rsidRPr="003B501C">
              <w:rPr>
                <w:rFonts w:eastAsia="WenQuanYi Micro Hei"/>
                <w:b/>
                <w:bCs/>
                <w:kern w:val="1"/>
                <w:lang w:eastAsia="zh-CN" w:bidi="hi-IN"/>
              </w:rPr>
              <w:t>оценки</w:t>
            </w:r>
          </w:p>
        </w:tc>
        <w:tc>
          <w:tcPr>
            <w:tcW w:w="1689" w:type="dxa"/>
            <w:gridSpan w:val="2"/>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69" w:type="dxa"/>
            <w:tcBorders>
              <w:bottom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restart"/>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Подтверждающие документы</w:t>
            </w: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(должны быть заверены заведующим МДОУ)</w:t>
            </w:r>
          </w:p>
        </w:tc>
      </w:tr>
      <w:tr w:rsidR="003B501C" w:rsidRPr="003B501C" w:rsidTr="0082447F">
        <w:trPr>
          <w:trHeight w:val="653"/>
        </w:trPr>
        <w:tc>
          <w:tcPr>
            <w:tcW w:w="648" w:type="dxa"/>
            <w:vMerge/>
          </w:tcPr>
          <w:p w:rsidR="003B501C" w:rsidRPr="003B501C" w:rsidRDefault="003B501C" w:rsidP="003B501C">
            <w:pPr>
              <w:widowControl w:val="0"/>
              <w:suppressLineNumbers/>
              <w:suppressAutoHyphens/>
              <w:snapToGrid w:val="0"/>
              <w:jc w:val="center"/>
              <w:rPr>
                <w:rFonts w:eastAsia="Liberation Serif"/>
                <w:b/>
                <w:bCs/>
                <w:kern w:val="1"/>
                <w:lang w:eastAsia="zh-CN" w:bidi="hi-IN"/>
              </w:rPr>
            </w:pPr>
          </w:p>
        </w:tc>
        <w:tc>
          <w:tcPr>
            <w:tcW w:w="5130"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2912" w:type="dxa"/>
            <w:vMerge/>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689" w:type="dxa"/>
            <w:gridSpan w:val="2"/>
            <w:tcBorders>
              <w:top w:val="nil"/>
              <w:bottom w:val="single" w:sz="4" w:space="0" w:color="auto"/>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Самооценка в баллах</w:t>
            </w:r>
          </w:p>
        </w:tc>
        <w:tc>
          <w:tcPr>
            <w:tcW w:w="1369" w:type="dxa"/>
            <w:tcBorders>
              <w:top w:val="nil"/>
              <w:right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
                <w:bCs/>
                <w:kern w:val="1"/>
                <w:lang w:eastAsia="zh-CN" w:bidi="hi-IN"/>
              </w:rPr>
              <w:t>Баллы</w:t>
            </w:r>
          </w:p>
        </w:tc>
        <w:tc>
          <w:tcPr>
            <w:tcW w:w="3038" w:type="dxa"/>
            <w:vMerge/>
            <w:tcBorders>
              <w:left w:val="single" w:sz="4" w:space="0" w:color="auto"/>
            </w:tcBorders>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6.1</w:t>
            </w:r>
            <w:r w:rsidR="003B501C" w:rsidRPr="003B501C">
              <w:rPr>
                <w:rFonts w:eastAsia="Liberation Serif"/>
                <w:b/>
                <w:bCs/>
                <w:kern w:val="1"/>
                <w:lang w:eastAsia="zh-CN" w:bidi="hi-IN"/>
              </w:rPr>
              <w:t>.</w:t>
            </w:r>
          </w:p>
        </w:tc>
        <w:tc>
          <w:tcPr>
            <w:tcW w:w="5130"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инструкций по охране жизни и здоровья воспитанников</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p>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6.2</w:t>
            </w:r>
            <w:r w:rsidR="003B501C" w:rsidRPr="003B501C">
              <w:rPr>
                <w:rFonts w:eastAsia="Liberation Serif"/>
                <w:b/>
                <w:bCs/>
                <w:kern w:val="1"/>
                <w:lang w:eastAsia="zh-CN" w:bidi="hi-IN"/>
              </w:rPr>
              <w:t>.</w:t>
            </w:r>
          </w:p>
        </w:tc>
        <w:tc>
          <w:tcPr>
            <w:tcW w:w="5130"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Выполнение правил ТБ, ПБ, ОТ.</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6.3</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Рациональное использование ресурсов (вода, электроэнергия)</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6.4</w:t>
            </w:r>
            <w:r w:rsidR="003B501C" w:rsidRPr="003B501C">
              <w:rPr>
                <w:rFonts w:eastAsia="Liberation Serif"/>
                <w:b/>
                <w:bCs/>
                <w:kern w:val="1"/>
                <w:lang w:eastAsia="zh-CN" w:bidi="hi-IN"/>
              </w:rPr>
              <w:t>.</w:t>
            </w:r>
          </w:p>
        </w:tc>
        <w:tc>
          <w:tcPr>
            <w:tcW w:w="5130" w:type="dxa"/>
            <w:tcBorders>
              <w:bottom w:val="single" w:sz="4" w:space="0" w:color="auto"/>
            </w:tcBorders>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Бережное отношение к сохранности материально-технической базы</w:t>
            </w:r>
          </w:p>
        </w:tc>
        <w:tc>
          <w:tcPr>
            <w:tcW w:w="2912" w:type="dxa"/>
            <w:tcBorders>
              <w:top w:val="single" w:sz="4" w:space="0" w:color="auto"/>
              <w:bottom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Borders>
              <w:bottom w:val="single" w:sz="4" w:space="0" w:color="auto"/>
            </w:tcBorders>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6.5</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Взаимозамещение педагогов по причине отсутствия одного из них</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82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6.6</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Своевременное предоставление требуемой информации</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1090"/>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6.7</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 балл</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3B501C" w:rsidTr="0082447F">
        <w:trPr>
          <w:trHeight w:val="562"/>
        </w:trPr>
        <w:tc>
          <w:tcPr>
            <w:tcW w:w="648" w:type="dxa"/>
          </w:tcPr>
          <w:p w:rsidR="003B501C" w:rsidRPr="003B501C" w:rsidRDefault="0082447F" w:rsidP="003B501C">
            <w:pPr>
              <w:widowControl w:val="0"/>
              <w:suppressLineNumbers/>
              <w:suppressAutoHyphens/>
              <w:snapToGrid w:val="0"/>
              <w:jc w:val="center"/>
              <w:rPr>
                <w:rFonts w:eastAsia="Liberation Serif"/>
                <w:b/>
                <w:bCs/>
                <w:kern w:val="1"/>
                <w:lang w:eastAsia="zh-CN" w:bidi="hi-IN"/>
              </w:rPr>
            </w:pPr>
            <w:r>
              <w:rPr>
                <w:rFonts w:eastAsia="Liberation Serif"/>
                <w:b/>
                <w:bCs/>
                <w:kern w:val="1"/>
                <w:lang w:eastAsia="zh-CN" w:bidi="hi-IN"/>
              </w:rPr>
              <w:t>6.8</w:t>
            </w:r>
            <w:r w:rsidR="003B501C" w:rsidRPr="003B501C">
              <w:rPr>
                <w:rFonts w:eastAsia="Liberation Serif"/>
                <w:b/>
                <w:bCs/>
                <w:kern w:val="1"/>
                <w:lang w:eastAsia="zh-CN" w:bidi="hi-IN"/>
              </w:rPr>
              <w:t>.</w:t>
            </w:r>
          </w:p>
        </w:tc>
        <w:tc>
          <w:tcPr>
            <w:tcW w:w="5130" w:type="dxa"/>
          </w:tcPr>
          <w:p w:rsidR="003B501C" w:rsidRPr="003B501C" w:rsidRDefault="003B501C" w:rsidP="003B501C">
            <w:pPr>
              <w:widowControl w:val="0"/>
              <w:suppressLineNumbers/>
              <w:suppressAutoHyphens/>
              <w:snapToGrid w:val="0"/>
              <w:jc w:val="both"/>
              <w:rPr>
                <w:rFonts w:eastAsia="WenQuanYi Micro Hei"/>
                <w:bCs/>
                <w:kern w:val="1"/>
                <w:lang w:eastAsia="zh-CN" w:bidi="hi-IN"/>
              </w:rPr>
            </w:pPr>
            <w:r w:rsidRPr="003B501C">
              <w:rPr>
                <w:rFonts w:eastAsia="WenQuanYi Micro Hei"/>
                <w:bCs/>
                <w:kern w:val="1"/>
                <w:lang w:eastAsia="zh-CN" w:bidi="hi-IN"/>
              </w:rPr>
              <w:t>Педагогический стаж работы</w:t>
            </w:r>
          </w:p>
        </w:tc>
        <w:tc>
          <w:tcPr>
            <w:tcW w:w="2912" w:type="dxa"/>
            <w:tcBorders>
              <w:top w:val="single" w:sz="4" w:space="0" w:color="auto"/>
            </w:tcBorders>
          </w:tcPr>
          <w:p w:rsidR="003B501C" w:rsidRPr="003B501C" w:rsidRDefault="003B501C" w:rsidP="003B501C">
            <w:pPr>
              <w:widowControl w:val="0"/>
              <w:suppressLineNumbers/>
              <w:suppressAutoHyphens/>
              <w:snapToGrid w:val="0"/>
              <w:jc w:val="center"/>
              <w:rPr>
                <w:rFonts w:eastAsia="WenQuanYi Micro Hei"/>
                <w:bCs/>
                <w:kern w:val="1"/>
                <w:lang w:eastAsia="zh-CN" w:bidi="hi-IN"/>
              </w:rPr>
            </w:pPr>
            <w:r w:rsidRPr="003B501C">
              <w:rPr>
                <w:rFonts w:eastAsia="WenQuanYi Micro Hei"/>
                <w:bCs/>
                <w:kern w:val="1"/>
                <w:lang w:eastAsia="zh-CN" w:bidi="hi-IN"/>
              </w:rPr>
              <w:t>15 -19 лет – 1 балл</w:t>
            </w:r>
          </w:p>
          <w:p w:rsidR="003B501C" w:rsidRPr="003B501C" w:rsidRDefault="003B501C" w:rsidP="003B501C">
            <w:pPr>
              <w:widowControl w:val="0"/>
              <w:suppressLineNumbers/>
              <w:suppressAutoHyphens/>
              <w:snapToGrid w:val="0"/>
              <w:jc w:val="center"/>
              <w:rPr>
                <w:rFonts w:eastAsia="WenQuanYi Micro Hei"/>
                <w:b/>
                <w:bCs/>
                <w:kern w:val="1"/>
                <w:lang w:eastAsia="zh-CN" w:bidi="hi-IN"/>
              </w:rPr>
            </w:pPr>
            <w:r w:rsidRPr="003B501C">
              <w:rPr>
                <w:rFonts w:eastAsia="WenQuanYi Micro Hei"/>
                <w:bCs/>
                <w:kern w:val="1"/>
                <w:lang w:eastAsia="zh-CN" w:bidi="hi-IN"/>
              </w:rPr>
              <w:t>20 лет и более – 2 балла</w:t>
            </w:r>
          </w:p>
        </w:tc>
        <w:tc>
          <w:tcPr>
            <w:tcW w:w="1682" w:type="dxa"/>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1376" w:type="dxa"/>
            <w:gridSpan w:val="2"/>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c>
          <w:tcPr>
            <w:tcW w:w="3038" w:type="dxa"/>
            <w:vMerge/>
            <w:vAlign w:val="center"/>
          </w:tcPr>
          <w:p w:rsidR="003B501C" w:rsidRPr="003B501C" w:rsidRDefault="003B501C" w:rsidP="003B501C">
            <w:pPr>
              <w:widowControl w:val="0"/>
              <w:suppressLineNumbers/>
              <w:suppressAutoHyphens/>
              <w:snapToGrid w:val="0"/>
              <w:jc w:val="center"/>
              <w:rPr>
                <w:rFonts w:eastAsia="WenQuanYi Micro Hei"/>
                <w:b/>
                <w:bCs/>
                <w:kern w:val="1"/>
                <w:lang w:eastAsia="zh-CN" w:bidi="hi-IN"/>
              </w:rPr>
            </w:pPr>
          </w:p>
        </w:tc>
      </w:tr>
    </w:tbl>
    <w:p w:rsidR="003B501C" w:rsidRPr="003B501C" w:rsidRDefault="003B501C" w:rsidP="003B501C">
      <w:pPr>
        <w:rPr>
          <w:bCs/>
        </w:rPr>
      </w:pPr>
      <w:r w:rsidRPr="003B501C">
        <w:rPr>
          <w:bCs/>
        </w:rPr>
        <w:t>1 критерий -</w:t>
      </w:r>
    </w:p>
    <w:p w:rsidR="003B501C" w:rsidRPr="003B501C" w:rsidRDefault="003B501C" w:rsidP="003B501C">
      <w:pPr>
        <w:rPr>
          <w:bCs/>
        </w:rPr>
      </w:pPr>
      <w:r w:rsidRPr="003B501C">
        <w:rPr>
          <w:bCs/>
        </w:rPr>
        <w:t>2 критерий -</w:t>
      </w:r>
    </w:p>
    <w:p w:rsidR="003B501C" w:rsidRPr="003B501C" w:rsidRDefault="003B501C" w:rsidP="003B501C">
      <w:pPr>
        <w:rPr>
          <w:bCs/>
        </w:rPr>
      </w:pPr>
      <w:r w:rsidRPr="003B501C">
        <w:rPr>
          <w:bCs/>
        </w:rPr>
        <w:t>3 критерий -</w:t>
      </w:r>
    </w:p>
    <w:p w:rsidR="003B501C" w:rsidRPr="003B501C" w:rsidRDefault="003B501C" w:rsidP="003B501C">
      <w:pPr>
        <w:rPr>
          <w:bCs/>
        </w:rPr>
      </w:pPr>
      <w:r w:rsidRPr="003B501C">
        <w:rPr>
          <w:bCs/>
        </w:rPr>
        <w:t>4 критерий -</w:t>
      </w:r>
    </w:p>
    <w:p w:rsidR="003B501C" w:rsidRPr="003B501C" w:rsidRDefault="003B501C" w:rsidP="003B501C">
      <w:pPr>
        <w:rPr>
          <w:bCs/>
        </w:rPr>
      </w:pPr>
      <w:r w:rsidRPr="003B501C">
        <w:rPr>
          <w:bCs/>
        </w:rPr>
        <w:t>5 критерий -</w:t>
      </w:r>
    </w:p>
    <w:p w:rsidR="003B501C" w:rsidRPr="003B501C" w:rsidRDefault="003B501C" w:rsidP="003B501C">
      <w:pPr>
        <w:rPr>
          <w:bCs/>
        </w:rPr>
      </w:pPr>
      <w:r w:rsidRPr="003B501C">
        <w:rPr>
          <w:bCs/>
        </w:rPr>
        <w:t>6 критерий -</w:t>
      </w:r>
    </w:p>
    <w:p w:rsidR="003B501C" w:rsidRDefault="003B501C" w:rsidP="003B501C">
      <w:pPr>
        <w:rPr>
          <w:b/>
          <w:bCs/>
        </w:rPr>
      </w:pPr>
      <w:r w:rsidRPr="003B501C">
        <w:rPr>
          <w:b/>
          <w:bCs/>
        </w:rPr>
        <w:t>Итого сумма баллов по критериям:</w:t>
      </w:r>
    </w:p>
    <w:p w:rsidR="0082447F" w:rsidRPr="003B501C" w:rsidRDefault="0082447F" w:rsidP="003B501C">
      <w:pPr>
        <w:rPr>
          <w:b/>
          <w:bCs/>
        </w:rPr>
      </w:pPr>
    </w:p>
    <w:p w:rsidR="003B501C" w:rsidRPr="003B501C" w:rsidRDefault="003B501C" w:rsidP="003B501C">
      <w:pPr>
        <w:rPr>
          <w:b/>
          <w:bCs/>
        </w:rPr>
      </w:pP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 xml:space="preserve">Критерии и показатели профессиональной компетентности и результативности </w:t>
      </w:r>
    </w:p>
    <w:p w:rsidR="003B501C" w:rsidRPr="003B501C" w:rsidRDefault="003B501C" w:rsidP="003B501C">
      <w:pPr>
        <w:widowControl w:val="0"/>
        <w:suppressAutoHyphens/>
        <w:jc w:val="center"/>
        <w:rPr>
          <w:rFonts w:eastAsia="WenQuanYi Micro Hei"/>
          <w:b/>
          <w:bCs/>
          <w:kern w:val="1"/>
          <w:lang w:eastAsia="zh-CN" w:bidi="hi-IN"/>
        </w:rPr>
      </w:pPr>
      <w:r w:rsidRPr="003B501C">
        <w:rPr>
          <w:rFonts w:eastAsia="WenQuanYi Micro Hei"/>
          <w:b/>
          <w:bCs/>
          <w:kern w:val="1"/>
          <w:lang w:eastAsia="zh-CN" w:bidi="hi-IN"/>
        </w:rPr>
        <w:t>деятельности инструктора по физической культуре дошкольного образовательного учреждения</w:t>
      </w:r>
    </w:p>
    <w:tbl>
      <w:tblPr>
        <w:tblW w:w="14601" w:type="dxa"/>
        <w:tblInd w:w="108" w:type="dxa"/>
        <w:tblLayout w:type="fixed"/>
        <w:tblLook w:val="0000" w:firstRow="0" w:lastRow="0" w:firstColumn="0" w:lastColumn="0" w:noHBand="0" w:noVBand="0"/>
      </w:tblPr>
      <w:tblGrid>
        <w:gridCol w:w="3671"/>
        <w:gridCol w:w="3119"/>
        <w:gridCol w:w="3260"/>
        <w:gridCol w:w="1843"/>
        <w:gridCol w:w="2268"/>
        <w:gridCol w:w="440"/>
      </w:tblGrid>
      <w:tr w:rsidR="003B501C" w:rsidRPr="003B501C" w:rsidTr="0082447F">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bCs/>
              </w:rPr>
            </w:pPr>
            <w:r w:rsidRPr="003B501C">
              <w:rPr>
                <w:bCs/>
              </w:rPr>
              <w:t>Показатель</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bCs/>
              </w:rPr>
            </w:pPr>
            <w:r w:rsidRPr="003B501C">
              <w:rPr>
                <w:bCs/>
              </w:rPr>
              <w:t>Проявление</w:t>
            </w:r>
          </w:p>
          <w:p w:rsidR="003B501C" w:rsidRPr="003B501C" w:rsidRDefault="003B501C" w:rsidP="003B501C">
            <w:pPr>
              <w:jc w:val="center"/>
              <w:rPr>
                <w:bCs/>
              </w:rPr>
            </w:pPr>
            <w:r w:rsidRPr="003B501C">
              <w:rPr>
                <w:bCs/>
              </w:rPr>
              <w:t>показателя</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rFonts w:eastAsia="Calibri"/>
                <w:bCs/>
                <w:sz w:val="22"/>
                <w:szCs w:val="22"/>
              </w:rPr>
            </w:pPr>
            <w:r w:rsidRPr="003B501C">
              <w:rPr>
                <w:rFonts w:eastAsia="Calibri"/>
                <w:bCs/>
                <w:sz w:val="22"/>
                <w:szCs w:val="22"/>
              </w:rPr>
              <w:t>Подтверждающие документы</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rFonts w:eastAsia="Calibri"/>
                <w:bCs/>
                <w:sz w:val="22"/>
                <w:szCs w:val="22"/>
              </w:rPr>
            </w:pPr>
            <w:r w:rsidRPr="003B501C">
              <w:rPr>
                <w:rFonts w:eastAsia="Calibri"/>
                <w:bCs/>
                <w:sz w:val="22"/>
                <w:szCs w:val="22"/>
              </w:rPr>
              <w:t>Рекомендации по оценке показателей</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snapToGrid w:val="0"/>
              <w:jc w:val="center"/>
              <w:rPr>
                <w:bCs/>
              </w:rPr>
            </w:pPr>
            <w:r w:rsidRPr="003B501C">
              <w:rPr>
                <w:bCs/>
              </w:rPr>
              <w:t>Оценка показателя в баллах</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pPr>
              <w:snapToGrid w:val="0"/>
              <w:jc w:val="center"/>
              <w:rPr>
                <w:bCs/>
              </w:rPr>
            </w:pPr>
            <w:r w:rsidRPr="003B501C">
              <w:rPr>
                <w:bCs/>
              </w:rPr>
              <w:t>Само-оценка</w:t>
            </w:r>
          </w:p>
        </w:tc>
      </w:tr>
      <w:tr w:rsidR="003B501C" w:rsidRPr="003B501C" w:rsidTr="0082447F">
        <w:trPr>
          <w:trHeight w:val="403"/>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pPr>
              <w:snapToGrid w:val="0"/>
              <w:jc w:val="center"/>
              <w:rPr>
                <w:bCs/>
                <w:sz w:val="26"/>
                <w:szCs w:val="26"/>
              </w:rPr>
            </w:pPr>
            <w:r w:rsidRPr="003B501C">
              <w:rPr>
                <w:bCs/>
                <w:sz w:val="26"/>
                <w:szCs w:val="26"/>
              </w:rPr>
              <w:t xml:space="preserve">Критерий </w:t>
            </w:r>
            <w:r w:rsidRPr="003B501C">
              <w:rPr>
                <w:bCs/>
                <w:sz w:val="26"/>
                <w:szCs w:val="26"/>
                <w:lang w:val="en-US"/>
              </w:rPr>
              <w:t>I</w:t>
            </w:r>
            <w:r w:rsidRPr="003B501C">
              <w:rPr>
                <w:bCs/>
                <w:sz w:val="26"/>
                <w:szCs w:val="26"/>
              </w:rPr>
              <w:t>. Владение современными образовательными технологиями и методиками</w:t>
            </w:r>
          </w:p>
        </w:tc>
      </w:tr>
      <w:tr w:rsidR="003B501C" w:rsidRPr="003B501C" w:rsidTr="0082447F">
        <w:trPr>
          <w:trHeight w:val="2319"/>
        </w:trPr>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Наличие системы деятельности по использованию в образовательном процессе современных образовательных технологий и методик</w:t>
            </w:r>
          </w:p>
          <w:p w:rsidR="003B501C" w:rsidRPr="003B501C" w:rsidRDefault="003B501C" w:rsidP="003B501C"/>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699"/>
        </w:trPr>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 xml:space="preserve">1.2. Использование ИКТ в образовательном процессе </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Использование ИКТ в образовательном  процессе </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Справка об использовании ИКТ в деятельности воспитателя; перечень используемых ресурсов; скрин-шот страницы (сайта);</w:t>
            </w:r>
          </w:p>
          <w:p w:rsidR="003B501C" w:rsidRPr="003B501C" w:rsidRDefault="003B501C" w:rsidP="003B501C">
            <w:r w:rsidRPr="003B501C">
              <w:t>ссылки на:</w:t>
            </w:r>
          </w:p>
          <w:p w:rsidR="003B501C" w:rsidRPr="003B501C" w:rsidRDefault="003B501C" w:rsidP="003B501C">
            <w:r w:rsidRPr="003B501C">
              <w:t>ресурсы (в т.ч. авторские), размещенные в сети Интернет;</w:t>
            </w:r>
          </w:p>
          <w:p w:rsidR="003B501C" w:rsidRPr="003B501C" w:rsidRDefault="003B501C" w:rsidP="003B501C">
            <w:r w:rsidRPr="003B501C">
              <w:t>веб-страницу ДОУ;</w:t>
            </w:r>
          </w:p>
          <w:p w:rsidR="003B501C" w:rsidRPr="003B501C" w:rsidRDefault="003B501C" w:rsidP="003B501C">
            <w:pPr>
              <w:tabs>
                <w:tab w:val="left" w:pos="2265"/>
              </w:tabs>
            </w:pPr>
            <w:r w:rsidRPr="003B501C">
              <w:t>личный сайт и т.п.</w:t>
            </w:r>
            <w:r w:rsidRPr="003B501C">
              <w:tab/>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560"/>
        </w:trPr>
        <w:tc>
          <w:tcPr>
            <w:tcW w:w="3671"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Решение проблемы сохранения и укрепления здоровья воспитанников при организации образовательного процесса в ДОУ</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Справка об использовании  здоровьесберегающих технологий, методик и приемов, применяемых воспитателем (желательно, с анализом результативности их применения), копии писем, приказов и т.п</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1248"/>
        </w:trPr>
        <w:tc>
          <w:tcPr>
            <w:tcW w:w="3671" w:type="dxa"/>
            <w:vMerge w:val="restart"/>
            <w:tcBorders>
              <w:left w:val="single" w:sz="4" w:space="0" w:color="000000"/>
              <w:bottom w:val="single" w:sz="4" w:space="0" w:color="000000"/>
            </w:tcBorders>
            <w:shd w:val="clear" w:color="auto" w:fill="auto"/>
          </w:tcPr>
          <w:p w:rsidR="003B501C" w:rsidRPr="003B501C" w:rsidRDefault="003B501C" w:rsidP="003B501C">
            <w:pPr>
              <w:rPr>
                <w:i/>
              </w:rPr>
            </w:pPr>
            <w:r w:rsidRPr="003B501C">
              <w:rPr>
                <w:i/>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Использование технологий и методик личностно ориентированного взаимодействия</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Справка с указанием конкретных технологий и методик личностно ориентированного взаимодействия, применяемых воспитателем, а также диагностики результативности их применения </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983"/>
        </w:trPr>
        <w:tc>
          <w:tcPr>
            <w:tcW w:w="3671"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shd w:val="clear" w:color="auto" w:fill="FFFF00"/>
              </w:rPr>
            </w:pPr>
            <w:r w:rsidRPr="003B501C">
              <w:t>Реализация воспитателем коррекционно-развивающих программ, программ для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(для воспитателей, работающих в группах компенсирующей направленности)</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Справка о доле воспитанников, нуждающихся в вышеперечисленных программах, заверенная администрацией ОУ</w:t>
            </w:r>
          </w:p>
          <w:p w:rsidR="003B501C" w:rsidRPr="003B501C" w:rsidRDefault="003B501C" w:rsidP="003B501C"/>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669"/>
        </w:trPr>
        <w:tc>
          <w:tcPr>
            <w:tcW w:w="3671"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Реализация воспитателем образовательных программ по развитию одарённости детей по различным направлениям развития ребёнка (художественно-зстетическое, познавательное, физическое, социально-личностное)</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Справка о работе воспитателя по данному направлению и доле воспитанников, занимающихся по данным программам </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82447F">
        <w:trPr>
          <w:trHeight w:val="669"/>
        </w:trPr>
        <w:tc>
          <w:tcPr>
            <w:tcW w:w="14161" w:type="dxa"/>
            <w:gridSpan w:val="5"/>
            <w:tcBorders>
              <w:top w:val="single" w:sz="4" w:space="0" w:color="000000"/>
              <w:left w:val="single" w:sz="4" w:space="0" w:color="000000"/>
              <w:bottom w:val="single" w:sz="4" w:space="0" w:color="000000"/>
            </w:tcBorders>
            <w:shd w:val="clear" w:color="auto" w:fill="auto"/>
          </w:tcPr>
          <w:p w:rsidR="003B501C" w:rsidRPr="003B501C" w:rsidRDefault="003B501C" w:rsidP="003B501C">
            <w:pPr>
              <w:rPr>
                <w:sz w:val="26"/>
                <w:szCs w:val="26"/>
              </w:rPr>
            </w:pPr>
            <w:r w:rsidRPr="003B501C">
              <w:rPr>
                <w:sz w:val="26"/>
                <w:szCs w:val="26"/>
              </w:rPr>
              <w:t xml:space="preserve">Сумма баллов по критерию 1 </w:t>
            </w:r>
          </w:p>
          <w:p w:rsidR="003B501C" w:rsidRPr="003B501C" w:rsidRDefault="003B501C" w:rsidP="003B501C">
            <w:r w:rsidRPr="003B501C">
              <w:rPr>
                <w:sz w:val="26"/>
                <w:szCs w:val="26"/>
              </w:rPr>
              <w:t>Максимально возможная сумма баллов по критерию 1 равна 12</w:t>
            </w:r>
            <w:r w:rsidRPr="003B501C">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bl>
    <w:p w:rsidR="003B501C" w:rsidRPr="003B501C" w:rsidRDefault="003B501C" w:rsidP="003B501C"/>
    <w:tbl>
      <w:tblPr>
        <w:tblW w:w="15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3119"/>
        <w:gridCol w:w="3260"/>
        <w:gridCol w:w="1985"/>
        <w:gridCol w:w="2126"/>
        <w:gridCol w:w="1002"/>
      </w:tblGrid>
      <w:tr w:rsidR="003B501C" w:rsidRPr="003B501C" w:rsidTr="00EB3684">
        <w:trPr>
          <w:trHeight w:val="560"/>
        </w:trPr>
        <w:tc>
          <w:tcPr>
            <w:tcW w:w="15119" w:type="dxa"/>
            <w:gridSpan w:val="6"/>
            <w:shd w:val="clear" w:color="auto" w:fill="auto"/>
          </w:tcPr>
          <w:p w:rsidR="003B501C" w:rsidRPr="003B501C" w:rsidRDefault="003B501C" w:rsidP="003B501C">
            <w:r w:rsidRPr="003B501C">
              <w:rPr>
                <w:sz w:val="28"/>
              </w:rPr>
              <w:t xml:space="preserve">Критерий </w:t>
            </w:r>
            <w:r w:rsidRPr="003B501C">
              <w:rPr>
                <w:sz w:val="28"/>
                <w:lang w:val="en-US"/>
              </w:rPr>
              <w:t>II</w:t>
            </w:r>
            <w:r w:rsidRPr="003B501C">
              <w:rPr>
                <w:sz w:val="28"/>
              </w:rPr>
              <w:t>. Эффективность применения современных образовательных технологий и методик</w:t>
            </w:r>
          </w:p>
        </w:tc>
      </w:tr>
      <w:tr w:rsidR="003B501C" w:rsidRPr="003B501C" w:rsidTr="00EB3684">
        <w:trPr>
          <w:trHeight w:val="2253"/>
        </w:trPr>
        <w:tc>
          <w:tcPr>
            <w:tcW w:w="3627" w:type="dxa"/>
            <w:shd w:val="clear" w:color="auto" w:fill="auto"/>
          </w:tcPr>
          <w:p w:rsidR="003B501C" w:rsidRPr="003B501C" w:rsidRDefault="003B501C" w:rsidP="003B501C">
            <w:pPr>
              <w:rPr>
                <w:i/>
              </w:rPr>
            </w:pPr>
            <w:r w:rsidRPr="003B501C">
              <w:rPr>
                <w:i/>
              </w:rPr>
              <w:t>2.1. Позитивная динамика достижений воспитанников</w:t>
            </w:r>
          </w:p>
        </w:tc>
        <w:tc>
          <w:tcPr>
            <w:tcW w:w="3119" w:type="dxa"/>
            <w:shd w:val="clear" w:color="auto" w:fill="auto"/>
          </w:tcPr>
          <w:p w:rsidR="003B501C" w:rsidRPr="003B501C" w:rsidRDefault="003B501C" w:rsidP="003B501C">
            <w:r w:rsidRPr="003B501C">
              <w:t>Наличие динамики индивидуального развития детей</w:t>
            </w:r>
          </w:p>
          <w:p w:rsidR="003B501C" w:rsidRPr="003B501C" w:rsidRDefault="003B501C" w:rsidP="003B501C"/>
        </w:tc>
        <w:tc>
          <w:tcPr>
            <w:tcW w:w="3260" w:type="dxa"/>
            <w:shd w:val="clear" w:color="auto" w:fill="auto"/>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shd w:val="clear" w:color="auto" w:fill="auto"/>
          </w:tcPr>
          <w:p w:rsidR="003B501C" w:rsidRPr="003B501C" w:rsidRDefault="003B501C" w:rsidP="003B501C">
            <w:r w:rsidRPr="003B501C">
              <w:t>0/1/2</w:t>
            </w:r>
          </w:p>
          <w:p w:rsidR="003B501C" w:rsidRPr="003B501C" w:rsidRDefault="003B501C" w:rsidP="003B501C">
            <w:r w:rsidRPr="003B501C">
              <w:t>соответствующий балл</w:t>
            </w:r>
          </w:p>
        </w:tc>
        <w:tc>
          <w:tcPr>
            <w:tcW w:w="1002" w:type="dxa"/>
            <w:shd w:val="clear" w:color="auto" w:fill="auto"/>
          </w:tcPr>
          <w:p w:rsidR="003B501C" w:rsidRPr="003B501C" w:rsidRDefault="003B501C" w:rsidP="003B501C"/>
        </w:tc>
      </w:tr>
      <w:tr w:rsidR="003B501C" w:rsidRPr="003B501C" w:rsidTr="00EB3684">
        <w:trPr>
          <w:trHeight w:val="1691"/>
        </w:trPr>
        <w:tc>
          <w:tcPr>
            <w:tcW w:w="3627" w:type="dxa"/>
            <w:vMerge w:val="restart"/>
            <w:shd w:val="clear" w:color="auto" w:fill="auto"/>
          </w:tcPr>
          <w:p w:rsidR="003B501C" w:rsidRPr="003B501C" w:rsidRDefault="003B501C" w:rsidP="003B501C">
            <w:pPr>
              <w:rPr>
                <w:i/>
              </w:rPr>
            </w:pPr>
            <w:r w:rsidRPr="003B501C">
              <w:rPr>
                <w:i/>
              </w:rPr>
              <w:t>2.2. 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tc>
        <w:tc>
          <w:tcPr>
            <w:tcW w:w="3119" w:type="dxa"/>
            <w:vMerge w:val="restart"/>
            <w:shd w:val="clear" w:color="auto" w:fill="auto"/>
          </w:tcPr>
          <w:p w:rsidR="003B501C" w:rsidRPr="003B501C" w:rsidRDefault="003B501C" w:rsidP="003B501C">
            <w:r w:rsidRPr="003B501C">
              <w:t>Официально зафиксированные достижения воспитанников в конкурсах и иных мероприятиях различного уровня</w:t>
            </w:r>
          </w:p>
          <w:p w:rsidR="003B501C" w:rsidRPr="003B501C" w:rsidRDefault="003B501C" w:rsidP="003B501C"/>
          <w:p w:rsidR="003B501C" w:rsidRPr="003B501C" w:rsidRDefault="003B501C" w:rsidP="003B501C">
            <w:r w:rsidRPr="003B501C">
              <w:t>* учитываются победы и участия в конкурсных мероприятиях различного уровня независимо от числа победителей и участников, обучающихся у данного педагога</w:t>
            </w:r>
          </w:p>
        </w:tc>
        <w:tc>
          <w:tcPr>
            <w:tcW w:w="3260" w:type="dxa"/>
            <w:vMerge w:val="restart"/>
            <w:shd w:val="clear" w:color="auto" w:fill="auto"/>
          </w:tcPr>
          <w:p w:rsidR="003B501C" w:rsidRPr="003B501C" w:rsidRDefault="003B501C" w:rsidP="003B501C">
            <w:r w:rsidRPr="003B501C">
              <w:t>Копии дипломов, грамот, сертификатов, приказов и других официальных документов</w:t>
            </w:r>
          </w:p>
        </w:tc>
        <w:tc>
          <w:tcPr>
            <w:tcW w:w="1985" w:type="dxa"/>
            <w:shd w:val="clear" w:color="auto" w:fill="auto"/>
          </w:tcPr>
          <w:p w:rsidR="003B501C" w:rsidRPr="003B501C" w:rsidRDefault="003B501C" w:rsidP="003B501C">
            <w:r w:rsidRPr="003B501C">
              <w:t>Мероприятия ДОУ</w:t>
            </w:r>
          </w:p>
          <w:p w:rsidR="003B501C" w:rsidRPr="003B501C" w:rsidRDefault="003B501C" w:rsidP="003B501C">
            <w:r w:rsidRPr="003B501C">
              <w:t>1 – участие</w:t>
            </w:r>
          </w:p>
          <w:p w:rsidR="003B501C" w:rsidRPr="003B501C" w:rsidRDefault="003B501C" w:rsidP="003B501C">
            <w:r w:rsidRPr="003B501C">
              <w:t>2 – победа</w:t>
            </w:r>
          </w:p>
        </w:tc>
        <w:tc>
          <w:tcPr>
            <w:tcW w:w="2126" w:type="dxa"/>
            <w:vMerge w:val="restart"/>
            <w:shd w:val="clear" w:color="auto" w:fill="auto"/>
          </w:tcPr>
          <w:p w:rsidR="003B501C" w:rsidRPr="003B501C" w:rsidRDefault="003B501C" w:rsidP="003B501C">
            <w:pPr>
              <w:rPr>
                <w:shd w:val="clear" w:color="auto" w:fill="FFFF00"/>
              </w:rPr>
            </w:pPr>
            <w:r w:rsidRPr="003B501C">
              <w:t>Выставляется соответствующий балл</w:t>
            </w:r>
          </w:p>
        </w:tc>
        <w:tc>
          <w:tcPr>
            <w:tcW w:w="1002" w:type="dxa"/>
            <w:vMerge w:val="restart"/>
            <w:shd w:val="clear" w:color="auto" w:fill="auto"/>
          </w:tcPr>
          <w:p w:rsidR="003B501C" w:rsidRPr="003B501C" w:rsidRDefault="003B501C" w:rsidP="003B501C"/>
        </w:tc>
      </w:tr>
      <w:tr w:rsidR="003B501C" w:rsidRPr="003B501C" w:rsidTr="00EB3684">
        <w:trPr>
          <w:trHeight w:val="230"/>
        </w:trPr>
        <w:tc>
          <w:tcPr>
            <w:tcW w:w="3627"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r w:rsidRPr="003B501C">
              <w:t>Муниципальный этап</w:t>
            </w:r>
          </w:p>
          <w:p w:rsidR="003B501C" w:rsidRPr="003B501C" w:rsidRDefault="003B501C" w:rsidP="003B501C">
            <w:r w:rsidRPr="003B501C">
              <w:t>2 – участие</w:t>
            </w:r>
          </w:p>
          <w:p w:rsidR="003B501C" w:rsidRPr="003B501C" w:rsidRDefault="003B501C" w:rsidP="003B501C">
            <w:r w:rsidRPr="003B501C">
              <w:t>3 - победа</w:t>
            </w:r>
          </w:p>
        </w:tc>
        <w:tc>
          <w:tcPr>
            <w:tcW w:w="2126" w:type="dxa"/>
            <w:vMerge/>
            <w:shd w:val="clear" w:color="auto" w:fill="auto"/>
          </w:tcPr>
          <w:p w:rsidR="003B501C" w:rsidRPr="003B501C" w:rsidRDefault="003B501C" w:rsidP="003B501C"/>
        </w:tc>
        <w:tc>
          <w:tcPr>
            <w:tcW w:w="1002" w:type="dxa"/>
            <w:vMerge/>
            <w:shd w:val="clear" w:color="auto" w:fill="auto"/>
          </w:tcPr>
          <w:p w:rsidR="003B501C" w:rsidRPr="003B501C" w:rsidRDefault="003B501C" w:rsidP="003B501C"/>
        </w:tc>
      </w:tr>
      <w:tr w:rsidR="003B501C" w:rsidRPr="003B501C" w:rsidTr="00EB3684">
        <w:trPr>
          <w:trHeight w:val="2425"/>
        </w:trPr>
        <w:tc>
          <w:tcPr>
            <w:tcW w:w="3627"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r w:rsidRPr="003B501C">
              <w:t>Региональный (федеральный) этап</w:t>
            </w:r>
          </w:p>
          <w:p w:rsidR="003B501C" w:rsidRPr="003B501C" w:rsidRDefault="003B501C" w:rsidP="003B501C">
            <w:r w:rsidRPr="003B501C">
              <w:t>3 – участие,</w:t>
            </w:r>
          </w:p>
          <w:p w:rsidR="003B501C" w:rsidRPr="003B501C" w:rsidRDefault="003B501C" w:rsidP="003B501C">
            <w:r w:rsidRPr="003B501C">
              <w:t>4 - победа</w:t>
            </w:r>
          </w:p>
          <w:p w:rsidR="003B501C" w:rsidRPr="003B501C" w:rsidRDefault="003B501C" w:rsidP="003B501C"/>
        </w:tc>
        <w:tc>
          <w:tcPr>
            <w:tcW w:w="2126" w:type="dxa"/>
            <w:vMerge/>
            <w:shd w:val="clear" w:color="auto" w:fill="auto"/>
          </w:tcPr>
          <w:p w:rsidR="003B501C" w:rsidRPr="003B501C" w:rsidRDefault="003B501C" w:rsidP="003B501C"/>
        </w:tc>
        <w:tc>
          <w:tcPr>
            <w:tcW w:w="1002" w:type="dxa"/>
            <w:vMerge/>
            <w:shd w:val="clear" w:color="auto" w:fill="auto"/>
          </w:tcPr>
          <w:p w:rsidR="003B501C" w:rsidRPr="003B501C" w:rsidRDefault="003B501C" w:rsidP="003B501C"/>
        </w:tc>
      </w:tr>
      <w:tr w:rsidR="003B501C" w:rsidRPr="003B501C" w:rsidTr="00EB3684">
        <w:trPr>
          <w:trHeight w:val="530"/>
        </w:trPr>
        <w:tc>
          <w:tcPr>
            <w:tcW w:w="3627" w:type="dxa"/>
            <w:vMerge w:val="restart"/>
            <w:shd w:val="clear" w:color="auto" w:fill="auto"/>
          </w:tcPr>
          <w:p w:rsidR="003B501C" w:rsidRPr="003B501C" w:rsidRDefault="003B501C" w:rsidP="003B501C">
            <w:r w:rsidRPr="003B501C">
              <w:rPr>
                <w:i/>
              </w:rPr>
              <w:t>2.3. Организация педагогом студийно-кружковой работы</w:t>
            </w:r>
          </w:p>
        </w:tc>
        <w:tc>
          <w:tcPr>
            <w:tcW w:w="3119" w:type="dxa"/>
            <w:shd w:val="clear" w:color="auto" w:fill="auto"/>
          </w:tcPr>
          <w:p w:rsidR="003B501C" w:rsidRPr="003B501C" w:rsidRDefault="003B501C" w:rsidP="003B501C">
            <w:r w:rsidRPr="003B501C">
              <w:t>Руководство кружком, студией, секцией (в соответствии с СанПиН)</w:t>
            </w:r>
          </w:p>
        </w:tc>
        <w:tc>
          <w:tcPr>
            <w:tcW w:w="3260" w:type="dxa"/>
            <w:shd w:val="clear" w:color="auto" w:fill="auto"/>
          </w:tcPr>
          <w:p w:rsidR="003B501C" w:rsidRPr="003B501C" w:rsidRDefault="003B501C" w:rsidP="003B501C">
            <w:r w:rsidRPr="003B501C">
              <w:t>Распорядительные документы, перспективные планы работы кружков и студий</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126" w:type="dxa"/>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1002" w:type="dxa"/>
            <w:shd w:val="clear" w:color="auto" w:fill="auto"/>
          </w:tcPr>
          <w:p w:rsidR="003B501C" w:rsidRPr="003B501C" w:rsidRDefault="003B501C" w:rsidP="003B501C"/>
        </w:tc>
      </w:tr>
      <w:tr w:rsidR="003B501C" w:rsidRPr="003B501C" w:rsidTr="00EB3684">
        <w:trPr>
          <w:trHeight w:val="711"/>
        </w:trPr>
        <w:tc>
          <w:tcPr>
            <w:tcW w:w="3627" w:type="dxa"/>
            <w:vMerge/>
            <w:shd w:val="clear" w:color="auto" w:fill="auto"/>
          </w:tcPr>
          <w:p w:rsidR="003B501C" w:rsidRPr="003B501C" w:rsidRDefault="003B501C" w:rsidP="003B501C"/>
        </w:tc>
        <w:tc>
          <w:tcPr>
            <w:tcW w:w="3119" w:type="dxa"/>
            <w:shd w:val="clear" w:color="auto" w:fill="auto"/>
          </w:tcPr>
          <w:p w:rsidR="003B501C" w:rsidRPr="003B501C" w:rsidRDefault="003B501C" w:rsidP="003B501C">
            <w:r w:rsidRPr="003B501C">
              <w:t>Доля воспитанников (у данного воспитателя), охваченных студийно-кружковой работой</w:t>
            </w:r>
          </w:p>
        </w:tc>
        <w:tc>
          <w:tcPr>
            <w:tcW w:w="3260" w:type="dxa"/>
            <w:shd w:val="clear" w:color="auto" w:fill="auto"/>
          </w:tcPr>
          <w:p w:rsidR="003B501C" w:rsidRPr="003B501C" w:rsidRDefault="003B501C" w:rsidP="003B501C">
            <w:r w:rsidRPr="003B501C">
              <w:t>Диаграммы, заверенные руководителем ОУ и комментарии к ним</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2126" w:type="dxa"/>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1002" w:type="dxa"/>
            <w:shd w:val="clear" w:color="auto" w:fill="auto"/>
          </w:tcPr>
          <w:p w:rsidR="003B501C" w:rsidRPr="003B501C" w:rsidRDefault="003B501C" w:rsidP="003B501C"/>
        </w:tc>
      </w:tr>
      <w:tr w:rsidR="003B501C" w:rsidRPr="003B501C" w:rsidTr="00EB3684">
        <w:trPr>
          <w:trHeight w:val="711"/>
        </w:trPr>
        <w:tc>
          <w:tcPr>
            <w:tcW w:w="14117" w:type="dxa"/>
            <w:gridSpan w:val="5"/>
            <w:shd w:val="clear" w:color="auto" w:fill="auto"/>
          </w:tcPr>
          <w:p w:rsidR="003B501C" w:rsidRPr="003B501C" w:rsidRDefault="003B501C" w:rsidP="003B501C">
            <w:pPr>
              <w:rPr>
                <w:sz w:val="26"/>
                <w:szCs w:val="26"/>
              </w:rPr>
            </w:pPr>
            <w:r w:rsidRPr="003B501C">
              <w:rPr>
                <w:sz w:val="26"/>
                <w:szCs w:val="26"/>
              </w:rPr>
              <w:t xml:space="preserve">Сумма баллов по критерию 2 </w:t>
            </w:r>
          </w:p>
          <w:p w:rsidR="003B501C" w:rsidRPr="003B501C" w:rsidRDefault="003B501C" w:rsidP="003B501C">
            <w:r w:rsidRPr="003B501C">
              <w:rPr>
                <w:sz w:val="26"/>
                <w:szCs w:val="26"/>
              </w:rPr>
              <w:t>Максимально возможная сумма баллов по критерию 2 равна 8</w:t>
            </w:r>
            <w:r w:rsidRPr="003B501C">
              <w:t xml:space="preserve"> </w:t>
            </w:r>
          </w:p>
        </w:tc>
        <w:tc>
          <w:tcPr>
            <w:tcW w:w="1002" w:type="dxa"/>
            <w:shd w:val="clear" w:color="auto" w:fill="auto"/>
          </w:tcPr>
          <w:p w:rsidR="003B501C" w:rsidRPr="003B501C" w:rsidRDefault="003B501C" w:rsidP="003B501C"/>
        </w:tc>
      </w:tr>
    </w:tbl>
    <w:p w:rsidR="003B501C" w:rsidRPr="003B501C" w:rsidRDefault="003B501C" w:rsidP="003B501C"/>
    <w:tbl>
      <w:tblPr>
        <w:tblW w:w="15078" w:type="dxa"/>
        <w:tblInd w:w="108" w:type="dxa"/>
        <w:tblLayout w:type="fixed"/>
        <w:tblLook w:val="0000" w:firstRow="0" w:lastRow="0" w:firstColumn="0" w:lastColumn="0" w:noHBand="0" w:noVBand="0"/>
      </w:tblPr>
      <w:tblGrid>
        <w:gridCol w:w="3586"/>
        <w:gridCol w:w="3119"/>
        <w:gridCol w:w="3260"/>
        <w:gridCol w:w="1843"/>
        <w:gridCol w:w="2226"/>
        <w:gridCol w:w="1044"/>
      </w:tblGrid>
      <w:tr w:rsidR="003B501C" w:rsidRPr="003B501C" w:rsidTr="00EB3684">
        <w:trPr>
          <w:trHeight w:val="785"/>
        </w:trPr>
        <w:tc>
          <w:tcPr>
            <w:tcW w:w="15078" w:type="dxa"/>
            <w:gridSpan w:val="6"/>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r w:rsidRPr="003B501C">
              <w:rPr>
                <w:sz w:val="28"/>
              </w:rPr>
              <w:t>Критерий III. Стабильные результаты освоения обучающимися, воспитанниками образовательных программ</w:t>
            </w:r>
          </w:p>
        </w:tc>
      </w:tr>
      <w:tr w:rsidR="003B501C" w:rsidRPr="003B501C" w:rsidTr="00EB3684">
        <w:trPr>
          <w:trHeight w:val="510"/>
        </w:trPr>
        <w:tc>
          <w:tcPr>
            <w:tcW w:w="3586"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3.1. Доля воспитанников, имеющих высокий уровень развития в соответствии с требованиями основной общеобразовательной программы, реализуемой ДОУ</w:t>
            </w:r>
          </w:p>
        </w:tc>
        <w:tc>
          <w:tcPr>
            <w:tcW w:w="3119"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Результаты диагностики уровня развития воспитанников</w:t>
            </w:r>
          </w:p>
        </w:tc>
        <w:tc>
          <w:tcPr>
            <w:tcW w:w="3260"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5-15 %  – 1</w:t>
            </w:r>
          </w:p>
        </w:tc>
        <w:tc>
          <w:tcPr>
            <w:tcW w:w="2226" w:type="dxa"/>
            <w:vMerge w:val="restart"/>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Выставляется соответствующий балл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435"/>
        </w:trPr>
        <w:tc>
          <w:tcPr>
            <w:tcW w:w="358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260"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16-25% – 2</w:t>
            </w:r>
          </w:p>
        </w:tc>
        <w:tc>
          <w:tcPr>
            <w:tcW w:w="222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955"/>
        </w:trPr>
        <w:tc>
          <w:tcPr>
            <w:tcW w:w="358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3260"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свыше 25%  –  3</w:t>
            </w:r>
          </w:p>
        </w:tc>
        <w:tc>
          <w:tcPr>
            <w:tcW w:w="2226" w:type="dxa"/>
            <w:vMerge/>
            <w:tcBorders>
              <w:top w:val="single" w:sz="4" w:space="0" w:color="000000"/>
              <w:left w:val="single" w:sz="4" w:space="0" w:color="000000"/>
              <w:bottom w:val="single" w:sz="4" w:space="0" w:color="000000"/>
            </w:tcBorders>
            <w:shd w:val="clear" w:color="auto" w:fill="auto"/>
          </w:tcPr>
          <w:p w:rsidR="003B501C" w:rsidRPr="003B501C"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2541"/>
        </w:trPr>
        <w:tc>
          <w:tcPr>
            <w:tcW w:w="3586" w:type="dxa"/>
            <w:tcBorders>
              <w:top w:val="single" w:sz="4" w:space="0" w:color="000000"/>
              <w:left w:val="single" w:sz="4" w:space="0" w:color="000000"/>
              <w:bottom w:val="single" w:sz="4" w:space="0" w:color="000000"/>
            </w:tcBorders>
            <w:shd w:val="clear" w:color="auto" w:fill="auto"/>
          </w:tcPr>
          <w:p w:rsidR="003B501C" w:rsidRPr="003B501C" w:rsidRDefault="003B501C" w:rsidP="003B501C">
            <w:pPr>
              <w:rPr>
                <w:i/>
              </w:rPr>
            </w:pPr>
            <w:r w:rsidRPr="003B501C">
              <w:rPr>
                <w:i/>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Программа диагностических исследований</w:t>
            </w:r>
          </w:p>
        </w:tc>
        <w:tc>
          <w:tcPr>
            <w:tcW w:w="3260"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 xml:space="preserve">Контрольно-измерительные материалы </w:t>
            </w:r>
          </w:p>
        </w:tc>
        <w:tc>
          <w:tcPr>
            <w:tcW w:w="1843"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 xml:space="preserve">2 – полное  соответствие </w:t>
            </w:r>
          </w:p>
        </w:tc>
        <w:tc>
          <w:tcPr>
            <w:tcW w:w="2226" w:type="dxa"/>
            <w:tcBorders>
              <w:top w:val="single" w:sz="4" w:space="0" w:color="000000"/>
              <w:left w:val="single" w:sz="4" w:space="0" w:color="000000"/>
              <w:bottom w:val="single" w:sz="4" w:space="0" w:color="000000"/>
            </w:tcBorders>
            <w:shd w:val="clear" w:color="auto" w:fill="auto"/>
          </w:tcPr>
          <w:p w:rsidR="003B501C" w:rsidRPr="003B501C" w:rsidRDefault="003B501C" w:rsidP="003B501C">
            <w:r w:rsidRPr="003B501C">
              <w:t>Выставляется</w:t>
            </w:r>
          </w:p>
          <w:p w:rsidR="003B501C" w:rsidRPr="003B501C" w:rsidRDefault="003B501C" w:rsidP="003B501C">
            <w:r w:rsidRPr="003B501C">
              <w:t xml:space="preserve">соответствующий балл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r w:rsidR="003B501C" w:rsidRPr="003B501C" w:rsidTr="00EB3684">
        <w:trPr>
          <w:trHeight w:val="572"/>
        </w:trPr>
        <w:tc>
          <w:tcPr>
            <w:tcW w:w="14034" w:type="dxa"/>
            <w:gridSpan w:val="5"/>
            <w:tcBorders>
              <w:top w:val="single" w:sz="4" w:space="0" w:color="000000"/>
              <w:left w:val="single" w:sz="4" w:space="0" w:color="000000"/>
              <w:bottom w:val="single" w:sz="4" w:space="0" w:color="000000"/>
            </w:tcBorders>
            <w:shd w:val="clear" w:color="auto" w:fill="auto"/>
          </w:tcPr>
          <w:p w:rsidR="003B501C" w:rsidRPr="003B501C" w:rsidRDefault="003B501C" w:rsidP="003B501C">
            <w:pPr>
              <w:rPr>
                <w:sz w:val="26"/>
                <w:szCs w:val="26"/>
              </w:rPr>
            </w:pPr>
            <w:r w:rsidRPr="003B501C">
              <w:rPr>
                <w:sz w:val="26"/>
                <w:szCs w:val="26"/>
              </w:rPr>
              <w:t xml:space="preserve">Сумма баллов по критерию 3 </w:t>
            </w:r>
          </w:p>
          <w:p w:rsidR="003B501C" w:rsidRPr="003B501C" w:rsidRDefault="003B501C" w:rsidP="003B501C">
            <w:r w:rsidRPr="003B501C">
              <w:rPr>
                <w:sz w:val="26"/>
                <w:szCs w:val="26"/>
              </w:rPr>
              <w:t>Максимально возможная сумма баллов по критерию 3 равна 5</w:t>
            </w:r>
            <w:r w:rsidRPr="003B501C">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3B501C" w:rsidRPr="003B501C" w:rsidRDefault="003B501C" w:rsidP="003B501C"/>
        </w:tc>
      </w:tr>
    </w:tbl>
    <w:p w:rsidR="003B501C" w:rsidRPr="003B501C" w:rsidRDefault="003B501C" w:rsidP="003B501C"/>
    <w:tbl>
      <w:tblPr>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119"/>
        <w:gridCol w:w="3260"/>
        <w:gridCol w:w="1985"/>
        <w:gridCol w:w="2097"/>
        <w:gridCol w:w="889"/>
      </w:tblGrid>
      <w:tr w:rsidR="003B501C" w:rsidRPr="003B501C" w:rsidTr="00EB3684">
        <w:trPr>
          <w:trHeight w:val="574"/>
        </w:trPr>
        <w:tc>
          <w:tcPr>
            <w:tcW w:w="14894" w:type="dxa"/>
            <w:gridSpan w:val="6"/>
            <w:shd w:val="clear" w:color="auto" w:fill="auto"/>
          </w:tcPr>
          <w:p w:rsidR="003B501C" w:rsidRPr="003B501C" w:rsidRDefault="003B501C" w:rsidP="003B501C">
            <w:r w:rsidRPr="003B501C">
              <w:rPr>
                <w:sz w:val="28"/>
              </w:rPr>
              <w:t xml:space="preserve">Критерий </w:t>
            </w:r>
            <w:r w:rsidRPr="003B501C">
              <w:rPr>
                <w:sz w:val="28"/>
                <w:lang w:val="en-US"/>
              </w:rPr>
              <w:t>I</w:t>
            </w:r>
            <w:r w:rsidRPr="003B501C">
              <w:rPr>
                <w:sz w:val="28"/>
              </w:rPr>
              <w:t>V. Личный вклад в повышение качества образования на основе совершенствования методов обучения и воспитания</w:t>
            </w:r>
          </w:p>
        </w:tc>
      </w:tr>
      <w:tr w:rsidR="003B501C" w:rsidRPr="003B501C" w:rsidTr="00EB3684">
        <w:trPr>
          <w:trHeight w:val="557"/>
        </w:trPr>
        <w:tc>
          <w:tcPr>
            <w:tcW w:w="3544" w:type="dxa"/>
            <w:shd w:val="clear" w:color="auto" w:fill="auto"/>
          </w:tcPr>
          <w:p w:rsidR="003B501C" w:rsidRPr="003B501C" w:rsidRDefault="003B501C" w:rsidP="003B501C">
            <w:pPr>
              <w:rPr>
                <w:i/>
              </w:rPr>
            </w:pPr>
            <w:r w:rsidRPr="003B501C">
              <w:rPr>
                <w:i/>
              </w:rPr>
              <w:t>4.1. Повышение качества профессиональной деятельности</w:t>
            </w:r>
          </w:p>
        </w:tc>
        <w:tc>
          <w:tcPr>
            <w:tcW w:w="3119" w:type="dxa"/>
            <w:shd w:val="clear" w:color="auto" w:fill="auto"/>
          </w:tcPr>
          <w:p w:rsidR="003B501C" w:rsidRPr="003B501C" w:rsidRDefault="003B501C" w:rsidP="003B501C">
            <w:r w:rsidRPr="003B501C">
              <w:t>Систематическое повышение квалификации и самообразование (за 3-5 лет, предшествующих аттестации)</w:t>
            </w:r>
          </w:p>
        </w:tc>
        <w:tc>
          <w:tcPr>
            <w:tcW w:w="3260" w:type="dxa"/>
            <w:shd w:val="clear" w:color="auto" w:fill="auto"/>
          </w:tcPr>
          <w:p w:rsidR="003B501C" w:rsidRPr="003B501C" w:rsidRDefault="003B501C" w:rsidP="003B501C">
            <w:r w:rsidRPr="003B501C">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shd w:val="clear" w:color="auto" w:fill="auto"/>
          </w:tcPr>
          <w:p w:rsidR="003B501C" w:rsidRPr="003B501C" w:rsidRDefault="003B501C" w:rsidP="003B501C">
            <w:r w:rsidRPr="003B501C">
              <w:t>0 - отсутствие</w:t>
            </w:r>
          </w:p>
          <w:p w:rsidR="003B501C" w:rsidRPr="003B501C" w:rsidRDefault="003B501C" w:rsidP="003B501C">
            <w:r w:rsidRPr="003B501C">
              <w:t>1 – частичное соответствие</w:t>
            </w:r>
          </w:p>
          <w:p w:rsidR="003B501C" w:rsidRPr="003B501C" w:rsidRDefault="003B501C" w:rsidP="003B501C">
            <w:r w:rsidRPr="003B501C">
              <w:t>2 – полное соответствие</w:t>
            </w:r>
          </w:p>
        </w:tc>
        <w:tc>
          <w:tcPr>
            <w:tcW w:w="2097" w:type="dxa"/>
            <w:shd w:val="clear" w:color="auto" w:fill="auto"/>
          </w:tcPr>
          <w:p w:rsidR="003B501C" w:rsidRPr="003B501C" w:rsidRDefault="003B501C" w:rsidP="003B501C">
            <w:r w:rsidRPr="003B501C">
              <w:t>0/1/2</w:t>
            </w:r>
          </w:p>
          <w:p w:rsidR="003B501C" w:rsidRPr="003B501C" w:rsidRDefault="003B501C" w:rsidP="003B501C">
            <w:r w:rsidRPr="003B501C">
              <w:t>Выставляется соответствующий балл</w:t>
            </w:r>
          </w:p>
        </w:tc>
        <w:tc>
          <w:tcPr>
            <w:tcW w:w="889" w:type="dxa"/>
            <w:shd w:val="clear" w:color="auto" w:fill="auto"/>
          </w:tcPr>
          <w:p w:rsidR="003B501C" w:rsidRPr="003B501C" w:rsidRDefault="003B501C" w:rsidP="003B501C"/>
        </w:tc>
      </w:tr>
      <w:tr w:rsidR="003B501C" w:rsidRPr="003B501C" w:rsidTr="00EB3684">
        <w:trPr>
          <w:trHeight w:val="557"/>
        </w:trPr>
        <w:tc>
          <w:tcPr>
            <w:tcW w:w="3544" w:type="dxa"/>
            <w:vMerge w:val="restart"/>
            <w:shd w:val="clear" w:color="auto" w:fill="auto"/>
          </w:tcPr>
          <w:p w:rsidR="003B501C" w:rsidRPr="003B501C" w:rsidRDefault="003B501C" w:rsidP="003B501C">
            <w:pPr>
              <w:rPr>
                <w:i/>
              </w:rPr>
            </w:pPr>
            <w:r w:rsidRPr="003B501C">
              <w:rPr>
                <w:i/>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shd w:val="clear" w:color="auto" w:fill="auto"/>
          </w:tcPr>
          <w:p w:rsidR="003B501C" w:rsidRPr="003B501C" w:rsidRDefault="003B501C" w:rsidP="003B501C">
            <w:r w:rsidRPr="003B501C">
              <w:t>Презентация профессионального мастерства в рамках профессиональных слетов, конкурсов и других мероприятий различного уровня</w:t>
            </w:r>
          </w:p>
          <w:p w:rsidR="003B501C" w:rsidRPr="003B501C" w:rsidRDefault="003B501C" w:rsidP="003B501C"/>
          <w:p w:rsidR="003B501C" w:rsidRPr="003B501C" w:rsidRDefault="003B501C" w:rsidP="003B501C">
            <w:pPr>
              <w:rPr>
                <w:i/>
              </w:rPr>
            </w:pPr>
            <w:r w:rsidRPr="003B501C">
              <w:rPr>
                <w:i/>
              </w:rPr>
              <w:t>* учитывается участие в мероприятиях различного уровня независимо от числа таких участий</w:t>
            </w:r>
          </w:p>
        </w:tc>
        <w:tc>
          <w:tcPr>
            <w:tcW w:w="3260" w:type="dxa"/>
            <w:vMerge w:val="restart"/>
            <w:shd w:val="clear" w:color="auto" w:fill="auto"/>
          </w:tcPr>
          <w:p w:rsidR="003B501C" w:rsidRPr="003B501C" w:rsidRDefault="003B501C" w:rsidP="003B501C">
            <w:r w:rsidRPr="003B501C">
              <w:t>Аналитическая справка,</w:t>
            </w:r>
          </w:p>
          <w:p w:rsidR="003B501C" w:rsidRPr="003B501C" w:rsidRDefault="003B501C" w:rsidP="003B501C">
            <w:r w:rsidRPr="003B501C">
              <w:t>копии сертификатов, дипломов и т.д.</w:t>
            </w:r>
          </w:p>
        </w:tc>
        <w:tc>
          <w:tcPr>
            <w:tcW w:w="1985" w:type="dxa"/>
            <w:shd w:val="clear" w:color="auto" w:fill="auto"/>
          </w:tcPr>
          <w:p w:rsidR="003B501C" w:rsidRPr="003B501C" w:rsidRDefault="003B501C" w:rsidP="003B501C">
            <w:pPr>
              <w:rPr>
                <w:shd w:val="clear" w:color="auto" w:fill="FFFF00"/>
              </w:rPr>
            </w:pPr>
            <w:r w:rsidRPr="003B501C">
              <w:t xml:space="preserve">Уровень ДОУ -1 </w:t>
            </w:r>
          </w:p>
        </w:tc>
        <w:tc>
          <w:tcPr>
            <w:tcW w:w="2097" w:type="dxa"/>
            <w:vMerge w:val="restart"/>
            <w:shd w:val="clear" w:color="auto" w:fill="auto"/>
          </w:tcPr>
          <w:p w:rsidR="003B501C" w:rsidRPr="003B501C" w:rsidRDefault="003B501C" w:rsidP="003B501C">
            <w:r w:rsidRPr="003B501C">
              <w:t>Выставляется соответствующий балл</w:t>
            </w:r>
          </w:p>
        </w:tc>
        <w:tc>
          <w:tcPr>
            <w:tcW w:w="889" w:type="dxa"/>
            <w:vMerge w:val="restart"/>
            <w:shd w:val="clear" w:color="auto" w:fill="auto"/>
          </w:tcPr>
          <w:p w:rsidR="003B501C" w:rsidRPr="003B501C" w:rsidRDefault="003B501C" w:rsidP="003B501C"/>
        </w:tc>
      </w:tr>
      <w:tr w:rsidR="003B501C" w:rsidRPr="003B501C" w:rsidTr="00EB3684">
        <w:trPr>
          <w:trHeight w:val="750"/>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360"/>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Региональный - 3</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375"/>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Федеральный - 4</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594"/>
        </w:trPr>
        <w:tc>
          <w:tcPr>
            <w:tcW w:w="3544" w:type="dxa"/>
            <w:vMerge w:val="restart"/>
            <w:shd w:val="clear" w:color="auto" w:fill="auto"/>
          </w:tcPr>
          <w:p w:rsidR="003B501C" w:rsidRPr="003B501C" w:rsidRDefault="003B501C" w:rsidP="003B501C">
            <w:pPr>
              <w:rPr>
                <w:i/>
              </w:rPr>
            </w:pPr>
            <w:r w:rsidRPr="003B501C">
              <w:rPr>
                <w:i/>
              </w:rPr>
              <w:t>4.3. Участие в исследовательской и опытно-экспериментальной деятельности</w:t>
            </w:r>
          </w:p>
        </w:tc>
        <w:tc>
          <w:tcPr>
            <w:tcW w:w="3119" w:type="dxa"/>
            <w:vMerge w:val="restart"/>
            <w:shd w:val="clear" w:color="auto" w:fill="auto"/>
          </w:tcPr>
          <w:p w:rsidR="003B501C" w:rsidRPr="003B501C" w:rsidRDefault="003B501C" w:rsidP="003B501C">
            <w:r w:rsidRPr="003B501C">
              <w:t>Результативность исследовательской и опытно-экспериментальной деятельности (с учетом уровня эксперимента)</w:t>
            </w:r>
          </w:p>
          <w:p w:rsidR="003B501C" w:rsidRPr="003B501C" w:rsidRDefault="003B501C" w:rsidP="003B501C"/>
          <w:p w:rsidR="003B501C" w:rsidRPr="003B501C" w:rsidRDefault="003B501C" w:rsidP="003B501C">
            <w:pPr>
              <w:rPr>
                <w:i/>
              </w:rPr>
            </w:pPr>
            <w:r w:rsidRPr="003B501C">
              <w:rPr>
                <w:i/>
              </w:rPr>
              <w:t>*учитывается участие в экспериментах различного уровня независимо от числа экспериментов</w:t>
            </w:r>
          </w:p>
        </w:tc>
        <w:tc>
          <w:tcPr>
            <w:tcW w:w="3260" w:type="dxa"/>
            <w:vMerge w:val="restart"/>
            <w:shd w:val="clear" w:color="auto" w:fill="auto"/>
          </w:tcPr>
          <w:p w:rsidR="003B501C" w:rsidRPr="003B501C" w:rsidRDefault="003B501C" w:rsidP="003B501C">
            <w:r w:rsidRPr="003B501C">
              <w:t>Копии приказов, писем, отчетов по результатам экспериментальной деятельности;</w:t>
            </w:r>
          </w:p>
          <w:p w:rsidR="003B501C" w:rsidRPr="003B501C" w:rsidRDefault="003B501C" w:rsidP="003B501C">
            <w:r w:rsidRPr="003B501C">
              <w:t>копии сертификатов, дипломов и т.д.</w:t>
            </w:r>
          </w:p>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 xml:space="preserve">Уровень ДОУ -1 </w:t>
            </w:r>
          </w:p>
        </w:tc>
        <w:tc>
          <w:tcPr>
            <w:tcW w:w="2097" w:type="dxa"/>
            <w:vMerge w:val="restart"/>
            <w:shd w:val="clear" w:color="auto" w:fill="auto"/>
          </w:tcPr>
          <w:p w:rsidR="003B501C" w:rsidRPr="003B501C" w:rsidRDefault="003B501C" w:rsidP="003B501C">
            <w:pPr>
              <w:rPr>
                <w:shd w:val="clear" w:color="auto" w:fill="FFFF00"/>
              </w:rPr>
            </w:pPr>
            <w:r w:rsidRPr="003B501C">
              <w:t>Выставляется соответствующий балл</w:t>
            </w:r>
          </w:p>
        </w:tc>
        <w:tc>
          <w:tcPr>
            <w:tcW w:w="889" w:type="dxa"/>
            <w:vMerge w:val="restart"/>
            <w:shd w:val="clear" w:color="auto" w:fill="auto"/>
          </w:tcPr>
          <w:p w:rsidR="003B501C" w:rsidRPr="003B501C" w:rsidRDefault="003B501C" w:rsidP="003B501C"/>
        </w:tc>
      </w:tr>
      <w:tr w:rsidR="003B501C" w:rsidRPr="003B501C" w:rsidTr="00EB3684">
        <w:trPr>
          <w:trHeight w:val="510"/>
        </w:trPr>
        <w:tc>
          <w:tcPr>
            <w:tcW w:w="3544"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525"/>
        </w:trPr>
        <w:tc>
          <w:tcPr>
            <w:tcW w:w="3544" w:type="dxa"/>
            <w:vMerge/>
            <w:shd w:val="clear" w:color="auto" w:fill="auto"/>
          </w:tcPr>
          <w:p w:rsidR="003B501C" w:rsidRPr="003B501C" w:rsidRDefault="003B501C" w:rsidP="003B501C"/>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Региональный - 3</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477"/>
        </w:trPr>
        <w:tc>
          <w:tcPr>
            <w:tcW w:w="3544" w:type="dxa"/>
            <w:vMerge w:val="restart"/>
            <w:shd w:val="clear" w:color="auto" w:fill="auto"/>
          </w:tcPr>
          <w:p w:rsidR="003B501C" w:rsidRPr="003B501C" w:rsidRDefault="003B501C" w:rsidP="003B501C">
            <w:pPr>
              <w:rPr>
                <w:i/>
              </w:rPr>
            </w:pPr>
            <w:r w:rsidRPr="003B501C">
              <w:rPr>
                <w:i/>
              </w:rPr>
              <w:t>4.4. Обобщение и распространение собственного педагогического опыта</w:t>
            </w:r>
          </w:p>
        </w:tc>
        <w:tc>
          <w:tcPr>
            <w:tcW w:w="3119" w:type="dxa"/>
            <w:vMerge w:val="restart"/>
            <w:shd w:val="clear" w:color="auto" w:fill="auto"/>
          </w:tcPr>
          <w:p w:rsidR="003B501C" w:rsidRPr="003B501C" w:rsidRDefault="003B501C" w:rsidP="003B501C">
            <w:r w:rsidRPr="003B501C">
              <w:t xml:space="preserve">Проведение </w:t>
            </w:r>
          </w:p>
          <w:p w:rsidR="003B501C" w:rsidRPr="003B501C" w:rsidRDefault="003B501C" w:rsidP="003B501C">
            <w:r w:rsidRPr="003B501C">
              <w:t>открытых занятий, мастер – классов; выступления на семинарах, круглых столах; публикации</w:t>
            </w:r>
          </w:p>
          <w:p w:rsidR="003B501C" w:rsidRPr="003B501C" w:rsidRDefault="003B501C" w:rsidP="003B501C">
            <w:pPr>
              <w:rPr>
                <w:i/>
              </w:rPr>
            </w:pPr>
            <w:r w:rsidRPr="003B501C">
              <w:rPr>
                <w:i/>
              </w:rPr>
              <w:t>*учитывается участие в мероприятиях различного уровня независимо от числа этих мероприятий</w:t>
            </w:r>
          </w:p>
          <w:p w:rsidR="003B501C" w:rsidRPr="003B501C" w:rsidRDefault="003B501C" w:rsidP="003B501C">
            <w:pPr>
              <w:rPr>
                <w:i/>
              </w:rPr>
            </w:pPr>
            <w:r w:rsidRPr="003B501C">
              <w:rPr>
                <w:bCs/>
                <w:i/>
                <w:iCs/>
              </w:rPr>
              <w:t>*в том числе в системе областного отделения общественной организации «Педагогическое общество России»</w:t>
            </w:r>
          </w:p>
        </w:tc>
        <w:tc>
          <w:tcPr>
            <w:tcW w:w="3260" w:type="dxa"/>
            <w:vMerge w:val="restart"/>
            <w:shd w:val="clear" w:color="auto" w:fill="auto"/>
          </w:tcPr>
          <w:p w:rsidR="003B501C" w:rsidRPr="003B501C" w:rsidRDefault="003B501C" w:rsidP="003B501C">
            <w:r w:rsidRPr="003B501C">
              <w:t>Копии программ мероприятий, писем, приказов, сертификатов; перечень публикаций; электронные ссылки и т.д.</w:t>
            </w:r>
          </w:p>
        </w:tc>
        <w:tc>
          <w:tcPr>
            <w:tcW w:w="1985" w:type="dxa"/>
            <w:shd w:val="clear" w:color="auto" w:fill="auto"/>
          </w:tcPr>
          <w:p w:rsidR="003B501C" w:rsidRPr="003B501C" w:rsidRDefault="003B501C" w:rsidP="003B501C">
            <w:pPr>
              <w:rPr>
                <w:shd w:val="clear" w:color="auto" w:fill="FFFF00"/>
              </w:rPr>
            </w:pPr>
            <w:r w:rsidRPr="003B501C">
              <w:t>Уровень ДОУ – 1</w:t>
            </w:r>
          </w:p>
        </w:tc>
        <w:tc>
          <w:tcPr>
            <w:tcW w:w="2097" w:type="dxa"/>
            <w:vMerge w:val="restart"/>
            <w:shd w:val="clear" w:color="auto" w:fill="auto"/>
          </w:tcPr>
          <w:p w:rsidR="003B501C" w:rsidRPr="003B501C" w:rsidRDefault="003B501C" w:rsidP="003B501C">
            <w:r w:rsidRPr="003B501C">
              <w:t>Выставляется сумма баллов</w:t>
            </w:r>
          </w:p>
        </w:tc>
        <w:tc>
          <w:tcPr>
            <w:tcW w:w="889" w:type="dxa"/>
            <w:vMerge w:val="restart"/>
            <w:shd w:val="clear" w:color="auto" w:fill="auto"/>
          </w:tcPr>
          <w:p w:rsidR="003B501C" w:rsidRPr="003B501C" w:rsidRDefault="003B501C" w:rsidP="003B501C"/>
        </w:tc>
      </w:tr>
      <w:tr w:rsidR="003B501C" w:rsidRPr="003B501C" w:rsidTr="00EB3684">
        <w:trPr>
          <w:trHeight w:val="495"/>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1596"/>
        </w:trPr>
        <w:tc>
          <w:tcPr>
            <w:tcW w:w="3544" w:type="dxa"/>
            <w:vMerge/>
            <w:shd w:val="clear" w:color="auto" w:fill="auto"/>
          </w:tcPr>
          <w:p w:rsidR="003B501C" w:rsidRPr="003B501C" w:rsidRDefault="003B501C" w:rsidP="003B501C">
            <w:pPr>
              <w:rPr>
                <w:i/>
              </w:rPr>
            </w:pPr>
          </w:p>
        </w:tc>
        <w:tc>
          <w:tcPr>
            <w:tcW w:w="3119" w:type="dxa"/>
            <w:vMerge/>
            <w:shd w:val="clear" w:color="auto" w:fill="auto"/>
          </w:tcPr>
          <w:p w:rsidR="003B501C" w:rsidRPr="003B501C" w:rsidRDefault="003B501C" w:rsidP="003B501C"/>
        </w:tc>
        <w:tc>
          <w:tcPr>
            <w:tcW w:w="3260" w:type="dxa"/>
            <w:vMerge/>
            <w:shd w:val="clear" w:color="auto" w:fill="auto"/>
          </w:tcPr>
          <w:p w:rsidR="003B501C" w:rsidRPr="003B501C" w:rsidRDefault="003B501C" w:rsidP="003B501C"/>
        </w:tc>
        <w:tc>
          <w:tcPr>
            <w:tcW w:w="1985" w:type="dxa"/>
            <w:shd w:val="clear" w:color="auto" w:fill="auto"/>
          </w:tcPr>
          <w:p w:rsidR="003B501C" w:rsidRPr="003B501C" w:rsidRDefault="003B501C" w:rsidP="003B501C">
            <w:pPr>
              <w:rPr>
                <w:shd w:val="clear" w:color="auto" w:fill="FFFF00"/>
              </w:rPr>
            </w:pPr>
            <w:r w:rsidRPr="003B501C">
              <w:t>Региональный (федеральный) – 3</w:t>
            </w:r>
          </w:p>
        </w:tc>
        <w:tc>
          <w:tcPr>
            <w:tcW w:w="2097" w:type="dxa"/>
            <w:vMerge/>
            <w:shd w:val="clear" w:color="auto" w:fill="auto"/>
          </w:tcPr>
          <w:p w:rsidR="003B501C" w:rsidRPr="003B501C" w:rsidRDefault="003B501C" w:rsidP="003B501C"/>
        </w:tc>
        <w:tc>
          <w:tcPr>
            <w:tcW w:w="889" w:type="dxa"/>
            <w:vMerge/>
            <w:shd w:val="clear" w:color="auto" w:fill="auto"/>
          </w:tcPr>
          <w:p w:rsidR="003B501C" w:rsidRPr="003B501C" w:rsidRDefault="003B501C" w:rsidP="003B501C"/>
        </w:tc>
      </w:tr>
      <w:tr w:rsidR="003B501C" w:rsidRPr="003B501C" w:rsidTr="00EB3684">
        <w:trPr>
          <w:trHeight w:val="540"/>
        </w:trPr>
        <w:tc>
          <w:tcPr>
            <w:tcW w:w="3544" w:type="dxa"/>
            <w:vMerge w:val="restart"/>
            <w:shd w:val="clear" w:color="auto" w:fill="auto"/>
          </w:tcPr>
          <w:p w:rsidR="003B501C" w:rsidRPr="003B501C" w:rsidRDefault="003B501C" w:rsidP="003B501C">
            <w:pPr>
              <w:rPr>
                <w:i/>
              </w:rPr>
            </w:pPr>
            <w:r w:rsidRPr="003B501C">
              <w:rPr>
                <w:i/>
              </w:rPr>
              <w:t>4.5. Профессиональная экспертная деятельность</w:t>
            </w:r>
          </w:p>
        </w:tc>
        <w:tc>
          <w:tcPr>
            <w:tcW w:w="3119" w:type="dxa"/>
            <w:vMerge w:val="restart"/>
            <w:shd w:val="clear" w:color="auto" w:fill="auto"/>
          </w:tcPr>
          <w:p w:rsidR="003B501C" w:rsidRPr="003B501C" w:rsidRDefault="003B501C" w:rsidP="003B501C">
            <w:r w:rsidRPr="003B501C">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3260" w:type="dxa"/>
            <w:vMerge w:val="restart"/>
            <w:shd w:val="clear" w:color="auto" w:fill="auto"/>
          </w:tcPr>
          <w:p w:rsidR="003B501C" w:rsidRPr="003B501C" w:rsidRDefault="003B501C" w:rsidP="003B501C">
            <w:r w:rsidRPr="003B501C">
              <w:t>Копии приказов;</w:t>
            </w:r>
          </w:p>
          <w:p w:rsidR="003B501C" w:rsidRPr="003B501C" w:rsidRDefault="003B501C" w:rsidP="003B501C">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5" w:type="dxa"/>
            <w:shd w:val="clear" w:color="auto" w:fill="auto"/>
          </w:tcPr>
          <w:p w:rsidR="003B501C" w:rsidRPr="003B501C" w:rsidRDefault="003B501C" w:rsidP="003B501C">
            <w:pPr>
              <w:rPr>
                <w:shd w:val="clear" w:color="auto" w:fill="FFFF00"/>
              </w:rPr>
            </w:pPr>
            <w:r w:rsidRPr="003B501C">
              <w:t>Уровень ДОУ – 1</w:t>
            </w:r>
          </w:p>
        </w:tc>
        <w:tc>
          <w:tcPr>
            <w:tcW w:w="2097" w:type="dxa"/>
            <w:vMerge w:val="restart"/>
            <w:shd w:val="clear" w:color="auto" w:fill="auto"/>
          </w:tcPr>
          <w:p w:rsidR="003B501C" w:rsidRPr="003B501C" w:rsidRDefault="003B501C" w:rsidP="003B501C">
            <w:r w:rsidRPr="003B501C">
              <w:t>Выставляется сумма баллов</w:t>
            </w:r>
          </w:p>
        </w:tc>
        <w:tc>
          <w:tcPr>
            <w:tcW w:w="889" w:type="dxa"/>
            <w:vMerge w:val="restart"/>
            <w:shd w:val="clear" w:color="auto" w:fill="auto"/>
          </w:tcPr>
          <w:p w:rsidR="003B501C" w:rsidRPr="003B501C" w:rsidRDefault="003B501C" w:rsidP="003B501C"/>
        </w:tc>
      </w:tr>
      <w:tr w:rsidR="003B501C" w:rsidRPr="003B501C" w:rsidTr="00EB3684">
        <w:trPr>
          <w:trHeight w:val="435"/>
        </w:trPr>
        <w:tc>
          <w:tcPr>
            <w:tcW w:w="3544" w:type="dxa"/>
            <w:vMerge/>
            <w:shd w:val="clear" w:color="auto" w:fill="auto"/>
          </w:tcPr>
          <w:p w:rsidR="003B501C" w:rsidRPr="003B501C" w:rsidRDefault="003B501C" w:rsidP="003B501C">
            <w:pPr>
              <w:snapToGrid w:val="0"/>
              <w:rPr>
                <w:bCs/>
              </w:rPr>
            </w:pPr>
          </w:p>
        </w:tc>
        <w:tc>
          <w:tcPr>
            <w:tcW w:w="3119" w:type="dxa"/>
            <w:vMerge/>
            <w:shd w:val="clear" w:color="auto" w:fill="auto"/>
          </w:tcPr>
          <w:p w:rsidR="003B501C" w:rsidRPr="003B501C" w:rsidRDefault="003B501C" w:rsidP="003B501C">
            <w:pPr>
              <w:snapToGrid w:val="0"/>
              <w:rPr>
                <w:bCs/>
                <w:i/>
                <w:iCs/>
              </w:rPr>
            </w:pPr>
          </w:p>
        </w:tc>
        <w:tc>
          <w:tcPr>
            <w:tcW w:w="3260" w:type="dxa"/>
            <w:vMerge/>
            <w:shd w:val="clear" w:color="auto" w:fill="auto"/>
          </w:tcPr>
          <w:p w:rsidR="003B501C" w:rsidRPr="003B501C" w:rsidRDefault="003B501C" w:rsidP="003B501C">
            <w:pPr>
              <w:snapToGrid w:val="0"/>
            </w:pPr>
          </w:p>
        </w:tc>
        <w:tc>
          <w:tcPr>
            <w:tcW w:w="1985" w:type="dxa"/>
            <w:shd w:val="clear" w:color="auto" w:fill="auto"/>
          </w:tcPr>
          <w:p w:rsidR="003B501C" w:rsidRPr="003B501C" w:rsidRDefault="003B501C" w:rsidP="003B501C">
            <w:pPr>
              <w:rPr>
                <w:shd w:val="clear" w:color="auto" w:fill="FFFF00"/>
              </w:rPr>
            </w:pPr>
            <w:r w:rsidRPr="003B501C">
              <w:t>Муниципальный – 2</w:t>
            </w:r>
          </w:p>
        </w:tc>
        <w:tc>
          <w:tcPr>
            <w:tcW w:w="2097" w:type="dxa"/>
            <w:vMerge/>
            <w:shd w:val="clear" w:color="auto" w:fill="auto"/>
          </w:tcPr>
          <w:p w:rsidR="003B501C" w:rsidRPr="003B501C" w:rsidRDefault="003B501C" w:rsidP="003B501C">
            <w:pPr>
              <w:snapToGrid w:val="0"/>
              <w:jc w:val="center"/>
              <w:rPr>
                <w:bCs/>
              </w:rPr>
            </w:pPr>
          </w:p>
        </w:tc>
        <w:tc>
          <w:tcPr>
            <w:tcW w:w="889" w:type="dxa"/>
            <w:vMerge/>
            <w:shd w:val="clear" w:color="auto" w:fill="auto"/>
          </w:tcPr>
          <w:p w:rsidR="003B501C" w:rsidRPr="003B501C" w:rsidRDefault="003B501C" w:rsidP="003B501C">
            <w:pPr>
              <w:snapToGrid w:val="0"/>
              <w:jc w:val="center"/>
              <w:rPr>
                <w:bCs/>
              </w:rPr>
            </w:pPr>
          </w:p>
        </w:tc>
      </w:tr>
      <w:tr w:rsidR="003B501C" w:rsidRPr="003B501C" w:rsidTr="00EB3684">
        <w:trPr>
          <w:trHeight w:val="1610"/>
        </w:trPr>
        <w:tc>
          <w:tcPr>
            <w:tcW w:w="3544" w:type="dxa"/>
            <w:vMerge/>
            <w:shd w:val="clear" w:color="auto" w:fill="auto"/>
          </w:tcPr>
          <w:p w:rsidR="003B501C" w:rsidRPr="003B501C" w:rsidRDefault="003B501C" w:rsidP="003B501C">
            <w:pPr>
              <w:snapToGrid w:val="0"/>
              <w:rPr>
                <w:bCs/>
              </w:rPr>
            </w:pPr>
          </w:p>
        </w:tc>
        <w:tc>
          <w:tcPr>
            <w:tcW w:w="3119" w:type="dxa"/>
            <w:vMerge/>
            <w:shd w:val="clear" w:color="auto" w:fill="auto"/>
          </w:tcPr>
          <w:p w:rsidR="003B501C" w:rsidRPr="003B501C" w:rsidRDefault="003B501C" w:rsidP="003B501C">
            <w:pPr>
              <w:snapToGrid w:val="0"/>
              <w:rPr>
                <w:bCs/>
                <w:i/>
                <w:iCs/>
              </w:rPr>
            </w:pPr>
          </w:p>
        </w:tc>
        <w:tc>
          <w:tcPr>
            <w:tcW w:w="3260" w:type="dxa"/>
            <w:vMerge/>
            <w:shd w:val="clear" w:color="auto" w:fill="auto"/>
          </w:tcPr>
          <w:p w:rsidR="003B501C" w:rsidRPr="003B501C" w:rsidRDefault="003B501C" w:rsidP="003B501C">
            <w:pPr>
              <w:snapToGrid w:val="0"/>
            </w:pPr>
          </w:p>
        </w:tc>
        <w:tc>
          <w:tcPr>
            <w:tcW w:w="1985" w:type="dxa"/>
            <w:shd w:val="clear" w:color="auto" w:fill="auto"/>
          </w:tcPr>
          <w:p w:rsidR="003B501C" w:rsidRPr="003B501C" w:rsidRDefault="003B501C" w:rsidP="003B501C">
            <w:pPr>
              <w:rPr>
                <w:shd w:val="clear" w:color="auto" w:fill="FFFF00"/>
              </w:rPr>
            </w:pPr>
            <w:r w:rsidRPr="003B501C">
              <w:t>Региональный (федеральный)- 3</w:t>
            </w:r>
          </w:p>
        </w:tc>
        <w:tc>
          <w:tcPr>
            <w:tcW w:w="2097" w:type="dxa"/>
            <w:vMerge/>
            <w:shd w:val="clear" w:color="auto" w:fill="auto"/>
          </w:tcPr>
          <w:p w:rsidR="003B501C" w:rsidRPr="003B501C" w:rsidRDefault="003B501C" w:rsidP="003B501C">
            <w:pPr>
              <w:snapToGrid w:val="0"/>
              <w:jc w:val="center"/>
              <w:rPr>
                <w:bCs/>
              </w:rPr>
            </w:pPr>
          </w:p>
        </w:tc>
        <w:tc>
          <w:tcPr>
            <w:tcW w:w="889" w:type="dxa"/>
            <w:vMerge/>
            <w:shd w:val="clear" w:color="auto" w:fill="auto"/>
          </w:tcPr>
          <w:p w:rsidR="003B501C" w:rsidRPr="003B501C" w:rsidRDefault="003B501C" w:rsidP="003B501C">
            <w:pPr>
              <w:snapToGrid w:val="0"/>
              <w:jc w:val="center"/>
              <w:rPr>
                <w:bCs/>
              </w:rPr>
            </w:pPr>
          </w:p>
        </w:tc>
      </w:tr>
      <w:tr w:rsidR="003B501C" w:rsidRPr="003B501C" w:rsidTr="00EB3684">
        <w:trPr>
          <w:trHeight w:val="740"/>
        </w:trPr>
        <w:tc>
          <w:tcPr>
            <w:tcW w:w="14005" w:type="dxa"/>
            <w:gridSpan w:val="5"/>
            <w:shd w:val="clear" w:color="auto" w:fill="auto"/>
          </w:tcPr>
          <w:p w:rsidR="003B501C" w:rsidRPr="003B501C" w:rsidRDefault="003B501C" w:rsidP="003B501C">
            <w:pPr>
              <w:snapToGrid w:val="0"/>
              <w:rPr>
                <w:bCs/>
                <w:sz w:val="26"/>
                <w:szCs w:val="26"/>
              </w:rPr>
            </w:pPr>
            <w:r w:rsidRPr="003B501C">
              <w:rPr>
                <w:bCs/>
                <w:sz w:val="26"/>
                <w:szCs w:val="26"/>
              </w:rPr>
              <w:t xml:space="preserve">Сумма баллов по критерию 4 </w:t>
            </w:r>
          </w:p>
          <w:p w:rsidR="003B501C" w:rsidRPr="003B501C" w:rsidRDefault="003B501C" w:rsidP="003B501C">
            <w:pPr>
              <w:rPr>
                <w:bCs/>
                <w:sz w:val="32"/>
                <w:szCs w:val="32"/>
                <w:shd w:val="clear" w:color="auto" w:fill="FFFF00"/>
              </w:rPr>
            </w:pPr>
            <w:r w:rsidRPr="003B501C">
              <w:rPr>
                <w:bCs/>
                <w:sz w:val="26"/>
                <w:szCs w:val="26"/>
              </w:rPr>
              <w:t>Максимально возможная сумма баллов по критерию 4 равна 21</w:t>
            </w:r>
          </w:p>
        </w:tc>
        <w:tc>
          <w:tcPr>
            <w:tcW w:w="889" w:type="dxa"/>
            <w:shd w:val="clear" w:color="auto" w:fill="auto"/>
          </w:tcPr>
          <w:p w:rsidR="003B501C" w:rsidRPr="003B501C" w:rsidRDefault="003B501C" w:rsidP="003B501C">
            <w:pPr>
              <w:snapToGrid w:val="0"/>
              <w:jc w:val="center"/>
              <w:rPr>
                <w:bCs/>
              </w:rPr>
            </w:pPr>
          </w:p>
        </w:tc>
      </w:tr>
      <w:tr w:rsidR="003B501C" w:rsidRPr="003B501C" w:rsidTr="00EB3684">
        <w:trPr>
          <w:trHeight w:val="890"/>
        </w:trPr>
        <w:tc>
          <w:tcPr>
            <w:tcW w:w="14005" w:type="dxa"/>
            <w:gridSpan w:val="5"/>
            <w:shd w:val="clear" w:color="auto" w:fill="auto"/>
          </w:tcPr>
          <w:p w:rsidR="003B501C" w:rsidRPr="003B501C" w:rsidRDefault="003B501C" w:rsidP="003B501C">
            <w:pPr>
              <w:snapToGrid w:val="0"/>
              <w:rPr>
                <w:bCs/>
                <w:sz w:val="28"/>
                <w:szCs w:val="28"/>
              </w:rPr>
            </w:pPr>
            <w:r w:rsidRPr="003B501C">
              <w:rPr>
                <w:bCs/>
                <w:sz w:val="28"/>
                <w:szCs w:val="28"/>
              </w:rPr>
              <w:t xml:space="preserve">Сумма баллов по критериям 1 - 4 </w:t>
            </w:r>
          </w:p>
          <w:p w:rsidR="003B501C" w:rsidRPr="003B501C" w:rsidRDefault="003B501C" w:rsidP="003B501C">
            <w:pPr>
              <w:rPr>
                <w:bCs/>
                <w:sz w:val="36"/>
                <w:szCs w:val="28"/>
                <w:shd w:val="clear" w:color="auto" w:fill="FFFF00"/>
              </w:rPr>
            </w:pPr>
            <w:r w:rsidRPr="003B501C">
              <w:rPr>
                <w:bCs/>
                <w:sz w:val="28"/>
                <w:szCs w:val="28"/>
              </w:rPr>
              <w:t>Максимально возможная сумма баллов по критериям 1 – 4 равна 46</w:t>
            </w:r>
          </w:p>
        </w:tc>
        <w:tc>
          <w:tcPr>
            <w:tcW w:w="889" w:type="dxa"/>
            <w:shd w:val="clear" w:color="auto" w:fill="auto"/>
          </w:tcPr>
          <w:p w:rsidR="003B501C" w:rsidRPr="003B501C" w:rsidRDefault="003B501C" w:rsidP="003B501C">
            <w:pPr>
              <w:snapToGrid w:val="0"/>
              <w:jc w:val="center"/>
              <w:rPr>
                <w:bCs/>
              </w:rPr>
            </w:pPr>
          </w:p>
        </w:tc>
      </w:tr>
    </w:tbl>
    <w:p w:rsidR="003B501C" w:rsidRPr="003B501C" w:rsidRDefault="003B501C" w:rsidP="003B501C">
      <w:pPr>
        <w:jc w:val="both"/>
        <w:rPr>
          <w:bCs/>
        </w:rPr>
      </w:pPr>
      <w:r w:rsidRPr="003B501C">
        <w:rPr>
          <w:bCs/>
        </w:rPr>
        <w:t>*Воспитатель, набравший от 28 до 35 баллов (более 60%) может претендовать на 1 квалификационную категорию.</w:t>
      </w:r>
    </w:p>
    <w:p w:rsidR="003B501C" w:rsidRPr="003B501C" w:rsidRDefault="003B501C" w:rsidP="003B501C">
      <w:pPr>
        <w:jc w:val="both"/>
        <w:rPr>
          <w:bCs/>
        </w:rPr>
      </w:pPr>
      <w:r w:rsidRPr="003B501C">
        <w:rPr>
          <w:bCs/>
        </w:rPr>
        <w:t>**Воспитатель, набравший 36 и более баллов (более 80 %) может претендовать на высшую квалификационную категорию.</w:t>
      </w:r>
    </w:p>
    <w:p w:rsidR="003B501C" w:rsidRPr="003B501C" w:rsidRDefault="003B501C" w:rsidP="003B501C"/>
    <w:p w:rsidR="003B501C" w:rsidRPr="003B501C" w:rsidRDefault="003B501C" w:rsidP="003B501C">
      <w:pPr>
        <w:shd w:val="clear" w:color="auto" w:fill="FFFFFF"/>
        <w:rPr>
          <w:sz w:val="28"/>
          <w:szCs w:val="28"/>
        </w:rPr>
        <w:sectPr w:rsidR="003B501C" w:rsidRPr="003B501C" w:rsidSect="00EB3684">
          <w:pgSz w:w="16838" w:h="11906" w:orient="landscape" w:code="9"/>
          <w:pgMar w:top="1134" w:right="1134" w:bottom="1134" w:left="1134" w:header="709" w:footer="709" w:gutter="0"/>
          <w:cols w:space="708"/>
          <w:docGrid w:linePitch="360"/>
        </w:sectPr>
      </w:pPr>
    </w:p>
    <w:p w:rsidR="003B501C" w:rsidRPr="003B501C" w:rsidRDefault="003B501C" w:rsidP="003B501C">
      <w:pPr>
        <w:jc w:val="center"/>
        <w:rPr>
          <w:b/>
          <w:sz w:val="28"/>
          <w:szCs w:val="28"/>
        </w:rPr>
      </w:pPr>
      <w:r w:rsidRPr="003B501C">
        <w:rPr>
          <w:b/>
          <w:sz w:val="28"/>
          <w:szCs w:val="28"/>
        </w:rPr>
        <w:t>Критерии материального стимулирования учебно-вспомогательного и технического персонала.</w:t>
      </w:r>
    </w:p>
    <w:p w:rsidR="003B501C" w:rsidRPr="003B501C" w:rsidRDefault="003B501C" w:rsidP="003B501C">
      <w:pPr>
        <w:jc w:val="center"/>
        <w:rPr>
          <w:b/>
          <w:sz w:val="28"/>
          <w:szCs w:val="28"/>
        </w:rPr>
      </w:pPr>
    </w:p>
    <w:p w:rsidR="003B501C" w:rsidRPr="003B501C" w:rsidRDefault="003B501C" w:rsidP="003B501C">
      <w:pPr>
        <w:jc w:val="center"/>
        <w:rPr>
          <w:b/>
          <w:i/>
        </w:rPr>
      </w:pPr>
      <w:r w:rsidRPr="003B501C">
        <w:rPr>
          <w:b/>
          <w:bCs/>
          <w:i/>
          <w:sz w:val="28"/>
          <w:szCs w:val="28"/>
        </w:rPr>
        <w:t>Показатели и критерии для определения надбавок за качество выполняемых работ</w:t>
      </w:r>
    </w:p>
    <w:p w:rsidR="003B501C" w:rsidRPr="003B501C" w:rsidRDefault="003B501C" w:rsidP="003B501C">
      <w:pPr>
        <w:jc w:val="both"/>
      </w:pPr>
      <w:r w:rsidRPr="003B501C">
        <w:t>Наименование должности: заведующий хозяйством</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rPr>
          <w:b/>
        </w:rPr>
      </w:pPr>
      <w:r w:rsidRPr="003B501C">
        <w:t xml:space="preserve"> </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jc w:val="both"/>
              <w:rPr>
                <w:b/>
              </w:rPr>
            </w:pPr>
            <w:r w:rsidRPr="003B501C">
              <w:rPr>
                <w:b/>
              </w:rPr>
              <w:t xml:space="preserve">1. </w:t>
            </w:r>
            <w:r w:rsidRPr="003B501C">
              <w:rPr>
                <w:b/>
                <w:sz w:val="22"/>
                <w:szCs w:val="22"/>
              </w:rPr>
              <w:t xml:space="preserve"> </w:t>
            </w:r>
            <w:r w:rsidRPr="003B501C">
              <w:rPr>
                <w:b/>
                <w:color w:val="000000"/>
                <w:spacing w:val="4"/>
                <w:sz w:val="22"/>
                <w:szCs w:val="22"/>
              </w:rPr>
              <w:t xml:space="preserve"> </w:t>
            </w:r>
            <w:r w:rsidRPr="003B501C">
              <w:rPr>
                <w:b/>
                <w:color w:val="000000"/>
                <w:spacing w:val="-2"/>
                <w:sz w:val="22"/>
                <w:szCs w:val="22"/>
              </w:rPr>
              <w:t xml:space="preserve"> </w:t>
            </w:r>
            <w:r w:rsidRPr="003B501C">
              <w:rPr>
                <w:b/>
                <w:color w:val="000000"/>
                <w:spacing w:val="-4"/>
                <w:sz w:val="22"/>
                <w:szCs w:val="22"/>
              </w:rPr>
              <w:t xml:space="preserve"> Санитарно-</w:t>
            </w:r>
            <w:r w:rsidRPr="003B501C">
              <w:rPr>
                <w:b/>
                <w:color w:val="000000"/>
                <w:spacing w:val="-3"/>
                <w:sz w:val="22"/>
                <w:szCs w:val="22"/>
              </w:rPr>
              <w:t xml:space="preserve">гигиенические </w:t>
            </w:r>
            <w:r w:rsidRPr="003B501C">
              <w:rPr>
                <w:b/>
                <w:color w:val="000000"/>
                <w:spacing w:val="-4"/>
                <w:sz w:val="22"/>
                <w:szCs w:val="22"/>
              </w:rPr>
              <w:t>условия ДОУ</w:t>
            </w:r>
            <w:r w:rsidRPr="003B501C">
              <w:rPr>
                <w:color w:val="000000"/>
                <w:spacing w:val="-4"/>
                <w:sz w:val="22"/>
                <w:szCs w:val="22"/>
              </w:rPr>
              <w:t xml:space="preserve"> </w:t>
            </w:r>
            <w:r w:rsidRPr="003B501C">
              <w:rPr>
                <w:b/>
              </w:rPr>
              <w:t>(всего  - 8,5 баллов)</w:t>
            </w:r>
          </w:p>
        </w:tc>
      </w:tr>
      <w:tr w:rsidR="003B501C" w:rsidRPr="003B501C" w:rsidTr="00EB3684">
        <w:trPr>
          <w:trHeight w:val="845"/>
        </w:trPr>
        <w:tc>
          <w:tcPr>
            <w:tcW w:w="648" w:type="dxa"/>
            <w:vMerge w:val="restart"/>
            <w:tcBorders>
              <w:top w:val="single" w:sz="4" w:space="0" w:color="auto"/>
              <w:left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4"/>
                <w:sz w:val="22"/>
                <w:szCs w:val="22"/>
              </w:rPr>
              <w:t xml:space="preserve">Организация   работ  по </w:t>
            </w:r>
            <w:r w:rsidRPr="003B501C">
              <w:rPr>
                <w:color w:val="000000"/>
                <w:spacing w:val="2"/>
                <w:sz w:val="22"/>
                <w:szCs w:val="22"/>
              </w:rPr>
              <w:t>уборке помещений, бла</w:t>
            </w:r>
            <w:r w:rsidRPr="003B501C">
              <w:rPr>
                <w:color w:val="000000"/>
                <w:spacing w:val="2"/>
                <w:sz w:val="22"/>
                <w:szCs w:val="22"/>
              </w:rPr>
              <w:softHyphen/>
            </w:r>
            <w:r w:rsidRPr="003B501C">
              <w:rPr>
                <w:color w:val="000000"/>
                <w:spacing w:val="-2"/>
                <w:sz w:val="22"/>
                <w:szCs w:val="22"/>
              </w:rPr>
              <w:t xml:space="preserve">гоустройству территории </w:t>
            </w:r>
            <w:r w:rsidRPr="003B501C">
              <w:rPr>
                <w:color w:val="000000"/>
                <w:spacing w:val="-1"/>
                <w:sz w:val="22"/>
                <w:szCs w:val="22"/>
              </w:rPr>
              <w:t>учреждения:</w:t>
            </w:r>
          </w:p>
          <w:p w:rsidR="003B501C" w:rsidRPr="003B501C" w:rsidRDefault="003B501C" w:rsidP="003B501C">
            <w:pPr>
              <w:shd w:val="clear" w:color="auto" w:fill="FFFFFF"/>
              <w:rPr>
                <w:sz w:val="22"/>
                <w:szCs w:val="22"/>
              </w:rPr>
            </w:pPr>
            <w:r w:rsidRPr="003B501C">
              <w:rPr>
                <w:color w:val="000000"/>
                <w:spacing w:val="-1"/>
                <w:sz w:val="22"/>
                <w:szCs w:val="22"/>
              </w:rPr>
              <w:t xml:space="preserve"> </w:t>
            </w:r>
            <w:r w:rsidRPr="003B501C">
              <w:rPr>
                <w:color w:val="000000"/>
                <w:spacing w:val="1"/>
                <w:sz w:val="22"/>
                <w:szCs w:val="22"/>
              </w:rPr>
              <w:t xml:space="preserve">-отсутствие    замечаний </w:t>
            </w:r>
            <w:r w:rsidRPr="003B501C">
              <w:rPr>
                <w:color w:val="000000"/>
                <w:sz w:val="22"/>
                <w:szCs w:val="22"/>
              </w:rPr>
              <w:t>со   стороны   проверяю</w:t>
            </w:r>
            <w:r w:rsidRPr="003B501C">
              <w:rPr>
                <w:color w:val="000000"/>
                <w:sz w:val="22"/>
                <w:szCs w:val="22"/>
              </w:rPr>
              <w:softHyphen/>
            </w:r>
            <w:r w:rsidRPr="003B501C">
              <w:rPr>
                <w:color w:val="000000"/>
                <w:spacing w:val="-5"/>
                <w:sz w:val="22"/>
                <w:szCs w:val="22"/>
              </w:rPr>
              <w:t xml:space="preserve">щих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vMerge/>
            <w:tcBorders>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1"/>
                <w:sz w:val="22"/>
                <w:szCs w:val="22"/>
              </w:rPr>
              <w:t>-отсутствие   обоснован</w:t>
            </w:r>
            <w:r w:rsidRPr="003B501C">
              <w:rPr>
                <w:color w:val="000000"/>
                <w:spacing w:val="1"/>
                <w:sz w:val="22"/>
                <w:szCs w:val="22"/>
              </w:rPr>
              <w:softHyphen/>
            </w:r>
            <w:r w:rsidRPr="003B501C">
              <w:rPr>
                <w:color w:val="000000"/>
                <w:spacing w:val="8"/>
                <w:sz w:val="22"/>
                <w:szCs w:val="22"/>
              </w:rPr>
              <w:t xml:space="preserve">ных жалоб со стороны </w:t>
            </w:r>
            <w:r w:rsidRPr="003B501C">
              <w:rPr>
                <w:color w:val="000000"/>
                <w:spacing w:val="3"/>
                <w:sz w:val="22"/>
                <w:szCs w:val="22"/>
              </w:rPr>
              <w:t>участников     образова</w:t>
            </w:r>
            <w:r w:rsidRPr="003B501C">
              <w:rPr>
                <w:color w:val="000000"/>
                <w:spacing w:val="3"/>
                <w:sz w:val="22"/>
                <w:szCs w:val="22"/>
              </w:rPr>
              <w:softHyphen/>
            </w:r>
            <w:r w:rsidRPr="003B501C">
              <w:rPr>
                <w:color w:val="000000"/>
                <w:sz w:val="22"/>
                <w:szCs w:val="22"/>
              </w:rPr>
              <w:t>тельного процесса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color w:val="000000"/>
                <w:spacing w:val="1"/>
                <w:sz w:val="22"/>
                <w:szCs w:val="22"/>
              </w:rPr>
            </w:pPr>
            <w:r w:rsidRPr="003B501C">
              <w:rPr>
                <w:sz w:val="22"/>
                <w:szCs w:val="22"/>
              </w:rPr>
              <w:t xml:space="preserve">Организация работ по выполнению норм и требований охраны труда в ДОУ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sz w:val="22"/>
                <w:szCs w:val="22"/>
              </w:rPr>
            </w:pPr>
            <w:r w:rsidRPr="003B501C">
              <w:rPr>
                <w:sz w:val="22"/>
                <w:szCs w:val="22"/>
              </w:rPr>
              <w:t>Организация систематической работы с младшим обслуживающим персоналом</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2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25"/>
              <w:rPr>
                <w:sz w:val="22"/>
                <w:szCs w:val="22"/>
              </w:rPr>
            </w:pPr>
            <w:r w:rsidRPr="003B501C">
              <w:rPr>
                <w:color w:val="000000"/>
                <w:spacing w:val="7"/>
                <w:sz w:val="22"/>
                <w:szCs w:val="22"/>
              </w:rPr>
              <w:t>Выполнение заявок по</w:t>
            </w:r>
            <w:r w:rsidRPr="003B501C">
              <w:rPr>
                <w:sz w:val="22"/>
                <w:szCs w:val="22"/>
              </w:rPr>
              <w:t xml:space="preserve"> </w:t>
            </w:r>
            <w:r w:rsidRPr="003B501C">
              <w:rPr>
                <w:color w:val="000000"/>
                <w:spacing w:val="-3"/>
                <w:sz w:val="22"/>
                <w:szCs w:val="22"/>
              </w:rPr>
              <w:t>устранению технических</w:t>
            </w:r>
          </w:p>
          <w:p w:rsidR="003B501C" w:rsidRPr="003B501C" w:rsidRDefault="003B501C" w:rsidP="003B501C">
            <w:pPr>
              <w:shd w:val="clear" w:color="auto" w:fill="FFFFFF"/>
              <w:ind w:left="25"/>
              <w:rPr>
                <w:sz w:val="22"/>
                <w:szCs w:val="22"/>
              </w:rPr>
            </w:pPr>
            <w:r w:rsidRPr="003B501C">
              <w:rPr>
                <w:color w:val="000000"/>
                <w:spacing w:val="-4"/>
                <w:sz w:val="22"/>
                <w:szCs w:val="22"/>
              </w:rPr>
              <w:t>неполадок в срок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478"/>
        </w:trPr>
        <w:tc>
          <w:tcPr>
            <w:tcW w:w="9648" w:type="dxa"/>
            <w:gridSpan w:val="3"/>
            <w:tcBorders>
              <w:top w:val="single" w:sz="4" w:space="0" w:color="auto"/>
              <w:left w:val="single" w:sz="4" w:space="0" w:color="auto"/>
              <w:bottom w:val="single" w:sz="4" w:space="0" w:color="auto"/>
            </w:tcBorders>
          </w:tcPr>
          <w:p w:rsidR="003B501C" w:rsidRPr="003B501C" w:rsidRDefault="003B501C" w:rsidP="003B501C">
            <w:pPr>
              <w:jc w:val="both"/>
              <w:rPr>
                <w:sz w:val="22"/>
                <w:szCs w:val="22"/>
              </w:rPr>
            </w:pPr>
          </w:p>
          <w:p w:rsidR="003B501C" w:rsidRPr="003B501C" w:rsidRDefault="003B501C" w:rsidP="003B501C">
            <w:pPr>
              <w:jc w:val="both"/>
              <w:rPr>
                <w:b/>
              </w:rPr>
            </w:pPr>
            <w:r w:rsidRPr="003B501C">
              <w:rPr>
                <w:b/>
              </w:rPr>
              <w:t>2.</w:t>
            </w:r>
            <w:r w:rsidRPr="003B501C">
              <w:rPr>
                <w:b/>
                <w:color w:val="000000"/>
                <w:spacing w:val="-2"/>
              </w:rPr>
              <w:t>Пожарная и ан</w:t>
            </w:r>
            <w:r w:rsidRPr="003B501C">
              <w:rPr>
                <w:b/>
                <w:color w:val="000000"/>
                <w:spacing w:val="-4"/>
              </w:rPr>
              <w:t>титеррористи</w:t>
            </w:r>
            <w:r w:rsidRPr="003B501C">
              <w:rPr>
                <w:b/>
                <w:color w:val="000000"/>
                <w:spacing w:val="3"/>
              </w:rPr>
              <w:t>ческая     безо</w:t>
            </w:r>
            <w:r w:rsidRPr="003B501C">
              <w:rPr>
                <w:b/>
                <w:color w:val="000000"/>
                <w:spacing w:val="6"/>
              </w:rPr>
              <w:t>пасность в уч</w:t>
            </w:r>
            <w:r w:rsidRPr="003B501C">
              <w:rPr>
                <w:b/>
                <w:color w:val="000000"/>
                <w:spacing w:val="-5"/>
              </w:rPr>
              <w:t>реждении (всего -11,5 баллов)</w:t>
            </w:r>
          </w:p>
        </w:tc>
      </w:tr>
      <w:tr w:rsidR="003B501C" w:rsidRPr="003B501C" w:rsidTr="00EB3684">
        <w:trPr>
          <w:trHeight w:val="1968"/>
        </w:trPr>
        <w:tc>
          <w:tcPr>
            <w:tcW w:w="648" w:type="dxa"/>
            <w:tcBorders>
              <w:top w:val="single" w:sz="4" w:space="0" w:color="auto"/>
              <w:left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2.1</w:t>
            </w:r>
          </w:p>
          <w:p w:rsidR="003B501C" w:rsidRPr="003B501C" w:rsidRDefault="003B501C" w:rsidP="003B501C">
            <w:pPr>
              <w:jc w:val="both"/>
              <w:rPr>
                <w:sz w:val="22"/>
                <w:szCs w:val="22"/>
              </w:rPr>
            </w:pPr>
          </w:p>
        </w:tc>
        <w:tc>
          <w:tcPr>
            <w:tcW w:w="7560" w:type="dxa"/>
            <w:tcBorders>
              <w:top w:val="single" w:sz="4" w:space="0" w:color="auto"/>
              <w:left w:val="single" w:sz="4" w:space="0" w:color="auto"/>
              <w:right w:val="single" w:sz="4" w:space="0" w:color="auto"/>
            </w:tcBorders>
          </w:tcPr>
          <w:p w:rsidR="003B501C" w:rsidRPr="003B501C" w:rsidRDefault="003B501C" w:rsidP="003B501C">
            <w:pPr>
              <w:shd w:val="clear" w:color="auto" w:fill="FFFFFF"/>
              <w:ind w:left="4"/>
              <w:rPr>
                <w:sz w:val="22"/>
                <w:szCs w:val="22"/>
              </w:rPr>
            </w:pPr>
            <w:r w:rsidRPr="003B501C">
              <w:rPr>
                <w:color w:val="000000"/>
                <w:sz w:val="22"/>
                <w:szCs w:val="22"/>
              </w:rPr>
              <w:t>Обеспеченность  учреж</w:t>
            </w:r>
            <w:r w:rsidRPr="003B501C">
              <w:rPr>
                <w:color w:val="000000"/>
                <w:spacing w:val="-2"/>
                <w:sz w:val="22"/>
                <w:szCs w:val="22"/>
              </w:rPr>
              <w:t>дения средствами проти</w:t>
            </w:r>
            <w:r w:rsidRPr="003B501C">
              <w:rPr>
                <w:color w:val="000000"/>
                <w:spacing w:val="4"/>
                <w:sz w:val="22"/>
                <w:szCs w:val="22"/>
              </w:rPr>
              <w:t>вопожарной и антитер</w:t>
            </w:r>
            <w:r w:rsidRPr="003B501C">
              <w:rPr>
                <w:color w:val="000000"/>
                <w:spacing w:val="-1"/>
                <w:sz w:val="22"/>
                <w:szCs w:val="22"/>
              </w:rPr>
              <w:t>рористической защиты в</w:t>
            </w:r>
            <w:r w:rsidRPr="003B501C">
              <w:rPr>
                <w:sz w:val="22"/>
                <w:szCs w:val="22"/>
              </w:rPr>
              <w:t xml:space="preserve"> </w:t>
            </w:r>
            <w:r w:rsidRPr="003B501C">
              <w:rPr>
                <w:color w:val="000000"/>
                <w:spacing w:val="2"/>
                <w:sz w:val="22"/>
                <w:szCs w:val="22"/>
              </w:rPr>
              <w:t>соответствии с требова</w:t>
            </w:r>
            <w:r w:rsidRPr="003B501C">
              <w:rPr>
                <w:color w:val="000000"/>
                <w:sz w:val="22"/>
                <w:szCs w:val="22"/>
              </w:rPr>
              <w:t>ниями организации про</w:t>
            </w:r>
            <w:r w:rsidRPr="003B501C">
              <w:rPr>
                <w:color w:val="000000"/>
                <w:spacing w:val="4"/>
                <w:sz w:val="22"/>
                <w:szCs w:val="22"/>
              </w:rPr>
              <w:t>тивопожарной  и  анти</w:t>
            </w:r>
            <w:r w:rsidRPr="003B501C">
              <w:rPr>
                <w:color w:val="000000"/>
                <w:sz w:val="22"/>
                <w:szCs w:val="22"/>
              </w:rPr>
              <w:t>террористической  безо</w:t>
            </w:r>
            <w:r w:rsidRPr="003B501C">
              <w:rPr>
                <w:color w:val="000000"/>
                <w:spacing w:val="2"/>
                <w:sz w:val="22"/>
                <w:szCs w:val="22"/>
              </w:rPr>
              <w:t>пасности и обеспечение</w:t>
            </w:r>
            <w:r w:rsidRPr="003B501C">
              <w:rPr>
                <w:sz w:val="22"/>
                <w:szCs w:val="22"/>
              </w:rPr>
              <w:t xml:space="preserve"> </w:t>
            </w:r>
            <w:r w:rsidRPr="003B501C">
              <w:rPr>
                <w:color w:val="000000"/>
                <w:spacing w:val="-3"/>
                <w:sz w:val="22"/>
                <w:szCs w:val="22"/>
              </w:rPr>
              <w:t>рабочего состояния их:</w:t>
            </w:r>
          </w:p>
          <w:p w:rsidR="003B501C" w:rsidRPr="003B501C" w:rsidRDefault="003B501C" w:rsidP="003B501C">
            <w:pPr>
              <w:shd w:val="clear" w:color="auto" w:fill="FFFFFF"/>
              <w:rPr>
                <w:sz w:val="22"/>
                <w:szCs w:val="22"/>
              </w:rPr>
            </w:pPr>
            <w:r w:rsidRPr="003B501C">
              <w:rPr>
                <w:color w:val="000000"/>
                <w:sz w:val="22"/>
                <w:szCs w:val="22"/>
              </w:rPr>
              <w:t>-наличие   действующей</w:t>
            </w:r>
            <w:r w:rsidRPr="003B501C">
              <w:rPr>
                <w:sz w:val="22"/>
                <w:szCs w:val="22"/>
              </w:rPr>
              <w:t xml:space="preserve">  </w:t>
            </w:r>
            <w:r w:rsidRPr="003B501C">
              <w:rPr>
                <w:color w:val="000000"/>
                <w:sz w:val="22"/>
                <w:szCs w:val="22"/>
              </w:rPr>
              <w:t>АПС</w:t>
            </w:r>
          </w:p>
          <w:p w:rsidR="003B501C" w:rsidRPr="003B501C" w:rsidRDefault="003B501C" w:rsidP="003B501C">
            <w:pPr>
              <w:shd w:val="clear" w:color="auto" w:fill="FFFFFF"/>
              <w:rPr>
                <w:sz w:val="22"/>
                <w:szCs w:val="22"/>
              </w:rPr>
            </w:pPr>
            <w:r w:rsidRPr="003B501C">
              <w:rPr>
                <w:color w:val="000000"/>
                <w:spacing w:val="-1"/>
                <w:sz w:val="22"/>
                <w:szCs w:val="22"/>
              </w:rPr>
              <w:t>-наличие  автоматизиро</w:t>
            </w:r>
            <w:r w:rsidRPr="003B501C">
              <w:rPr>
                <w:color w:val="000000"/>
                <w:spacing w:val="4"/>
                <w:sz w:val="22"/>
                <w:szCs w:val="22"/>
              </w:rPr>
              <w:t>ванного звукового опо</w:t>
            </w:r>
            <w:r w:rsidRPr="003B501C">
              <w:rPr>
                <w:color w:val="000000"/>
                <w:spacing w:val="-2"/>
                <w:sz w:val="22"/>
                <w:szCs w:val="22"/>
              </w:rPr>
              <w:t>вещения о чрезвычайной</w:t>
            </w:r>
          </w:p>
          <w:p w:rsidR="003B501C" w:rsidRPr="003B501C" w:rsidRDefault="003B501C" w:rsidP="003B501C">
            <w:pPr>
              <w:shd w:val="clear" w:color="auto" w:fill="FFFFFF"/>
              <w:rPr>
                <w:color w:val="000000"/>
                <w:sz w:val="22"/>
                <w:szCs w:val="22"/>
              </w:rPr>
            </w:pPr>
            <w:r w:rsidRPr="003B501C">
              <w:rPr>
                <w:color w:val="000000"/>
                <w:spacing w:val="-5"/>
                <w:sz w:val="22"/>
                <w:szCs w:val="22"/>
              </w:rPr>
              <w:t>ситуации</w:t>
            </w:r>
          </w:p>
          <w:p w:rsidR="003B501C" w:rsidRPr="003B501C" w:rsidRDefault="003B501C" w:rsidP="003B501C">
            <w:pPr>
              <w:shd w:val="clear" w:color="auto" w:fill="FFFFFF"/>
              <w:rPr>
                <w:sz w:val="22"/>
                <w:szCs w:val="22"/>
              </w:rPr>
            </w:pPr>
            <w:r w:rsidRPr="003B501C">
              <w:rPr>
                <w:color w:val="000000"/>
                <w:spacing w:val="2"/>
                <w:sz w:val="22"/>
                <w:szCs w:val="22"/>
              </w:rPr>
              <w:t>-наличие   и функционирование  «тревожной</w:t>
            </w:r>
            <w:r w:rsidRPr="003B501C">
              <w:rPr>
                <w:sz w:val="22"/>
                <w:szCs w:val="22"/>
              </w:rPr>
              <w:t xml:space="preserve"> </w:t>
            </w:r>
            <w:r w:rsidRPr="003B501C">
              <w:rPr>
                <w:color w:val="000000"/>
                <w:spacing w:val="-5"/>
                <w:sz w:val="22"/>
                <w:szCs w:val="22"/>
              </w:rPr>
              <w:t>кнопки»</w:t>
            </w:r>
          </w:p>
        </w:tc>
        <w:tc>
          <w:tcPr>
            <w:tcW w:w="1440" w:type="dxa"/>
            <w:tcBorders>
              <w:top w:val="single" w:sz="4" w:space="0" w:color="auto"/>
              <w:left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66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z w:val="22"/>
                <w:szCs w:val="22"/>
              </w:rPr>
              <w:t>Организация и проведе</w:t>
            </w:r>
            <w:r w:rsidRPr="003B501C">
              <w:rPr>
                <w:color w:val="000000"/>
                <w:spacing w:val="12"/>
                <w:sz w:val="22"/>
                <w:szCs w:val="22"/>
              </w:rPr>
              <w:t xml:space="preserve">ние работы </w:t>
            </w:r>
            <w:r w:rsidRPr="003B501C">
              <w:rPr>
                <w:color w:val="000000"/>
                <w:spacing w:val="6"/>
                <w:sz w:val="22"/>
                <w:szCs w:val="22"/>
              </w:rPr>
              <w:t xml:space="preserve"> направ</w:t>
            </w:r>
            <w:r w:rsidRPr="003B501C">
              <w:rPr>
                <w:color w:val="000000"/>
                <w:spacing w:val="3"/>
                <w:sz w:val="22"/>
                <w:szCs w:val="22"/>
              </w:rPr>
              <w:t>ленной   на  повышение</w:t>
            </w:r>
            <w:r w:rsidRPr="003B501C">
              <w:rPr>
                <w:sz w:val="22"/>
                <w:szCs w:val="22"/>
              </w:rPr>
              <w:t xml:space="preserve"> </w:t>
            </w:r>
            <w:r w:rsidRPr="003B501C">
              <w:rPr>
                <w:color w:val="000000"/>
                <w:spacing w:val="3"/>
                <w:sz w:val="22"/>
                <w:szCs w:val="22"/>
              </w:rPr>
              <w:t>условий безопасности в</w:t>
            </w:r>
            <w:r w:rsidRPr="003B501C">
              <w:rPr>
                <w:sz w:val="22"/>
                <w:szCs w:val="22"/>
              </w:rPr>
              <w:t xml:space="preserve"> о</w:t>
            </w:r>
            <w:r w:rsidRPr="003B501C">
              <w:rPr>
                <w:color w:val="000000"/>
                <w:spacing w:val="-4"/>
                <w:sz w:val="22"/>
                <w:szCs w:val="22"/>
              </w:rPr>
              <w:t>бразовательном</w:t>
            </w:r>
            <w:r w:rsidRPr="003B501C">
              <w:rPr>
                <w:sz w:val="22"/>
                <w:szCs w:val="22"/>
              </w:rPr>
              <w:t xml:space="preserve"> </w:t>
            </w:r>
            <w:r w:rsidRPr="003B501C">
              <w:rPr>
                <w:color w:val="000000"/>
                <w:spacing w:val="-5"/>
                <w:sz w:val="22"/>
                <w:szCs w:val="22"/>
              </w:rPr>
              <w:t>учреждении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1"/>
                <w:sz w:val="22"/>
                <w:szCs w:val="22"/>
              </w:rPr>
              <w:t>Количество        пунктов</w:t>
            </w:r>
            <w:r w:rsidRPr="003B501C">
              <w:rPr>
                <w:sz w:val="22"/>
                <w:szCs w:val="22"/>
              </w:rPr>
              <w:t xml:space="preserve"> </w:t>
            </w:r>
            <w:r w:rsidRPr="003B501C">
              <w:rPr>
                <w:color w:val="000000"/>
                <w:spacing w:val="-2"/>
                <w:sz w:val="22"/>
                <w:szCs w:val="22"/>
              </w:rPr>
              <w:t>предписаний    органами</w:t>
            </w:r>
            <w:r w:rsidRPr="003B501C">
              <w:rPr>
                <w:sz w:val="22"/>
                <w:szCs w:val="22"/>
              </w:rPr>
              <w:t xml:space="preserve"> </w:t>
            </w:r>
            <w:r w:rsidRPr="003B501C">
              <w:rPr>
                <w:color w:val="000000"/>
                <w:spacing w:val="5"/>
                <w:sz w:val="22"/>
                <w:szCs w:val="22"/>
              </w:rPr>
              <w:t>инспекции пожарной и</w:t>
            </w:r>
            <w:r w:rsidRPr="003B501C">
              <w:rPr>
                <w:sz w:val="22"/>
                <w:szCs w:val="22"/>
              </w:rPr>
              <w:t xml:space="preserve"> </w:t>
            </w:r>
            <w:r w:rsidRPr="003B501C">
              <w:rPr>
                <w:color w:val="000000"/>
                <w:sz w:val="22"/>
                <w:szCs w:val="22"/>
              </w:rPr>
              <w:t>электробезопасности    в сравнении   с   предыду</w:t>
            </w:r>
            <w:r w:rsidRPr="003B501C">
              <w:rPr>
                <w:color w:val="000000"/>
                <w:spacing w:val="-6"/>
                <w:sz w:val="22"/>
                <w:szCs w:val="22"/>
              </w:rPr>
              <w:t>щим годом:</w:t>
            </w:r>
          </w:p>
          <w:p w:rsidR="003B501C" w:rsidRPr="003B501C" w:rsidRDefault="003B501C" w:rsidP="003B501C">
            <w:pPr>
              <w:shd w:val="clear" w:color="auto" w:fill="FFFFFF"/>
              <w:rPr>
                <w:sz w:val="22"/>
                <w:szCs w:val="22"/>
              </w:rPr>
            </w:pPr>
            <w:r w:rsidRPr="003B501C">
              <w:rPr>
                <w:color w:val="000000"/>
                <w:spacing w:val="-5"/>
                <w:sz w:val="22"/>
                <w:szCs w:val="22"/>
              </w:rPr>
              <w:t>-уменьшилось</w:t>
            </w:r>
          </w:p>
          <w:p w:rsidR="003B501C" w:rsidRPr="003B501C" w:rsidRDefault="003B501C" w:rsidP="003B501C">
            <w:pPr>
              <w:shd w:val="clear" w:color="auto" w:fill="FFFFFF"/>
              <w:rPr>
                <w:color w:val="000000"/>
                <w:sz w:val="22"/>
                <w:szCs w:val="22"/>
              </w:rPr>
            </w:pPr>
            <w:r w:rsidRPr="003B501C">
              <w:rPr>
                <w:color w:val="000000"/>
                <w:spacing w:val="-3"/>
                <w:sz w:val="22"/>
                <w:szCs w:val="22"/>
              </w:rPr>
              <w:t>-предписаний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hanging="4"/>
              <w:rPr>
                <w:color w:val="000000"/>
                <w:spacing w:val="-2"/>
                <w:sz w:val="22"/>
                <w:szCs w:val="22"/>
              </w:rPr>
            </w:pPr>
            <w:r w:rsidRPr="003B501C">
              <w:rPr>
                <w:color w:val="000000"/>
                <w:spacing w:val="-3"/>
                <w:sz w:val="22"/>
                <w:szCs w:val="22"/>
              </w:rPr>
              <w:t xml:space="preserve">Отсутствие замечаний со </w:t>
            </w:r>
            <w:r w:rsidRPr="003B501C">
              <w:rPr>
                <w:color w:val="000000"/>
                <w:spacing w:val="5"/>
                <w:sz w:val="22"/>
                <w:szCs w:val="22"/>
              </w:rPr>
              <w:t xml:space="preserve">стороны проверяющих </w:t>
            </w:r>
            <w:r w:rsidRPr="003B501C">
              <w:rPr>
                <w:color w:val="000000"/>
                <w:sz w:val="22"/>
                <w:szCs w:val="22"/>
              </w:rPr>
              <w:t xml:space="preserve">на соблюдение техники </w:t>
            </w:r>
            <w:r w:rsidRPr="003B501C">
              <w:rPr>
                <w:color w:val="000000"/>
                <w:spacing w:val="-2"/>
                <w:sz w:val="22"/>
                <w:szCs w:val="22"/>
              </w:rPr>
              <w:t>безопасности в ДОУ</w:t>
            </w:r>
          </w:p>
          <w:p w:rsidR="003B501C" w:rsidRPr="003B501C" w:rsidRDefault="003B501C" w:rsidP="003B501C">
            <w:pPr>
              <w:shd w:val="clear" w:color="auto" w:fill="FFFFFF"/>
              <w:ind w:hanging="4"/>
              <w:rPr>
                <w:color w:val="000000"/>
                <w:spacing w:val="1"/>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rPr>
            </w:pPr>
            <w:r w:rsidRPr="003B501C">
              <w:rPr>
                <w:b/>
              </w:rPr>
              <w:t>3.Сохранность хозяйственного имущества и инвентаря (всего-  15 баллов)</w:t>
            </w: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right="11"/>
              <w:jc w:val="both"/>
              <w:rPr>
                <w:sz w:val="22"/>
                <w:szCs w:val="22"/>
              </w:rPr>
            </w:pPr>
            <w:r w:rsidRPr="003B501C">
              <w:rPr>
                <w:color w:val="000000"/>
                <w:sz w:val="22"/>
                <w:szCs w:val="22"/>
              </w:rPr>
              <w:t>Своевременность со</w:t>
            </w:r>
            <w:r w:rsidRPr="003B501C">
              <w:rPr>
                <w:color w:val="000000"/>
                <w:sz w:val="22"/>
                <w:szCs w:val="22"/>
              </w:rPr>
              <w:softHyphen/>
            </w:r>
            <w:r w:rsidRPr="003B501C">
              <w:rPr>
                <w:color w:val="000000"/>
                <w:spacing w:val="2"/>
                <w:sz w:val="22"/>
                <w:szCs w:val="22"/>
              </w:rPr>
              <w:t xml:space="preserve">ставления </w:t>
            </w:r>
            <w:r w:rsidRPr="003B501C">
              <w:rPr>
                <w:color w:val="000000"/>
                <w:spacing w:val="4"/>
                <w:sz w:val="22"/>
                <w:szCs w:val="22"/>
              </w:rPr>
              <w:t xml:space="preserve">документации </w:t>
            </w:r>
            <w:r w:rsidRPr="003B501C">
              <w:rPr>
                <w:color w:val="000000"/>
                <w:sz w:val="22"/>
                <w:szCs w:val="22"/>
              </w:rPr>
              <w:t xml:space="preserve">на проведение работ по </w:t>
            </w:r>
            <w:r w:rsidRPr="003B501C">
              <w:rPr>
                <w:color w:val="000000"/>
                <w:spacing w:val="-1"/>
                <w:sz w:val="22"/>
                <w:szCs w:val="22"/>
              </w:rPr>
              <w:t>текущему и капитально</w:t>
            </w:r>
            <w:r w:rsidRPr="003B501C">
              <w:rPr>
                <w:color w:val="000000"/>
                <w:spacing w:val="-1"/>
                <w:sz w:val="22"/>
                <w:szCs w:val="22"/>
              </w:rPr>
              <w:softHyphen/>
              <w:t>му ремонту, высокое ка</w:t>
            </w:r>
            <w:r w:rsidRPr="003B501C">
              <w:rPr>
                <w:color w:val="000000"/>
                <w:spacing w:val="-1"/>
                <w:sz w:val="22"/>
                <w:szCs w:val="22"/>
              </w:rPr>
              <w:softHyphen/>
              <w:t>чество подготовки и ор</w:t>
            </w:r>
            <w:r w:rsidRPr="003B501C">
              <w:rPr>
                <w:color w:val="000000"/>
                <w:spacing w:val="-1"/>
                <w:sz w:val="22"/>
                <w:szCs w:val="22"/>
              </w:rPr>
              <w:softHyphen/>
            </w:r>
            <w:r w:rsidRPr="003B501C">
              <w:rPr>
                <w:color w:val="000000"/>
                <w:spacing w:val="2"/>
                <w:sz w:val="22"/>
                <w:szCs w:val="22"/>
              </w:rPr>
              <w:t xml:space="preserve">ганизации ремонтных </w:t>
            </w:r>
            <w:r w:rsidRPr="003B501C">
              <w:rPr>
                <w:color w:val="000000"/>
                <w:spacing w:val="-1"/>
                <w:sz w:val="22"/>
                <w:szCs w:val="22"/>
              </w:rPr>
              <w:t>работ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36"/>
              <w:rPr>
                <w:sz w:val="22"/>
                <w:szCs w:val="22"/>
              </w:rPr>
            </w:pPr>
            <w:r w:rsidRPr="003B501C">
              <w:rPr>
                <w:color w:val="000000"/>
                <w:spacing w:val="2"/>
                <w:sz w:val="22"/>
                <w:szCs w:val="22"/>
              </w:rPr>
              <w:t xml:space="preserve">Отсутствие    замечаний </w:t>
            </w:r>
            <w:r w:rsidRPr="003B501C">
              <w:rPr>
                <w:color w:val="000000"/>
                <w:spacing w:val="1"/>
                <w:sz w:val="22"/>
                <w:szCs w:val="22"/>
              </w:rPr>
              <w:t>по учету и хранению то</w:t>
            </w:r>
            <w:r w:rsidRPr="003B501C">
              <w:rPr>
                <w:color w:val="000000"/>
                <w:spacing w:val="1"/>
                <w:sz w:val="22"/>
                <w:szCs w:val="22"/>
              </w:rPr>
              <w:softHyphen/>
            </w:r>
            <w:r w:rsidRPr="003B501C">
              <w:rPr>
                <w:color w:val="000000"/>
                <w:spacing w:val="-2"/>
                <w:sz w:val="22"/>
                <w:szCs w:val="22"/>
              </w:rPr>
              <w:t>варно-материальных ценностей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tabs>
                <w:tab w:val="left" w:pos="1418"/>
              </w:tabs>
              <w:ind w:left="14"/>
              <w:rPr>
                <w:color w:val="000000"/>
                <w:spacing w:val="-2"/>
                <w:sz w:val="22"/>
                <w:szCs w:val="22"/>
              </w:rPr>
            </w:pPr>
            <w:r w:rsidRPr="003B501C">
              <w:rPr>
                <w:color w:val="000000"/>
                <w:spacing w:val="3"/>
                <w:sz w:val="22"/>
                <w:szCs w:val="22"/>
              </w:rPr>
              <w:t xml:space="preserve">Количество       пунктов </w:t>
            </w:r>
            <w:r w:rsidRPr="003B501C">
              <w:rPr>
                <w:color w:val="000000"/>
                <w:sz w:val="22"/>
                <w:szCs w:val="22"/>
              </w:rPr>
              <w:t>предписаний   ревизион</w:t>
            </w:r>
            <w:r w:rsidRPr="003B501C">
              <w:rPr>
                <w:color w:val="000000"/>
                <w:sz w:val="22"/>
                <w:szCs w:val="22"/>
              </w:rPr>
              <w:softHyphen/>
            </w:r>
            <w:r w:rsidRPr="003B501C">
              <w:rPr>
                <w:color w:val="000000"/>
                <w:spacing w:val="11"/>
                <w:sz w:val="22"/>
                <w:szCs w:val="22"/>
              </w:rPr>
              <w:t>ных комиссий в части</w:t>
            </w:r>
            <w:r w:rsidRPr="003B501C">
              <w:rPr>
                <w:color w:val="000000"/>
                <w:spacing w:val="11"/>
                <w:sz w:val="22"/>
                <w:szCs w:val="22"/>
              </w:rPr>
              <w:br/>
            </w:r>
            <w:r w:rsidRPr="003B501C">
              <w:rPr>
                <w:color w:val="000000"/>
                <w:sz w:val="22"/>
                <w:szCs w:val="22"/>
              </w:rPr>
              <w:t>ответственности   замес</w:t>
            </w:r>
            <w:r w:rsidRPr="003B501C">
              <w:rPr>
                <w:color w:val="000000"/>
                <w:sz w:val="22"/>
                <w:szCs w:val="22"/>
              </w:rPr>
              <w:softHyphen/>
            </w:r>
            <w:r w:rsidRPr="003B501C">
              <w:rPr>
                <w:color w:val="000000"/>
                <w:spacing w:val="8"/>
                <w:sz w:val="22"/>
                <w:szCs w:val="22"/>
              </w:rPr>
              <w:t xml:space="preserve">тителя  в  сравнении  с </w:t>
            </w:r>
            <w:r w:rsidRPr="003B501C">
              <w:rPr>
                <w:color w:val="000000"/>
                <w:spacing w:val="-2"/>
                <w:sz w:val="22"/>
                <w:szCs w:val="22"/>
              </w:rPr>
              <w:t>предыдущим годом:</w:t>
            </w:r>
            <w:r w:rsidRPr="003B501C">
              <w:rPr>
                <w:color w:val="000000"/>
                <w:spacing w:val="-2"/>
                <w:sz w:val="22"/>
                <w:szCs w:val="22"/>
              </w:rPr>
              <w:br/>
              <w:t>-уменьшилось</w:t>
            </w:r>
            <w:r w:rsidRPr="003B501C">
              <w:rPr>
                <w:color w:val="000000"/>
                <w:spacing w:val="-2"/>
                <w:sz w:val="22"/>
                <w:szCs w:val="22"/>
              </w:rPr>
              <w:br/>
              <w:t>-замечаний нет</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tabs>
                <w:tab w:val="left" w:pos="1418"/>
              </w:tabs>
              <w:ind w:left="14"/>
              <w:rPr>
                <w:sz w:val="22"/>
                <w:szCs w:val="22"/>
              </w:rPr>
            </w:pPr>
            <w:r w:rsidRPr="003B501C">
              <w:rPr>
                <w:color w:val="000000"/>
                <w:sz w:val="22"/>
                <w:szCs w:val="22"/>
              </w:rPr>
              <w:t>Результаты    инвентари</w:t>
            </w:r>
            <w:r w:rsidRPr="003B501C">
              <w:rPr>
                <w:color w:val="000000"/>
                <w:sz w:val="22"/>
                <w:szCs w:val="22"/>
              </w:rPr>
              <w:softHyphen/>
            </w:r>
            <w:r w:rsidRPr="003B501C">
              <w:rPr>
                <w:color w:val="000000"/>
                <w:spacing w:val="-4"/>
                <w:sz w:val="22"/>
                <w:szCs w:val="22"/>
              </w:rPr>
              <w:t>зации</w:t>
            </w:r>
            <w:r w:rsidRPr="003B501C">
              <w:rPr>
                <w:color w:val="000000"/>
                <w:sz w:val="22"/>
                <w:szCs w:val="22"/>
              </w:rPr>
              <w:tab/>
            </w:r>
            <w:r w:rsidRPr="003B501C">
              <w:rPr>
                <w:color w:val="000000"/>
                <w:spacing w:val="-1"/>
                <w:sz w:val="22"/>
                <w:szCs w:val="22"/>
              </w:rPr>
              <w:t xml:space="preserve">товарно- </w:t>
            </w:r>
            <w:r w:rsidRPr="003B501C">
              <w:rPr>
                <w:color w:val="000000"/>
                <w:spacing w:val="3"/>
                <w:sz w:val="22"/>
                <w:szCs w:val="22"/>
              </w:rPr>
              <w:t>материальных     ценно</w:t>
            </w:r>
            <w:r w:rsidRPr="003B501C">
              <w:rPr>
                <w:color w:val="000000"/>
                <w:spacing w:val="3"/>
                <w:sz w:val="22"/>
                <w:szCs w:val="22"/>
              </w:rPr>
              <w:softHyphen/>
            </w:r>
            <w:r w:rsidRPr="003B501C">
              <w:rPr>
                <w:color w:val="000000"/>
                <w:spacing w:val="-5"/>
                <w:sz w:val="22"/>
                <w:szCs w:val="22"/>
              </w:rPr>
              <w:t>стей:</w:t>
            </w:r>
          </w:p>
          <w:p w:rsidR="003B501C" w:rsidRPr="003B501C" w:rsidRDefault="003B501C" w:rsidP="003B501C">
            <w:pPr>
              <w:shd w:val="clear" w:color="auto" w:fill="FFFFFF"/>
              <w:ind w:left="7"/>
              <w:rPr>
                <w:sz w:val="22"/>
                <w:szCs w:val="22"/>
              </w:rPr>
            </w:pPr>
            <w:r w:rsidRPr="003B501C">
              <w:rPr>
                <w:color w:val="000000"/>
                <w:spacing w:val="4"/>
                <w:sz w:val="22"/>
                <w:szCs w:val="22"/>
              </w:rPr>
              <w:t xml:space="preserve">-недостача и излишки в </w:t>
            </w:r>
            <w:r w:rsidRPr="003B501C">
              <w:rPr>
                <w:color w:val="000000"/>
                <w:spacing w:val="-1"/>
                <w:sz w:val="22"/>
                <w:szCs w:val="22"/>
              </w:rPr>
              <w:t>ходе инвентаризации то</w:t>
            </w:r>
            <w:r w:rsidRPr="003B501C">
              <w:rPr>
                <w:color w:val="000000"/>
                <w:spacing w:val="-1"/>
                <w:sz w:val="22"/>
                <w:szCs w:val="22"/>
              </w:rPr>
              <w:softHyphen/>
            </w:r>
            <w:r w:rsidRPr="003B501C">
              <w:rPr>
                <w:color w:val="000000"/>
                <w:spacing w:val="-2"/>
                <w:sz w:val="22"/>
                <w:szCs w:val="22"/>
              </w:rPr>
              <w:t>варно-материальных ценностей не выявлены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4"/>
              <w:rPr>
                <w:color w:val="000000"/>
                <w:sz w:val="22"/>
                <w:szCs w:val="22"/>
              </w:rPr>
            </w:pPr>
            <w:r w:rsidRPr="003B501C">
              <w:rPr>
                <w:color w:val="000000"/>
                <w:spacing w:val="1"/>
                <w:sz w:val="22"/>
                <w:szCs w:val="22"/>
              </w:rPr>
              <w:t>Своевременность поста</w:t>
            </w:r>
            <w:r w:rsidRPr="003B501C">
              <w:rPr>
                <w:color w:val="000000"/>
                <w:spacing w:val="9"/>
                <w:sz w:val="22"/>
                <w:szCs w:val="22"/>
                <w:u w:val="single"/>
              </w:rPr>
              <w:t>новки на учет матери</w:t>
            </w:r>
            <w:r w:rsidRPr="003B501C">
              <w:rPr>
                <w:color w:val="000000"/>
                <w:spacing w:val="6"/>
                <w:sz w:val="22"/>
                <w:szCs w:val="22"/>
              </w:rPr>
              <w:t>альных ценностей, по</w:t>
            </w:r>
            <w:r w:rsidRPr="003B501C">
              <w:rPr>
                <w:color w:val="000000"/>
                <w:spacing w:val="6"/>
                <w:sz w:val="22"/>
                <w:szCs w:val="22"/>
              </w:rPr>
              <w:softHyphen/>
            </w:r>
            <w:r w:rsidRPr="003B501C">
              <w:rPr>
                <w:color w:val="000000"/>
                <w:spacing w:val="4"/>
                <w:sz w:val="22"/>
                <w:szCs w:val="22"/>
              </w:rPr>
              <w:t>ступивших  от  физиче</w:t>
            </w:r>
            <w:r w:rsidRPr="003B501C">
              <w:rPr>
                <w:color w:val="000000"/>
                <w:spacing w:val="4"/>
                <w:sz w:val="22"/>
                <w:szCs w:val="22"/>
              </w:rPr>
              <w:softHyphen/>
            </w:r>
            <w:r w:rsidRPr="003B501C">
              <w:rPr>
                <w:color w:val="000000"/>
                <w:spacing w:val="-3"/>
                <w:sz w:val="22"/>
                <w:szCs w:val="22"/>
              </w:rPr>
              <w:t xml:space="preserve">ских, юридических лиц в </w:t>
            </w:r>
            <w:r w:rsidRPr="003B501C">
              <w:rPr>
                <w:color w:val="000000"/>
                <w:spacing w:val="1"/>
                <w:sz w:val="22"/>
                <w:szCs w:val="22"/>
              </w:rPr>
              <w:t>качестве      благотвори</w:t>
            </w:r>
            <w:r w:rsidRPr="003B501C">
              <w:rPr>
                <w:color w:val="000000"/>
                <w:spacing w:val="1"/>
                <w:sz w:val="22"/>
                <w:szCs w:val="22"/>
              </w:rPr>
              <w:softHyphen/>
            </w:r>
            <w:r w:rsidRPr="003B501C">
              <w:rPr>
                <w:color w:val="000000"/>
                <w:spacing w:val="-3"/>
                <w:sz w:val="22"/>
                <w:szCs w:val="22"/>
              </w:rPr>
              <w:t xml:space="preserve">тельности </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 xml:space="preserve">Наличие приборов учета </w:t>
            </w:r>
            <w:r w:rsidRPr="003B501C">
              <w:rPr>
                <w:color w:val="000000"/>
                <w:sz w:val="22"/>
                <w:szCs w:val="22"/>
              </w:rPr>
              <w:t xml:space="preserve">теплоэнергоносителей и </w:t>
            </w:r>
            <w:r w:rsidRPr="003B501C">
              <w:rPr>
                <w:color w:val="000000"/>
                <w:spacing w:val="-1"/>
                <w:sz w:val="22"/>
                <w:szCs w:val="22"/>
              </w:rPr>
              <w:t>обеспечение их беспере</w:t>
            </w:r>
            <w:r w:rsidRPr="003B501C">
              <w:rPr>
                <w:color w:val="000000"/>
                <w:spacing w:val="-1"/>
                <w:sz w:val="22"/>
                <w:szCs w:val="22"/>
              </w:rPr>
              <w:softHyphen/>
            </w:r>
            <w:r w:rsidRPr="003B501C">
              <w:rPr>
                <w:color w:val="000000"/>
                <w:spacing w:val="5"/>
                <w:sz w:val="22"/>
                <w:szCs w:val="22"/>
              </w:rPr>
              <w:t>бойной работы, соблю</w:t>
            </w:r>
            <w:r w:rsidRPr="003B501C">
              <w:rPr>
                <w:color w:val="000000"/>
                <w:spacing w:val="5"/>
                <w:sz w:val="22"/>
                <w:szCs w:val="22"/>
              </w:rPr>
              <w:softHyphen/>
            </w:r>
            <w:r w:rsidRPr="003B501C">
              <w:rPr>
                <w:color w:val="000000"/>
                <w:spacing w:val="2"/>
                <w:sz w:val="22"/>
                <w:szCs w:val="22"/>
              </w:rPr>
              <w:t xml:space="preserve">дение     установленных лимитов     потребления </w:t>
            </w:r>
            <w:r w:rsidRPr="003B501C">
              <w:rPr>
                <w:color w:val="000000"/>
                <w:spacing w:val="-3"/>
                <w:sz w:val="22"/>
                <w:szCs w:val="22"/>
              </w:rPr>
              <w:t>теплоэнергоносителей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ind w:left="4"/>
              <w:rPr>
                <w:b/>
                <w:color w:val="000000"/>
                <w:spacing w:val="-3"/>
                <w:sz w:val="22"/>
                <w:szCs w:val="22"/>
              </w:rPr>
            </w:pPr>
            <w:r w:rsidRPr="003B501C">
              <w:rPr>
                <w:b/>
                <w:color w:val="000000"/>
                <w:spacing w:val="-3"/>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rPr>
          <w:b/>
          <w:bCs/>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Pr>
        <w:shd w:val="clear" w:color="auto" w:fill="FFFFFF"/>
        <w:ind w:right="115"/>
      </w:pPr>
      <w:r w:rsidRPr="003B501C">
        <w:t xml:space="preserve">Наименование должности: </w:t>
      </w:r>
      <w:r w:rsidRPr="003B501C">
        <w:rPr>
          <w:b/>
        </w:rPr>
        <w:t>дворник</w:t>
      </w:r>
    </w:p>
    <w:p w:rsidR="003B501C" w:rsidRPr="003B501C" w:rsidRDefault="003B501C" w:rsidP="003B501C">
      <w:pPr>
        <w:jc w:val="both"/>
      </w:pPr>
      <w:r w:rsidRPr="003B501C">
        <w:t>Ф.И.О. работника:  __________________________</w:t>
      </w:r>
    </w:p>
    <w:p w:rsidR="003B501C" w:rsidRPr="003B501C" w:rsidRDefault="003B501C" w:rsidP="003B501C">
      <w:pPr>
        <w:jc w:val="both"/>
      </w:pPr>
      <w:r w:rsidRPr="003B501C">
        <w:t>Дата: «___»________20___ г.</w:t>
      </w: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color w:val="000000"/>
                <w:spacing w:val="-3"/>
                <w:sz w:val="22"/>
                <w:szCs w:val="22"/>
              </w:rPr>
              <w:t xml:space="preserve"> </w:t>
            </w:r>
            <w:r w:rsidRPr="003B501C">
              <w:rPr>
                <w:color w:val="000000"/>
                <w:spacing w:val="3"/>
                <w:sz w:val="22"/>
                <w:szCs w:val="22"/>
              </w:rPr>
              <w:t xml:space="preserve"> </w:t>
            </w:r>
            <w:r w:rsidRPr="003B501C">
              <w:rPr>
                <w:b/>
                <w:color w:val="000000"/>
                <w:spacing w:val="3"/>
              </w:rPr>
              <w:t>Высокое  каче</w:t>
            </w:r>
            <w:r w:rsidRPr="003B501C">
              <w:rPr>
                <w:b/>
                <w:color w:val="000000"/>
                <w:spacing w:val="5"/>
              </w:rPr>
              <w:t>ство уборки территории</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Своевременное обеспечение доступа в ДОУ родителей, детей и работников, в том числе подъездные пути в зимнее время</w:t>
            </w:r>
          </w:p>
          <w:p w:rsidR="003B501C" w:rsidRPr="003B501C" w:rsidRDefault="003B501C" w:rsidP="003B501C">
            <w:pPr>
              <w:shd w:val="clear" w:color="auto" w:fill="FFFFFF"/>
              <w:rPr>
                <w:color w:val="000000"/>
                <w:spacing w:val="-4"/>
                <w:sz w:val="22"/>
                <w:szCs w:val="22"/>
              </w:rPr>
            </w:pPr>
            <w:r w:rsidRPr="003B501C">
              <w:rPr>
                <w:color w:val="000000"/>
                <w:spacing w:val="-4"/>
                <w:sz w:val="22"/>
                <w:szCs w:val="22"/>
              </w:rPr>
              <w:t>- соблюдение антитеррористического режима</w:t>
            </w:r>
          </w:p>
          <w:p w:rsidR="003B501C" w:rsidRPr="003B501C" w:rsidRDefault="003B501C" w:rsidP="003B501C">
            <w:pPr>
              <w:shd w:val="clear" w:color="auto" w:fill="FFFFFF"/>
              <w:rPr>
                <w:color w:val="000000"/>
                <w:spacing w:val="-4"/>
                <w:sz w:val="22"/>
                <w:szCs w:val="22"/>
              </w:rPr>
            </w:pPr>
            <w:r w:rsidRPr="003B501C">
              <w:rPr>
                <w:color w:val="000000"/>
                <w:spacing w:val="-4"/>
                <w:sz w:val="22"/>
                <w:szCs w:val="22"/>
              </w:rPr>
              <w:t>- содержание помещения для дворника в надлежащем порядке</w:t>
            </w:r>
          </w:p>
          <w:p w:rsidR="003B501C" w:rsidRPr="003B501C"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 xml:space="preserve">Содержание участков в надлежащем порядке, активное участие в </w:t>
            </w:r>
          </w:p>
          <w:p w:rsidR="003B501C" w:rsidRPr="003B501C" w:rsidRDefault="003B501C" w:rsidP="003B501C">
            <w:pPr>
              <w:shd w:val="clear" w:color="auto" w:fill="FFFFFF"/>
              <w:rPr>
                <w:sz w:val="22"/>
                <w:szCs w:val="22"/>
              </w:rPr>
            </w:pPr>
            <w:r w:rsidRPr="003B501C">
              <w:rPr>
                <w:sz w:val="22"/>
                <w:szCs w:val="22"/>
              </w:rPr>
              <w:t>благоустройстве, озеленении и уборке участков</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Осуществление контроля за пропускным режимом (ворота и калитка на замке с 8.30 до 16.00)</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Осуществление дополнительных работ по уборке сухостоя и перевозке песка в песочницы, земли в клумбы.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r w:rsidRPr="003B501C">
              <w:rPr>
                <w:b/>
                <w:sz w:val="22"/>
                <w:szCs w:val="22"/>
              </w:rPr>
              <w:t xml:space="preserve"> баллов</w:t>
            </w:r>
          </w:p>
        </w:tc>
      </w:tr>
    </w:tbl>
    <w:p w:rsidR="003B501C" w:rsidRPr="003B501C" w:rsidRDefault="003B501C" w:rsidP="003B501C">
      <w:pPr>
        <w:jc w:val="both"/>
        <w:rPr>
          <w:b/>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Pr>
        <w:shd w:val="clear" w:color="auto" w:fill="FFFFFF"/>
        <w:ind w:right="115"/>
        <w:rPr>
          <w:b/>
        </w:rPr>
      </w:pPr>
      <w:r w:rsidRPr="003B501C">
        <w:t xml:space="preserve">Наименование должности: </w:t>
      </w:r>
      <w:r w:rsidRPr="003B501C">
        <w:rPr>
          <w:b/>
        </w:rPr>
        <w:t>электромонтер по ремонту и обслуживанию электрооборудования</w:t>
      </w:r>
    </w:p>
    <w:p w:rsidR="003B501C" w:rsidRPr="003B501C" w:rsidRDefault="003B501C" w:rsidP="003B501C">
      <w:pPr>
        <w:jc w:val="both"/>
      </w:pPr>
      <w:r w:rsidRPr="003B501C">
        <w:t>Ф.И.О. работника: _______________________</w:t>
      </w:r>
    </w:p>
    <w:p w:rsidR="003B501C" w:rsidRPr="003B501C" w:rsidRDefault="003B501C" w:rsidP="003B501C">
      <w:pPr>
        <w:jc w:val="both"/>
      </w:pPr>
      <w:r w:rsidRPr="003B501C">
        <w:t>Дата: «___»______20__г.</w:t>
      </w: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w:t>
            </w:r>
          </w:p>
          <w:p w:rsidR="003B501C" w:rsidRPr="003B501C" w:rsidRDefault="003B501C" w:rsidP="003B501C">
            <w:pPr>
              <w:jc w:val="both"/>
              <w:rPr>
                <w:sz w:val="22"/>
                <w:szCs w:val="22"/>
              </w:rPr>
            </w:pPr>
          </w:p>
          <w:p w:rsidR="003B501C" w:rsidRPr="003B501C" w:rsidRDefault="003B501C" w:rsidP="003B501C">
            <w:pPr>
              <w:jc w:val="both"/>
              <w:rPr>
                <w:sz w:val="22"/>
                <w:szCs w:val="22"/>
              </w:rPr>
            </w:pPr>
            <w:r w:rsidRPr="003B501C">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 xml:space="preserve">Содержание установленного  электрооборудования в рабочем безопасном состоянии. </w:t>
            </w:r>
          </w:p>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Систематический контроль за состоянием электророзеток и распредкоробок.</w:t>
            </w:r>
          </w:p>
          <w:p w:rsidR="003B501C" w:rsidRPr="003B501C"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w:t>
            </w:r>
          </w:p>
          <w:p w:rsidR="003B501C" w:rsidRPr="003B501C" w:rsidRDefault="003B501C" w:rsidP="003B501C">
            <w:pPr>
              <w:jc w:val="both"/>
              <w:rPr>
                <w:sz w:val="22"/>
                <w:szCs w:val="22"/>
              </w:rPr>
            </w:pPr>
          </w:p>
          <w:p w:rsidR="003B501C" w:rsidRPr="003B501C" w:rsidRDefault="003B501C" w:rsidP="003B501C">
            <w:pPr>
              <w:jc w:val="both"/>
              <w:rPr>
                <w:sz w:val="22"/>
                <w:szCs w:val="22"/>
              </w:rPr>
            </w:pPr>
            <w:r w:rsidRPr="003B501C">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w:t>
            </w:r>
          </w:p>
          <w:p w:rsidR="003B501C" w:rsidRPr="003B501C" w:rsidRDefault="003B501C" w:rsidP="003B501C">
            <w:pPr>
              <w:shd w:val="clear" w:color="auto" w:fill="FFFFFF"/>
              <w:rPr>
                <w:sz w:val="22"/>
                <w:szCs w:val="22"/>
              </w:rPr>
            </w:pPr>
            <w:r w:rsidRPr="003B501C">
              <w:rPr>
                <w:sz w:val="22"/>
                <w:szCs w:val="22"/>
              </w:rPr>
              <w:t>Своевременная замена электрических лампочек в светильниках  помещения и  на территории детского сада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Выполнение ремонтных работ внутри помещения (сантехника).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Изготовление оборудования на участках (бордюры для теневых навесов)</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r w:rsidRPr="003B501C">
              <w:rPr>
                <w:b/>
                <w:sz w:val="22"/>
                <w:szCs w:val="22"/>
              </w:rPr>
              <w:t xml:space="preserve"> баллов</w:t>
            </w:r>
          </w:p>
        </w:tc>
      </w:tr>
    </w:tbl>
    <w:p w:rsidR="003B501C" w:rsidRPr="003B501C" w:rsidRDefault="003B501C" w:rsidP="003B501C">
      <w:pPr>
        <w:rPr>
          <w:b/>
          <w:bCs/>
          <w:sz w:val="28"/>
          <w:szCs w:val="28"/>
        </w:rPr>
      </w:pPr>
    </w:p>
    <w:p w:rsidR="003B501C" w:rsidRPr="003B501C" w:rsidRDefault="003B501C" w:rsidP="003B501C">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jc w:val="both"/>
        <w:rPr>
          <w:b/>
          <w:sz w:val="28"/>
          <w:szCs w:val="28"/>
        </w:rPr>
      </w:pPr>
    </w:p>
    <w:p w:rsidR="003B501C" w:rsidRPr="003B501C" w:rsidRDefault="003B501C" w:rsidP="003B501C">
      <w:pPr>
        <w:shd w:val="clear" w:color="auto" w:fill="FFFFFF"/>
        <w:ind w:right="115"/>
        <w:rPr>
          <w:b/>
        </w:rPr>
      </w:pPr>
      <w:r w:rsidRPr="003B501C">
        <w:t xml:space="preserve">Наименование должности: </w:t>
      </w:r>
      <w:r w:rsidRPr="003B501C">
        <w:rPr>
          <w:b/>
        </w:rPr>
        <w:t>сторож</w:t>
      </w:r>
    </w:p>
    <w:p w:rsidR="003B501C" w:rsidRPr="003B501C" w:rsidRDefault="003B501C" w:rsidP="003B501C">
      <w:pPr>
        <w:jc w:val="both"/>
      </w:pPr>
      <w:r w:rsidRPr="003B501C">
        <w:t>Ф.И.О. работника:_______________________</w:t>
      </w:r>
    </w:p>
    <w:p w:rsidR="003B501C" w:rsidRPr="003B501C" w:rsidRDefault="003B501C" w:rsidP="003B501C">
      <w:pPr>
        <w:jc w:val="both"/>
      </w:pPr>
      <w:r w:rsidRPr="003B501C">
        <w:t>Дата: «___»_____20___г.</w:t>
      </w:r>
    </w:p>
    <w:p w:rsidR="003B501C" w:rsidRPr="003B501C" w:rsidRDefault="003B501C" w:rsidP="003B501C">
      <w:pPr>
        <w:jc w:val="both"/>
        <w:rPr>
          <w:bCs/>
          <w:sz w:val="28"/>
          <w:szCs w:val="28"/>
        </w:rPr>
      </w:pP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w:t>
            </w: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2.</w:t>
            </w:r>
          </w:p>
          <w:p w:rsidR="003B501C" w:rsidRPr="003B501C" w:rsidRDefault="003B501C" w:rsidP="003B501C">
            <w:pPr>
              <w:jc w:val="both"/>
              <w:rPr>
                <w:sz w:val="22"/>
                <w:szCs w:val="22"/>
              </w:rPr>
            </w:pPr>
          </w:p>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p w:rsidR="003B501C" w:rsidRPr="003B501C" w:rsidRDefault="003B501C" w:rsidP="003B501C">
            <w:pPr>
              <w:jc w:val="center"/>
              <w:rPr>
                <w:b/>
                <w:sz w:val="22"/>
                <w:szCs w:val="22"/>
              </w:rPr>
            </w:pPr>
          </w:p>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r w:rsidRPr="003B501C">
              <w:rPr>
                <w:b/>
                <w:sz w:val="22"/>
                <w:szCs w:val="22"/>
              </w:rPr>
              <w:t xml:space="preserve"> балла</w:t>
            </w:r>
          </w:p>
        </w:tc>
      </w:tr>
    </w:tbl>
    <w:p w:rsidR="003B501C" w:rsidRPr="003B501C" w:rsidRDefault="003B501C" w:rsidP="003B501C">
      <w:pPr>
        <w:jc w:val="both"/>
        <w:rPr>
          <w:b/>
          <w:sz w:val="28"/>
          <w:szCs w:val="28"/>
        </w:rPr>
        <w:sectPr w:rsidR="003B501C" w:rsidRPr="003B501C" w:rsidSect="00EB3684">
          <w:pgSz w:w="11906" w:h="16838" w:code="9"/>
          <w:pgMar w:top="1134" w:right="1134" w:bottom="1134" w:left="1134" w:header="709" w:footer="709" w:gutter="0"/>
          <w:cols w:space="708"/>
          <w:docGrid w:linePitch="360"/>
        </w:sectPr>
      </w:pPr>
    </w:p>
    <w:p w:rsidR="003B501C" w:rsidRPr="003B501C" w:rsidRDefault="003B501C" w:rsidP="003B501C">
      <w:pPr>
        <w:rPr>
          <w:b/>
          <w:bCs/>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jc w:val="both"/>
      </w:pPr>
      <w:r w:rsidRPr="003B501C">
        <w:t xml:space="preserve">Наименование должности: </w:t>
      </w:r>
      <w:r w:rsidRPr="003B501C">
        <w:rPr>
          <w:b/>
        </w:rPr>
        <w:t xml:space="preserve">младший воспитатель </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rPr>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jc w:val="both"/>
              <w:rPr>
                <w:b/>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b/>
                <w:color w:val="000000"/>
                <w:spacing w:val="4"/>
              </w:rPr>
              <w:t>Высокая  орга</w:t>
            </w:r>
            <w:r w:rsidRPr="003B501C">
              <w:rPr>
                <w:b/>
                <w:color w:val="000000"/>
                <w:spacing w:val="3"/>
              </w:rPr>
              <w:t>низация   обес</w:t>
            </w:r>
            <w:r w:rsidRPr="003B501C">
              <w:rPr>
                <w:b/>
                <w:color w:val="000000"/>
                <w:spacing w:val="2"/>
              </w:rPr>
              <w:t>печения   сани</w:t>
            </w:r>
            <w:r w:rsidRPr="003B501C">
              <w:rPr>
                <w:b/>
                <w:color w:val="000000"/>
                <w:spacing w:val="7"/>
              </w:rPr>
              <w:t>тарного      со</w:t>
            </w:r>
            <w:r w:rsidRPr="003B501C">
              <w:rPr>
                <w:b/>
                <w:color w:val="000000"/>
              </w:rPr>
              <w:t>стояния   поме</w:t>
            </w:r>
            <w:r w:rsidRPr="003B501C">
              <w:rPr>
                <w:b/>
                <w:color w:val="000000"/>
                <w:spacing w:val="3"/>
              </w:rPr>
              <w:t>щений,  воспи</w:t>
            </w:r>
            <w:r w:rsidRPr="003B501C">
              <w:rPr>
                <w:b/>
                <w:color w:val="000000"/>
                <w:spacing w:val="-3"/>
              </w:rPr>
              <w:t>тательных</w:t>
            </w:r>
            <w:r w:rsidRPr="003B501C">
              <w:rPr>
                <w:b/>
              </w:rPr>
              <w:t xml:space="preserve"> </w:t>
            </w:r>
            <w:r w:rsidRPr="003B501C">
              <w:rPr>
                <w:b/>
                <w:color w:val="000000"/>
                <w:spacing w:val="-5"/>
              </w:rPr>
              <w:t>функций</w:t>
            </w:r>
            <w:r w:rsidRPr="003B501C">
              <w:rPr>
                <w:b/>
              </w:rPr>
              <w:t xml:space="preserve">  (всего  - 15 баллов)</w:t>
            </w:r>
          </w:p>
        </w:tc>
      </w:tr>
      <w:tr w:rsidR="003B501C" w:rsidRPr="003B501C" w:rsidTr="00EB3684">
        <w:trPr>
          <w:trHeight w:val="21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санитарное     состояние</w:t>
            </w:r>
            <w:r w:rsidRPr="003B501C">
              <w:rPr>
                <w:sz w:val="22"/>
                <w:szCs w:val="22"/>
              </w:rPr>
              <w:t xml:space="preserve">  </w:t>
            </w:r>
            <w:r w:rsidRPr="003B501C">
              <w:rPr>
                <w:color w:val="000000"/>
                <w:spacing w:val="-4"/>
                <w:sz w:val="22"/>
                <w:szCs w:val="22"/>
              </w:rPr>
              <w:t>помещений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w:t>
            </w:r>
          </w:p>
          <w:p w:rsidR="003B501C" w:rsidRPr="003B501C" w:rsidRDefault="003B501C" w:rsidP="003B501C">
            <w:pPr>
              <w:shd w:val="clear" w:color="auto" w:fill="FFFFFF"/>
              <w:rPr>
                <w:color w:val="000000"/>
                <w:spacing w:val="-1"/>
                <w:sz w:val="22"/>
                <w:szCs w:val="22"/>
              </w:rPr>
            </w:pPr>
            <w:r w:rsidRPr="003B501C">
              <w:rPr>
                <w:color w:val="000000"/>
                <w:spacing w:val="-1"/>
                <w:sz w:val="22"/>
                <w:szCs w:val="22"/>
              </w:rPr>
              <w:t xml:space="preserve">-  режима питания; </w:t>
            </w:r>
          </w:p>
          <w:p w:rsidR="003B501C" w:rsidRPr="003B501C" w:rsidRDefault="003B501C" w:rsidP="003B501C">
            <w:pPr>
              <w:shd w:val="clear" w:color="auto" w:fill="FFFFFF"/>
              <w:rPr>
                <w:sz w:val="22"/>
                <w:szCs w:val="22"/>
              </w:rPr>
            </w:pPr>
            <w:r w:rsidRPr="003B501C">
              <w:rPr>
                <w:color w:val="000000"/>
                <w:spacing w:val="-1"/>
                <w:sz w:val="22"/>
                <w:szCs w:val="22"/>
              </w:rPr>
              <w:t>-  установленных норм выдачи пи</w:t>
            </w:r>
            <w:r w:rsidRPr="003B501C">
              <w:rPr>
                <w:color w:val="000000"/>
                <w:spacing w:val="-3"/>
                <w:sz w:val="22"/>
                <w:szCs w:val="22"/>
              </w:rPr>
              <w:t>тания;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51"/>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обоснованных жалоб со стороны участников образовательного процесса на работу младшего воспитателя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   условий</w:t>
            </w:r>
            <w:r w:rsidRPr="003B501C">
              <w:rPr>
                <w:sz w:val="22"/>
                <w:szCs w:val="22"/>
              </w:rPr>
              <w:t xml:space="preserve"> </w:t>
            </w:r>
            <w:r w:rsidRPr="003B501C">
              <w:rPr>
                <w:color w:val="000000"/>
                <w:spacing w:val="2"/>
                <w:sz w:val="22"/>
                <w:szCs w:val="22"/>
              </w:rPr>
              <w:t>содержания посуды для</w:t>
            </w:r>
          </w:p>
          <w:p w:rsidR="003B501C" w:rsidRPr="003B501C" w:rsidRDefault="003B501C" w:rsidP="003B501C">
            <w:pPr>
              <w:shd w:val="clear" w:color="auto" w:fill="FFFFFF"/>
              <w:rPr>
                <w:sz w:val="22"/>
                <w:szCs w:val="22"/>
              </w:rPr>
            </w:pPr>
            <w:r w:rsidRPr="003B501C">
              <w:rPr>
                <w:color w:val="000000"/>
                <w:spacing w:val="-3"/>
                <w:sz w:val="22"/>
                <w:szCs w:val="22"/>
              </w:rPr>
              <w:t>питания детей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2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 xml:space="preserve">Своевременное </w:t>
            </w:r>
            <w:r w:rsidRPr="003B501C">
              <w:rPr>
                <w:color w:val="000000"/>
                <w:spacing w:val="4"/>
                <w:sz w:val="22"/>
                <w:szCs w:val="22"/>
              </w:rPr>
              <w:t>про</w:t>
            </w:r>
            <w:r w:rsidRPr="003B501C">
              <w:rPr>
                <w:color w:val="000000"/>
                <w:spacing w:val="1"/>
                <w:sz w:val="22"/>
                <w:szCs w:val="22"/>
              </w:rPr>
              <w:t>хождение     персоналом</w:t>
            </w:r>
          </w:p>
          <w:p w:rsidR="003B501C" w:rsidRPr="003B501C" w:rsidRDefault="003B501C" w:rsidP="003B501C">
            <w:pPr>
              <w:shd w:val="clear" w:color="auto" w:fill="FFFFFF"/>
              <w:rPr>
                <w:color w:val="000000"/>
                <w:spacing w:val="-2"/>
                <w:sz w:val="22"/>
                <w:szCs w:val="22"/>
              </w:rPr>
            </w:pPr>
            <w:r w:rsidRPr="003B501C">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478"/>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случаев</w:t>
            </w:r>
            <w:r w:rsidRPr="003B501C">
              <w:rPr>
                <w:sz w:val="22"/>
                <w:szCs w:val="22"/>
              </w:rPr>
              <w:t xml:space="preserve"> </w:t>
            </w:r>
            <w:r w:rsidRPr="003B501C">
              <w:rPr>
                <w:color w:val="000000"/>
                <w:spacing w:val="1"/>
                <w:sz w:val="22"/>
                <w:szCs w:val="22"/>
              </w:rPr>
              <w:t>травм воспитанников во</w:t>
            </w:r>
            <w:r w:rsidRPr="003B501C">
              <w:rPr>
                <w:sz w:val="22"/>
                <w:szCs w:val="22"/>
              </w:rPr>
              <w:t xml:space="preserve"> </w:t>
            </w:r>
            <w:r w:rsidRPr="003B501C">
              <w:rPr>
                <w:color w:val="000000"/>
                <w:spacing w:val="-2"/>
                <w:sz w:val="22"/>
                <w:szCs w:val="22"/>
              </w:rPr>
              <w:t>время занятий, прогулок,</w:t>
            </w:r>
          </w:p>
          <w:p w:rsidR="003B501C" w:rsidRPr="003B501C" w:rsidRDefault="003B501C" w:rsidP="003B501C">
            <w:pPr>
              <w:shd w:val="clear" w:color="auto" w:fill="FFFFFF"/>
              <w:rPr>
                <w:color w:val="000000"/>
                <w:spacing w:val="-3"/>
                <w:sz w:val="22"/>
                <w:szCs w:val="22"/>
              </w:rPr>
            </w:pPr>
            <w:r w:rsidRPr="003B501C">
              <w:rPr>
                <w:color w:val="000000"/>
                <w:spacing w:val="-1"/>
                <w:sz w:val="22"/>
                <w:szCs w:val="22"/>
              </w:rPr>
              <w:t>оздоровительных   меро</w:t>
            </w:r>
            <w:r w:rsidRPr="003B501C">
              <w:rPr>
                <w:color w:val="000000"/>
                <w:spacing w:val="-3"/>
                <w:sz w:val="22"/>
                <w:szCs w:val="22"/>
              </w:rPr>
              <w:t>приятий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Активное участие в осу</w:t>
            </w:r>
            <w:r w:rsidRPr="003B501C">
              <w:rPr>
                <w:color w:val="000000"/>
                <w:spacing w:val="2"/>
                <w:sz w:val="22"/>
                <w:szCs w:val="22"/>
              </w:rPr>
              <w:t>ществлении      воспитательных    функций    во</w:t>
            </w:r>
            <w:r w:rsidRPr="003B501C">
              <w:rPr>
                <w:sz w:val="22"/>
                <w:szCs w:val="22"/>
              </w:rPr>
              <w:t xml:space="preserve"> </w:t>
            </w:r>
            <w:r w:rsidRPr="003B501C">
              <w:rPr>
                <w:color w:val="000000"/>
                <w:spacing w:val="3"/>
                <w:sz w:val="22"/>
                <w:szCs w:val="22"/>
              </w:rPr>
              <w:t>время проведения заня</w:t>
            </w:r>
            <w:r w:rsidRPr="003B501C">
              <w:rPr>
                <w:color w:val="000000"/>
                <w:spacing w:val="-3"/>
                <w:sz w:val="22"/>
                <w:szCs w:val="22"/>
              </w:rPr>
              <w:t>тий с детьми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36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1.9</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1.10</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tabs>
                <w:tab w:val="left" w:pos="72"/>
                <w:tab w:val="left" w:pos="597"/>
              </w:tabs>
              <w:jc w:val="both"/>
              <w:rPr>
                <w:sz w:val="22"/>
                <w:szCs w:val="22"/>
              </w:rPr>
            </w:pPr>
            <w:r w:rsidRPr="003B501C">
              <w:rPr>
                <w:sz w:val="22"/>
                <w:szCs w:val="22"/>
              </w:rPr>
              <w:t>- требований по охране жизни и здоровья воспитанников;</w:t>
            </w:r>
          </w:p>
          <w:p w:rsidR="003B501C" w:rsidRPr="003B501C" w:rsidRDefault="003B501C" w:rsidP="003B501C">
            <w:pPr>
              <w:rPr>
                <w:sz w:val="22"/>
                <w:szCs w:val="22"/>
              </w:rPr>
            </w:pPr>
            <w:r w:rsidRPr="003B501C">
              <w:rPr>
                <w:sz w:val="22"/>
                <w:szCs w:val="22"/>
              </w:rPr>
              <w:t>-требований охраны труда;</w:t>
            </w:r>
          </w:p>
          <w:p w:rsidR="003B501C" w:rsidRPr="003B501C" w:rsidRDefault="003B501C" w:rsidP="003B501C">
            <w:pPr>
              <w:shd w:val="clear" w:color="auto" w:fill="FFFFFF"/>
              <w:rPr>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jc w:val="both"/>
        <w:rPr>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jc w:val="both"/>
      </w:pPr>
      <w:r w:rsidRPr="003B501C">
        <w:t xml:space="preserve">Наименование должности: </w:t>
      </w:r>
      <w:r w:rsidRPr="003B501C">
        <w:rPr>
          <w:b/>
        </w:rPr>
        <w:t xml:space="preserve">помощник воспитателя </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jc w:val="both"/>
              <w:rPr>
                <w:b/>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b/>
                <w:color w:val="000000"/>
                <w:spacing w:val="4"/>
              </w:rPr>
              <w:t>Высокая  орга</w:t>
            </w:r>
            <w:r w:rsidRPr="003B501C">
              <w:rPr>
                <w:b/>
                <w:color w:val="000000"/>
                <w:spacing w:val="3"/>
              </w:rPr>
              <w:t>низация   обес</w:t>
            </w:r>
            <w:r w:rsidRPr="003B501C">
              <w:rPr>
                <w:b/>
                <w:color w:val="000000"/>
                <w:spacing w:val="2"/>
              </w:rPr>
              <w:t>печения   сани</w:t>
            </w:r>
            <w:r w:rsidRPr="003B501C">
              <w:rPr>
                <w:b/>
                <w:color w:val="000000"/>
                <w:spacing w:val="7"/>
              </w:rPr>
              <w:t>тарного      со</w:t>
            </w:r>
            <w:r w:rsidRPr="003B501C">
              <w:rPr>
                <w:b/>
                <w:color w:val="000000"/>
              </w:rPr>
              <w:t>стояния   поме</w:t>
            </w:r>
            <w:r w:rsidRPr="003B501C">
              <w:rPr>
                <w:b/>
                <w:color w:val="000000"/>
                <w:spacing w:val="3"/>
              </w:rPr>
              <w:t>щений,  воспи</w:t>
            </w:r>
            <w:r w:rsidRPr="003B501C">
              <w:rPr>
                <w:b/>
                <w:color w:val="000000"/>
                <w:spacing w:val="-3"/>
              </w:rPr>
              <w:t>тательных</w:t>
            </w:r>
            <w:r w:rsidRPr="003B501C">
              <w:rPr>
                <w:b/>
              </w:rPr>
              <w:t xml:space="preserve"> </w:t>
            </w:r>
            <w:r w:rsidRPr="003B501C">
              <w:rPr>
                <w:b/>
                <w:color w:val="000000"/>
                <w:spacing w:val="-5"/>
              </w:rPr>
              <w:t>функций</w:t>
            </w:r>
            <w:r w:rsidRPr="003B501C">
              <w:rPr>
                <w:b/>
              </w:rPr>
              <w:t xml:space="preserve">  (всего  - 15 баллов)</w:t>
            </w:r>
          </w:p>
        </w:tc>
      </w:tr>
      <w:tr w:rsidR="003B501C" w:rsidRPr="003B501C" w:rsidTr="00EB3684">
        <w:trPr>
          <w:trHeight w:val="21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4"/>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санитарное     состояние</w:t>
            </w:r>
            <w:r w:rsidRPr="003B501C">
              <w:rPr>
                <w:sz w:val="22"/>
                <w:szCs w:val="22"/>
              </w:rPr>
              <w:t xml:space="preserve">  </w:t>
            </w:r>
            <w:r w:rsidRPr="003B501C">
              <w:rPr>
                <w:color w:val="000000"/>
                <w:spacing w:val="-4"/>
                <w:sz w:val="22"/>
                <w:szCs w:val="22"/>
              </w:rPr>
              <w:t>помещений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1"/>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w:t>
            </w:r>
          </w:p>
          <w:p w:rsidR="003B501C" w:rsidRPr="003B501C" w:rsidRDefault="003B501C" w:rsidP="003B501C">
            <w:pPr>
              <w:shd w:val="clear" w:color="auto" w:fill="FFFFFF"/>
              <w:rPr>
                <w:color w:val="000000"/>
                <w:spacing w:val="-1"/>
                <w:sz w:val="22"/>
                <w:szCs w:val="22"/>
              </w:rPr>
            </w:pPr>
            <w:r w:rsidRPr="003B501C">
              <w:rPr>
                <w:color w:val="000000"/>
                <w:spacing w:val="-1"/>
                <w:sz w:val="22"/>
                <w:szCs w:val="22"/>
              </w:rPr>
              <w:t xml:space="preserve">-  режима питания; </w:t>
            </w:r>
          </w:p>
          <w:p w:rsidR="003B501C" w:rsidRPr="003B501C" w:rsidRDefault="003B501C" w:rsidP="003B501C">
            <w:pPr>
              <w:shd w:val="clear" w:color="auto" w:fill="FFFFFF"/>
              <w:rPr>
                <w:sz w:val="22"/>
                <w:szCs w:val="22"/>
              </w:rPr>
            </w:pPr>
            <w:r w:rsidRPr="003B501C">
              <w:rPr>
                <w:color w:val="000000"/>
                <w:spacing w:val="-1"/>
                <w:sz w:val="22"/>
                <w:szCs w:val="22"/>
              </w:rPr>
              <w:t>-  установленных норм выдачи пи</w:t>
            </w:r>
            <w:r w:rsidRPr="003B501C">
              <w:rPr>
                <w:color w:val="000000"/>
                <w:spacing w:val="-3"/>
                <w:sz w:val="22"/>
                <w:szCs w:val="22"/>
              </w:rPr>
              <w:t>тания;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51"/>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обоснованных жалоб со стороны участников образовательного процесса на работу младшего воспитателя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Отсутствие замечаний на</w:t>
            </w:r>
            <w:r w:rsidRPr="003B501C">
              <w:rPr>
                <w:sz w:val="22"/>
                <w:szCs w:val="22"/>
              </w:rPr>
              <w:t xml:space="preserve"> </w:t>
            </w:r>
            <w:r w:rsidRPr="003B501C">
              <w:rPr>
                <w:color w:val="000000"/>
                <w:spacing w:val="1"/>
                <w:sz w:val="22"/>
                <w:szCs w:val="22"/>
              </w:rPr>
              <w:t>несоблюдение   условий</w:t>
            </w:r>
            <w:r w:rsidRPr="003B501C">
              <w:rPr>
                <w:sz w:val="22"/>
                <w:szCs w:val="22"/>
              </w:rPr>
              <w:t xml:space="preserve"> </w:t>
            </w:r>
            <w:r w:rsidRPr="003B501C">
              <w:rPr>
                <w:color w:val="000000"/>
                <w:spacing w:val="2"/>
                <w:sz w:val="22"/>
                <w:szCs w:val="22"/>
              </w:rPr>
              <w:t>содержания посуды для</w:t>
            </w:r>
          </w:p>
          <w:p w:rsidR="003B501C" w:rsidRPr="003B501C" w:rsidRDefault="003B501C" w:rsidP="003B501C">
            <w:pPr>
              <w:shd w:val="clear" w:color="auto" w:fill="FFFFFF"/>
              <w:rPr>
                <w:sz w:val="22"/>
                <w:szCs w:val="22"/>
              </w:rPr>
            </w:pPr>
            <w:r w:rsidRPr="003B501C">
              <w:rPr>
                <w:color w:val="000000"/>
                <w:spacing w:val="-3"/>
                <w:sz w:val="22"/>
                <w:szCs w:val="22"/>
              </w:rPr>
              <w:t>питания детей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2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 xml:space="preserve">Своевременное </w:t>
            </w:r>
            <w:r w:rsidRPr="003B501C">
              <w:rPr>
                <w:color w:val="000000"/>
                <w:spacing w:val="4"/>
                <w:sz w:val="22"/>
                <w:szCs w:val="22"/>
              </w:rPr>
              <w:t>про</w:t>
            </w:r>
            <w:r w:rsidRPr="003B501C">
              <w:rPr>
                <w:color w:val="000000"/>
                <w:spacing w:val="1"/>
                <w:sz w:val="22"/>
                <w:szCs w:val="22"/>
              </w:rPr>
              <w:t>хождение     персоналом</w:t>
            </w:r>
          </w:p>
          <w:p w:rsidR="003B501C" w:rsidRPr="003B501C" w:rsidRDefault="003B501C" w:rsidP="003B501C">
            <w:pPr>
              <w:shd w:val="clear" w:color="auto" w:fill="FFFFFF"/>
              <w:rPr>
                <w:color w:val="000000"/>
                <w:spacing w:val="-2"/>
                <w:sz w:val="22"/>
                <w:szCs w:val="22"/>
              </w:rPr>
            </w:pPr>
            <w:r w:rsidRPr="003B501C">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478"/>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случаев</w:t>
            </w:r>
            <w:r w:rsidRPr="003B501C">
              <w:rPr>
                <w:sz w:val="22"/>
                <w:szCs w:val="22"/>
              </w:rPr>
              <w:t xml:space="preserve"> </w:t>
            </w:r>
            <w:r w:rsidRPr="003B501C">
              <w:rPr>
                <w:color w:val="000000"/>
                <w:spacing w:val="1"/>
                <w:sz w:val="22"/>
                <w:szCs w:val="22"/>
              </w:rPr>
              <w:t>травм воспитанников во</w:t>
            </w:r>
            <w:r w:rsidRPr="003B501C">
              <w:rPr>
                <w:sz w:val="22"/>
                <w:szCs w:val="22"/>
              </w:rPr>
              <w:t xml:space="preserve"> </w:t>
            </w:r>
            <w:r w:rsidRPr="003B501C">
              <w:rPr>
                <w:color w:val="000000"/>
                <w:spacing w:val="-2"/>
                <w:sz w:val="22"/>
                <w:szCs w:val="22"/>
              </w:rPr>
              <w:t>время занятий, прогулок,</w:t>
            </w:r>
          </w:p>
          <w:p w:rsidR="003B501C" w:rsidRPr="003B501C" w:rsidRDefault="003B501C" w:rsidP="003B501C">
            <w:pPr>
              <w:shd w:val="clear" w:color="auto" w:fill="FFFFFF"/>
              <w:rPr>
                <w:color w:val="000000"/>
                <w:spacing w:val="-3"/>
                <w:sz w:val="22"/>
                <w:szCs w:val="22"/>
              </w:rPr>
            </w:pPr>
            <w:r w:rsidRPr="003B501C">
              <w:rPr>
                <w:color w:val="000000"/>
                <w:spacing w:val="-1"/>
                <w:sz w:val="22"/>
                <w:szCs w:val="22"/>
              </w:rPr>
              <w:t>оздоровительных   меро</w:t>
            </w:r>
            <w:r w:rsidRPr="003B501C">
              <w:rPr>
                <w:color w:val="000000"/>
                <w:spacing w:val="-3"/>
                <w:sz w:val="22"/>
                <w:szCs w:val="22"/>
              </w:rPr>
              <w:t>приятий</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1"/>
                <w:sz w:val="22"/>
                <w:szCs w:val="22"/>
              </w:rPr>
              <w:t>Активное участие в осу</w:t>
            </w:r>
            <w:r w:rsidRPr="003B501C">
              <w:rPr>
                <w:color w:val="000000"/>
                <w:spacing w:val="2"/>
                <w:sz w:val="22"/>
                <w:szCs w:val="22"/>
              </w:rPr>
              <w:t>ществлении      воспитательных    функций    во</w:t>
            </w:r>
            <w:r w:rsidRPr="003B501C">
              <w:rPr>
                <w:sz w:val="22"/>
                <w:szCs w:val="22"/>
              </w:rPr>
              <w:t xml:space="preserve"> </w:t>
            </w:r>
            <w:r w:rsidRPr="003B501C">
              <w:rPr>
                <w:color w:val="000000"/>
                <w:spacing w:val="3"/>
                <w:sz w:val="22"/>
                <w:szCs w:val="22"/>
              </w:rPr>
              <w:t>время проведения заня</w:t>
            </w:r>
            <w:r w:rsidRPr="003B501C">
              <w:rPr>
                <w:color w:val="000000"/>
                <w:spacing w:val="-3"/>
                <w:sz w:val="22"/>
                <w:szCs w:val="22"/>
              </w:rPr>
              <w:t>тий с детьми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36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1.9</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1.10</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tabs>
                <w:tab w:val="left" w:pos="72"/>
                <w:tab w:val="left" w:pos="597"/>
              </w:tabs>
              <w:jc w:val="both"/>
              <w:rPr>
                <w:sz w:val="22"/>
                <w:szCs w:val="22"/>
              </w:rPr>
            </w:pPr>
            <w:r w:rsidRPr="003B501C">
              <w:rPr>
                <w:sz w:val="22"/>
                <w:szCs w:val="22"/>
              </w:rPr>
              <w:t>- требований по охране жизни и здоровья воспитанников;</w:t>
            </w:r>
          </w:p>
          <w:p w:rsidR="003B501C" w:rsidRPr="003B501C" w:rsidRDefault="003B501C" w:rsidP="003B501C">
            <w:pPr>
              <w:rPr>
                <w:sz w:val="22"/>
                <w:szCs w:val="22"/>
              </w:rPr>
            </w:pPr>
            <w:r w:rsidRPr="003B501C">
              <w:rPr>
                <w:sz w:val="22"/>
                <w:szCs w:val="22"/>
              </w:rPr>
              <w:t>-требований охраны труда;</w:t>
            </w:r>
          </w:p>
          <w:p w:rsidR="003B501C" w:rsidRPr="003B501C" w:rsidRDefault="003B501C" w:rsidP="003B501C">
            <w:pPr>
              <w:shd w:val="clear" w:color="auto" w:fill="FFFFFF"/>
              <w:rPr>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jc w:val="both"/>
        <w:rPr>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Pr>
        <w:shd w:val="clear" w:color="auto" w:fill="FFFFFF"/>
        <w:ind w:right="115"/>
      </w:pPr>
      <w:r w:rsidRPr="003B501C">
        <w:t xml:space="preserve">Наименование должности: </w:t>
      </w:r>
      <w:r w:rsidRPr="003B501C">
        <w:rPr>
          <w:b/>
          <w:color w:val="000000"/>
          <w:spacing w:val="-1"/>
        </w:rPr>
        <w:t>повар</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color w:val="000000"/>
                <w:spacing w:val="-3"/>
                <w:sz w:val="22"/>
                <w:szCs w:val="22"/>
              </w:rPr>
              <w:t xml:space="preserve"> </w:t>
            </w:r>
            <w:r w:rsidRPr="003B501C">
              <w:rPr>
                <w:color w:val="000000"/>
                <w:spacing w:val="3"/>
                <w:sz w:val="22"/>
                <w:szCs w:val="22"/>
              </w:rPr>
              <w:t xml:space="preserve"> </w:t>
            </w:r>
            <w:r w:rsidRPr="003B501C">
              <w:rPr>
                <w:b/>
                <w:color w:val="000000"/>
                <w:spacing w:val="3"/>
              </w:rPr>
              <w:t>Высокое  каче</w:t>
            </w:r>
            <w:r w:rsidRPr="003B501C">
              <w:rPr>
                <w:b/>
                <w:color w:val="000000"/>
                <w:spacing w:val="5"/>
              </w:rPr>
              <w:t>ство приготов</w:t>
            </w:r>
            <w:r w:rsidRPr="003B501C">
              <w:rPr>
                <w:b/>
                <w:color w:val="000000"/>
                <w:spacing w:val="12"/>
              </w:rPr>
              <w:t xml:space="preserve">ления пищи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r w:rsidRPr="003B501C">
              <w:rPr>
                <w:b/>
              </w:rPr>
              <w:t xml:space="preserve">  (всего  - 15 баллов)</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замечаний на</w:t>
            </w:r>
          </w:p>
          <w:p w:rsidR="003B501C" w:rsidRPr="003B501C" w:rsidRDefault="003B501C" w:rsidP="003B501C">
            <w:pPr>
              <w:shd w:val="clear" w:color="auto" w:fill="FFFFFF"/>
              <w:rPr>
                <w:color w:val="000000"/>
                <w:spacing w:val="-4"/>
                <w:sz w:val="22"/>
                <w:szCs w:val="22"/>
              </w:rPr>
            </w:pPr>
            <w:r w:rsidRPr="003B501C">
              <w:rPr>
                <w:color w:val="000000"/>
                <w:spacing w:val="6"/>
                <w:sz w:val="22"/>
                <w:szCs w:val="22"/>
              </w:rPr>
              <w:t>условия хранения про</w:t>
            </w:r>
            <w:r w:rsidRPr="003B501C">
              <w:rPr>
                <w:color w:val="000000"/>
                <w:spacing w:val="-4"/>
                <w:sz w:val="22"/>
                <w:szCs w:val="22"/>
              </w:rPr>
              <w:t>дуктов питания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и технологию  приготовления</w:t>
            </w:r>
            <w:r w:rsidRPr="003B501C">
              <w:rPr>
                <w:sz w:val="22"/>
                <w:szCs w:val="22"/>
              </w:rPr>
              <w:t xml:space="preserve"> </w:t>
            </w:r>
            <w:r w:rsidRPr="003B501C">
              <w:rPr>
                <w:color w:val="000000"/>
                <w:spacing w:val="-6"/>
                <w:sz w:val="22"/>
                <w:szCs w:val="22"/>
              </w:rPr>
              <w:t>пищи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 xml:space="preserve">Отсутствие замечаний по </w:t>
            </w:r>
            <w:r w:rsidRPr="003B501C">
              <w:rPr>
                <w:color w:val="000000"/>
                <w:spacing w:val="-1"/>
                <w:sz w:val="22"/>
                <w:szCs w:val="22"/>
              </w:rPr>
              <w:t>соблюдению   установ</w:t>
            </w:r>
            <w:r w:rsidRPr="003B501C">
              <w:rPr>
                <w:color w:val="000000"/>
                <w:spacing w:val="8"/>
                <w:sz w:val="22"/>
                <w:szCs w:val="22"/>
              </w:rPr>
              <w:t>ленных норм закладки</w:t>
            </w:r>
            <w:r w:rsidRPr="003B501C">
              <w:rPr>
                <w:sz w:val="22"/>
                <w:szCs w:val="22"/>
              </w:rPr>
              <w:t xml:space="preserve"> </w:t>
            </w:r>
            <w:r w:rsidRPr="003B501C">
              <w:rPr>
                <w:color w:val="000000"/>
                <w:spacing w:val="1"/>
                <w:sz w:val="22"/>
                <w:szCs w:val="22"/>
              </w:rPr>
              <w:t>продуктов и норм выхо</w:t>
            </w:r>
            <w:r w:rsidRPr="003B501C">
              <w:rPr>
                <w:color w:val="000000"/>
                <w:sz w:val="22"/>
                <w:szCs w:val="22"/>
              </w:rPr>
              <w:t>да</w:t>
            </w:r>
          </w:p>
          <w:p w:rsidR="003B501C" w:rsidRPr="003B501C" w:rsidRDefault="003B501C" w:rsidP="003B501C">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9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5"/>
                <w:sz w:val="22"/>
                <w:szCs w:val="22"/>
              </w:rPr>
            </w:pPr>
            <w:r w:rsidRPr="003B501C">
              <w:rPr>
                <w:color w:val="000000"/>
                <w:sz w:val="22"/>
                <w:szCs w:val="22"/>
              </w:rPr>
              <w:t>Отсутствие   обоснован</w:t>
            </w:r>
            <w:r w:rsidRPr="003B501C">
              <w:rPr>
                <w:color w:val="000000"/>
                <w:spacing w:val="5"/>
                <w:sz w:val="22"/>
                <w:szCs w:val="22"/>
              </w:rPr>
              <w:t>ных жалоб на качество</w:t>
            </w:r>
            <w:r w:rsidRPr="003B501C">
              <w:rPr>
                <w:sz w:val="22"/>
                <w:szCs w:val="22"/>
              </w:rPr>
              <w:t xml:space="preserve"> приготовленных </w:t>
            </w:r>
            <w:r w:rsidRPr="003B501C">
              <w:rPr>
                <w:color w:val="000000"/>
                <w:spacing w:val="-5"/>
                <w:sz w:val="22"/>
                <w:szCs w:val="22"/>
              </w:rPr>
              <w:t>блюд</w:t>
            </w:r>
          </w:p>
          <w:p w:rsidR="003B501C" w:rsidRPr="003B501C" w:rsidRDefault="003B501C" w:rsidP="003B501C">
            <w:pPr>
              <w:shd w:val="clear" w:color="auto" w:fill="FFFFFF"/>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37"/>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замечаний на</w:t>
            </w:r>
            <w:r w:rsidRPr="003B501C">
              <w:rPr>
                <w:sz w:val="22"/>
                <w:szCs w:val="22"/>
              </w:rPr>
              <w:t xml:space="preserve"> </w:t>
            </w:r>
            <w:r w:rsidRPr="003B501C">
              <w:rPr>
                <w:color w:val="000000"/>
                <w:spacing w:val="-3"/>
                <w:sz w:val="22"/>
                <w:szCs w:val="22"/>
              </w:rPr>
              <w:t>санитарно-техническое</w:t>
            </w:r>
            <w:r w:rsidRPr="003B501C">
              <w:rPr>
                <w:sz w:val="22"/>
                <w:szCs w:val="22"/>
              </w:rPr>
              <w:t xml:space="preserve">  </w:t>
            </w:r>
            <w:r w:rsidRPr="003B501C">
              <w:rPr>
                <w:color w:val="000000"/>
                <w:spacing w:val="-3"/>
                <w:sz w:val="22"/>
                <w:szCs w:val="22"/>
              </w:rPr>
              <w:t>состояние помещений пищеблока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478"/>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 xml:space="preserve">Своевременное </w:t>
            </w:r>
            <w:r w:rsidRPr="003B501C">
              <w:rPr>
                <w:color w:val="000000"/>
                <w:spacing w:val="3"/>
                <w:sz w:val="22"/>
                <w:szCs w:val="22"/>
              </w:rPr>
              <w:t>про</w:t>
            </w:r>
            <w:r w:rsidRPr="003B501C">
              <w:rPr>
                <w:color w:val="000000"/>
                <w:sz w:val="22"/>
                <w:szCs w:val="22"/>
              </w:rPr>
              <w:t>хождения     персоналом</w:t>
            </w:r>
          </w:p>
          <w:p w:rsidR="003B501C" w:rsidRPr="003B501C" w:rsidRDefault="003B501C" w:rsidP="003B501C">
            <w:pPr>
              <w:shd w:val="clear" w:color="auto" w:fill="FFFFFF"/>
              <w:rPr>
                <w:sz w:val="22"/>
                <w:szCs w:val="22"/>
              </w:rPr>
            </w:pPr>
            <w:r w:rsidRPr="003B501C">
              <w:rPr>
                <w:color w:val="000000"/>
                <w:spacing w:val="-3"/>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Отсутствие  недостач  и</w:t>
            </w:r>
            <w:r w:rsidRPr="003B501C">
              <w:rPr>
                <w:sz w:val="22"/>
                <w:szCs w:val="22"/>
              </w:rPr>
              <w:t xml:space="preserve"> </w:t>
            </w:r>
            <w:r w:rsidRPr="003B501C">
              <w:rPr>
                <w:color w:val="000000"/>
                <w:spacing w:val="1"/>
                <w:sz w:val="22"/>
                <w:szCs w:val="22"/>
              </w:rPr>
              <w:t>излишек по результатам</w:t>
            </w:r>
            <w:r w:rsidRPr="003B501C">
              <w:rPr>
                <w:sz w:val="22"/>
                <w:szCs w:val="22"/>
              </w:rPr>
              <w:t xml:space="preserve">      </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Default="003B501C" w:rsidP="003B501C">
      <w:pPr>
        <w:shd w:val="clear" w:color="auto" w:fill="FFFFFF"/>
        <w:ind w:right="115"/>
        <w:rPr>
          <w:sz w:val="28"/>
          <w:szCs w:val="28"/>
        </w:rPr>
      </w:pPr>
    </w:p>
    <w:p w:rsidR="0082447F" w:rsidRDefault="0082447F" w:rsidP="003B501C">
      <w:pPr>
        <w:shd w:val="clear" w:color="auto" w:fill="FFFFFF"/>
        <w:ind w:right="115"/>
        <w:rPr>
          <w:sz w:val="28"/>
          <w:szCs w:val="28"/>
        </w:rPr>
      </w:pPr>
    </w:p>
    <w:p w:rsidR="0082447F" w:rsidRPr="003B501C" w:rsidRDefault="0082447F" w:rsidP="003B501C">
      <w:pPr>
        <w:shd w:val="clear" w:color="auto" w:fill="FFFFFF"/>
        <w:ind w:right="115"/>
        <w:rPr>
          <w:sz w:val="28"/>
          <w:szCs w:val="28"/>
        </w:rPr>
      </w:pPr>
    </w:p>
    <w:p w:rsidR="003B501C" w:rsidRPr="003B501C" w:rsidRDefault="003B501C" w:rsidP="003B501C">
      <w:pPr>
        <w:jc w:val="center"/>
      </w:pPr>
      <w:r w:rsidRPr="003B501C">
        <w:rPr>
          <w:b/>
          <w:bCs/>
          <w:sz w:val="28"/>
          <w:szCs w:val="28"/>
        </w:rPr>
        <w:t>Показатели и критерии для определения надбавок за качество выполняемых работ.</w:t>
      </w:r>
    </w:p>
    <w:p w:rsidR="003B501C" w:rsidRPr="003B501C" w:rsidRDefault="003B501C" w:rsidP="003B501C"/>
    <w:p w:rsidR="003B501C" w:rsidRPr="003B501C" w:rsidRDefault="003B501C" w:rsidP="003B501C">
      <w:pPr>
        <w:shd w:val="clear" w:color="auto" w:fill="FFFFFF"/>
        <w:ind w:right="115"/>
      </w:pPr>
      <w:r w:rsidRPr="003B501C">
        <w:t xml:space="preserve">Наименование должности: </w:t>
      </w:r>
      <w:r w:rsidRPr="003B501C">
        <w:rPr>
          <w:b/>
          <w:color w:val="000000"/>
          <w:spacing w:val="-1"/>
        </w:rPr>
        <w:t>машинист по стирке белья  и ремонту спецодежды</w:t>
      </w:r>
      <w:r w:rsidRPr="003B501C">
        <w:rPr>
          <w:color w:val="000000"/>
          <w:spacing w:val="-1"/>
        </w:rPr>
        <w:t>.</w:t>
      </w:r>
    </w:p>
    <w:p w:rsidR="003B501C" w:rsidRPr="003B501C" w:rsidRDefault="003B501C" w:rsidP="003B501C">
      <w:pPr>
        <w:jc w:val="both"/>
      </w:pPr>
      <w:r w:rsidRPr="003B501C">
        <w:t>Ф.И.О. работника: ________________________________</w:t>
      </w:r>
    </w:p>
    <w:p w:rsidR="003B501C" w:rsidRPr="003B501C" w:rsidRDefault="003B501C" w:rsidP="003B501C">
      <w:pPr>
        <w:jc w:val="both"/>
      </w:pPr>
      <w:r w:rsidRPr="003B501C">
        <w:t>Дата: «____» ____________20___ г.</w:t>
      </w:r>
    </w:p>
    <w:p w:rsidR="003B501C" w:rsidRPr="003B501C"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b/>
                <w:sz w:val="20"/>
                <w:szCs w:val="20"/>
              </w:rPr>
            </w:pPr>
            <w:r w:rsidRPr="003B501C">
              <w:rPr>
                <w:b/>
                <w:sz w:val="20"/>
                <w:szCs w:val="20"/>
              </w:rPr>
              <w:t>Шкала показателей</w:t>
            </w:r>
          </w:p>
        </w:tc>
      </w:tr>
      <w:tr w:rsidR="003B501C" w:rsidRPr="003B501C" w:rsidTr="00EB3684">
        <w:tc>
          <w:tcPr>
            <w:tcW w:w="9648" w:type="dxa"/>
            <w:gridSpan w:val="3"/>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b/>
              </w:rPr>
              <w:t>1</w:t>
            </w:r>
            <w:r w:rsidRPr="003B501C">
              <w:t xml:space="preserve">. </w:t>
            </w:r>
            <w:r w:rsidRPr="003B501C">
              <w:rPr>
                <w:sz w:val="22"/>
                <w:szCs w:val="22"/>
              </w:rPr>
              <w:t xml:space="preserve"> </w:t>
            </w:r>
            <w:r w:rsidRPr="003B501C">
              <w:rPr>
                <w:color w:val="000000"/>
                <w:spacing w:val="4"/>
                <w:sz w:val="22"/>
                <w:szCs w:val="22"/>
              </w:rPr>
              <w:t xml:space="preserve"> </w:t>
            </w:r>
            <w:r w:rsidRPr="003B501C">
              <w:rPr>
                <w:color w:val="000000"/>
                <w:spacing w:val="-3"/>
                <w:sz w:val="22"/>
                <w:szCs w:val="22"/>
              </w:rPr>
              <w:t xml:space="preserve"> </w:t>
            </w:r>
            <w:r w:rsidRPr="003B501C">
              <w:rPr>
                <w:color w:val="000000"/>
                <w:spacing w:val="3"/>
                <w:sz w:val="22"/>
                <w:szCs w:val="22"/>
              </w:rPr>
              <w:t xml:space="preserve"> </w:t>
            </w:r>
            <w:r w:rsidRPr="003B501C">
              <w:rPr>
                <w:b/>
                <w:color w:val="000000"/>
                <w:spacing w:val="3"/>
              </w:rPr>
              <w:t>Высокое  каче</w:t>
            </w:r>
            <w:r w:rsidRPr="003B501C">
              <w:rPr>
                <w:b/>
                <w:color w:val="000000"/>
                <w:spacing w:val="5"/>
              </w:rPr>
              <w:t>ство выполнения работ</w:t>
            </w:r>
            <w:r w:rsidRPr="003B501C">
              <w:rPr>
                <w:b/>
                <w:color w:val="000000"/>
                <w:spacing w:val="12"/>
              </w:rPr>
              <w:t xml:space="preserve">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r w:rsidRPr="003B501C">
              <w:rPr>
                <w:b/>
              </w:rPr>
              <w:t xml:space="preserve">  (всего  - 15 баллов)</w:t>
            </w:r>
          </w:p>
        </w:tc>
      </w:tr>
      <w:tr w:rsidR="003B501C" w:rsidRPr="003B501C" w:rsidTr="00EB3684">
        <w:trPr>
          <w:trHeight w:val="489"/>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3"/>
                <w:sz w:val="22"/>
                <w:szCs w:val="22"/>
              </w:rPr>
              <w:t>Отсутствие замечаний на</w:t>
            </w:r>
            <w:r w:rsidRPr="003B501C">
              <w:rPr>
                <w:sz w:val="22"/>
                <w:szCs w:val="22"/>
              </w:rPr>
              <w:t xml:space="preserve"> </w:t>
            </w:r>
            <w:r w:rsidRPr="003B501C">
              <w:rPr>
                <w:color w:val="000000"/>
                <w:spacing w:val="6"/>
                <w:sz w:val="22"/>
                <w:szCs w:val="22"/>
              </w:rPr>
              <w:t>качество стирки спецодежды</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хранения  и содержание рабочего инвентаря</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r w:rsidRPr="003B501C">
              <w:t>Отсутствие нарушений требований СанПиН при стирке и хранении спецодежды, уборке помещений.</w:t>
            </w:r>
          </w:p>
          <w:p w:rsidR="003B501C" w:rsidRPr="003B501C" w:rsidRDefault="003B501C" w:rsidP="003B501C">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sz w:val="22"/>
                <w:szCs w:val="22"/>
              </w:rPr>
            </w:pPr>
            <w:r w:rsidRPr="003B501C">
              <w:rPr>
                <w:color w:val="000000"/>
                <w:spacing w:val="2"/>
                <w:sz w:val="22"/>
                <w:szCs w:val="22"/>
              </w:rPr>
              <w:t xml:space="preserve">Отсутствие  недостач  </w:t>
            </w:r>
            <w:r w:rsidRPr="003B501C">
              <w:rPr>
                <w:color w:val="000000"/>
                <w:spacing w:val="1"/>
                <w:sz w:val="22"/>
                <w:szCs w:val="22"/>
              </w:rPr>
              <w:t>по результатам</w:t>
            </w:r>
            <w:r w:rsidRPr="003B501C">
              <w:rPr>
                <w:sz w:val="22"/>
                <w:szCs w:val="22"/>
              </w:rPr>
              <w:t xml:space="preserve">      </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shd w:val="clear" w:color="auto" w:fill="FFFFFF"/>
              <w:rPr>
                <w:color w:val="000000"/>
                <w:spacing w:val="2"/>
                <w:sz w:val="22"/>
                <w:szCs w:val="22"/>
              </w:rPr>
            </w:pPr>
            <w:r w:rsidRPr="003B501C">
              <w:rPr>
                <w:color w:val="000000"/>
                <w:spacing w:val="2"/>
                <w:sz w:val="22"/>
                <w:szCs w:val="22"/>
              </w:rPr>
              <w:t>Своевременное прохождение персоналом 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sz w:val="22"/>
                <w:szCs w:val="22"/>
              </w:rPr>
            </w:pPr>
            <w:r w:rsidRPr="003B501C">
              <w:rPr>
                <w:sz w:val="22"/>
                <w:szCs w:val="22"/>
              </w:rPr>
              <w:t>Отсутствие  нарушений:</w:t>
            </w:r>
          </w:p>
          <w:p w:rsidR="003B501C" w:rsidRPr="003B501C" w:rsidRDefault="003B501C" w:rsidP="003B501C">
            <w:pPr>
              <w:rPr>
                <w:sz w:val="22"/>
                <w:szCs w:val="22"/>
              </w:rPr>
            </w:pPr>
            <w:r w:rsidRPr="003B501C">
              <w:rPr>
                <w:sz w:val="22"/>
                <w:szCs w:val="22"/>
              </w:rPr>
              <w:t>-требований охраны труда и эксплуатации кухонного оборудования;</w:t>
            </w:r>
          </w:p>
          <w:p w:rsidR="003B501C" w:rsidRPr="003B501C" w:rsidRDefault="003B501C" w:rsidP="003B501C">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r w:rsidR="003B501C" w:rsidRPr="003B501C" w:rsidTr="00EB3684">
        <w:trPr>
          <w:trHeight w:val="500"/>
        </w:trPr>
        <w:tc>
          <w:tcPr>
            <w:tcW w:w="648"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B501C" w:rsidRPr="003B501C" w:rsidRDefault="003B501C" w:rsidP="003B501C">
            <w:pPr>
              <w:jc w:val="center"/>
              <w:rPr>
                <w:b/>
                <w:sz w:val="22"/>
                <w:szCs w:val="22"/>
              </w:rPr>
            </w:pPr>
          </w:p>
        </w:tc>
      </w:tr>
    </w:tbl>
    <w:p w:rsidR="003B501C" w:rsidRPr="003B501C" w:rsidRDefault="003B501C" w:rsidP="003B501C">
      <w:pPr>
        <w:shd w:val="clear" w:color="auto" w:fill="FFFFFF"/>
        <w:ind w:right="115"/>
        <w:rPr>
          <w:sz w:val="28"/>
          <w:szCs w:val="28"/>
        </w:rPr>
      </w:pPr>
    </w:p>
    <w:p w:rsidR="009F3667" w:rsidRPr="007F5F1F" w:rsidRDefault="009F3667" w:rsidP="009F3667">
      <w:pPr>
        <w:pStyle w:val="ab"/>
        <w:ind w:firstLine="708"/>
        <w:rPr>
          <w:szCs w:val="28"/>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665822" w:rsidRDefault="00665822" w:rsidP="00665822">
      <w:pPr>
        <w:jc w:val="right"/>
        <w:rPr>
          <w:b/>
          <w:bCs/>
        </w:rPr>
      </w:pPr>
    </w:p>
    <w:p w:rsidR="007322A3" w:rsidRPr="008B7C88" w:rsidRDefault="007322A3" w:rsidP="00665822">
      <w:pPr>
        <w:jc w:val="right"/>
        <w:rPr>
          <w:b/>
          <w:bCs/>
        </w:rPr>
      </w:pPr>
      <w:r w:rsidRPr="008B7C88">
        <w:rPr>
          <w:b/>
          <w:bCs/>
        </w:rPr>
        <w:t>Приложение</w:t>
      </w:r>
      <w:r w:rsidR="009F3667">
        <w:rPr>
          <w:b/>
          <w:bCs/>
        </w:rPr>
        <w:t xml:space="preserve"> №4</w:t>
      </w:r>
      <w:r w:rsidR="008B7C88">
        <w:rPr>
          <w:b/>
          <w:bCs/>
        </w:rPr>
        <w:tab/>
      </w:r>
      <w:r w:rsidR="008B7C88">
        <w:rPr>
          <w:b/>
          <w:bCs/>
        </w:rPr>
        <w:tab/>
      </w:r>
      <w:r w:rsidR="008B7C88">
        <w:rPr>
          <w:b/>
          <w:bCs/>
        </w:rPr>
        <w:tab/>
      </w:r>
    </w:p>
    <w:p w:rsidR="007322A3" w:rsidRPr="008B7C88" w:rsidRDefault="007322A3" w:rsidP="00665822">
      <w:pPr>
        <w:jc w:val="right"/>
        <w:rPr>
          <w:b/>
          <w:bCs/>
        </w:rPr>
      </w:pPr>
      <w:r w:rsidRPr="008B7C88">
        <w:rPr>
          <w:b/>
          <w:bCs/>
        </w:rPr>
        <w:t>к коллективному договору</w:t>
      </w:r>
      <w:r w:rsidR="008B7C88">
        <w:rPr>
          <w:b/>
          <w:bCs/>
        </w:rPr>
        <w:tab/>
      </w:r>
    </w:p>
    <w:p w:rsidR="007322A3" w:rsidRDefault="007322A3" w:rsidP="00B97CE6">
      <w:pPr>
        <w:jc w:val="center"/>
        <w:rPr>
          <w:bCs/>
          <w:sz w:val="22"/>
          <w:szCs w:val="22"/>
        </w:rPr>
      </w:pPr>
    </w:p>
    <w:p w:rsidR="007322A3" w:rsidRDefault="007322A3" w:rsidP="00B97CE6">
      <w:pPr>
        <w:jc w:val="center"/>
        <w:rPr>
          <w:bCs/>
          <w:sz w:val="22"/>
          <w:szCs w:val="22"/>
        </w:rPr>
      </w:pPr>
    </w:p>
    <w:p w:rsidR="007322A3" w:rsidRDefault="007322A3" w:rsidP="00B97CE6">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894"/>
        <w:gridCol w:w="1875"/>
        <w:gridCol w:w="1950"/>
        <w:gridCol w:w="1894"/>
      </w:tblGrid>
      <w:tr w:rsidR="007322A3" w:rsidRPr="00EE1A52" w:rsidTr="00EE1A52">
        <w:tc>
          <w:tcPr>
            <w:tcW w:w="9854" w:type="dxa"/>
            <w:gridSpan w:val="5"/>
          </w:tcPr>
          <w:p w:rsidR="007322A3" w:rsidRPr="00EE1A52" w:rsidRDefault="007322A3" w:rsidP="00EE1A52">
            <w:pPr>
              <w:jc w:val="center"/>
              <w:rPr>
                <w:b/>
                <w:bCs/>
              </w:rPr>
            </w:pPr>
            <w:r w:rsidRPr="00EE1A52">
              <w:rPr>
                <w:b/>
                <w:bCs/>
              </w:rPr>
              <w:t>Расчетный листок</w:t>
            </w:r>
          </w:p>
          <w:p w:rsidR="007322A3" w:rsidRPr="00EE1A52" w:rsidRDefault="007322A3" w:rsidP="007322A3">
            <w:pPr>
              <w:rPr>
                <w:bCs/>
              </w:rPr>
            </w:pPr>
            <w:r w:rsidRPr="00EE1A52">
              <w:rPr>
                <w:bCs/>
              </w:rPr>
              <w:t>Наименование</w:t>
            </w:r>
            <w:r w:rsidR="001E5651" w:rsidRPr="00EE1A52">
              <w:rPr>
                <w:bCs/>
              </w:rPr>
              <w:t xml:space="preserve"> организации</w:t>
            </w:r>
            <w:r w:rsidRPr="00EE1A52">
              <w:rPr>
                <w:bCs/>
              </w:rPr>
              <w:t xml:space="preserve">                                            </w:t>
            </w:r>
            <w:r w:rsidR="00515E8C">
              <w:rPr>
                <w:bCs/>
              </w:rPr>
              <w:t xml:space="preserve">        </w:t>
            </w:r>
            <w:r w:rsidRPr="00EE1A52">
              <w:rPr>
                <w:bCs/>
              </w:rPr>
              <w:t>За __________________</w:t>
            </w:r>
          </w:p>
          <w:p w:rsidR="007322A3" w:rsidRPr="00EE1A52" w:rsidRDefault="007322A3" w:rsidP="007322A3">
            <w:pPr>
              <w:rPr>
                <w:bCs/>
              </w:rPr>
            </w:pPr>
            <w:r w:rsidRPr="00EE1A52">
              <w:rPr>
                <w:bCs/>
              </w:rPr>
              <w:t>Подразделение:                                                                        (</w:t>
            </w:r>
            <w:r w:rsidR="00515E8C">
              <w:rPr>
                <w:bCs/>
              </w:rPr>
              <w:t xml:space="preserve">наименование </w:t>
            </w:r>
            <w:r w:rsidRPr="00EE1A52">
              <w:rPr>
                <w:bCs/>
              </w:rPr>
              <w:t xml:space="preserve"> месяца)</w:t>
            </w:r>
          </w:p>
          <w:p w:rsidR="007322A3" w:rsidRPr="00EE1A52" w:rsidRDefault="007322A3" w:rsidP="007322A3">
            <w:pPr>
              <w:rPr>
                <w:bCs/>
              </w:rPr>
            </w:pPr>
            <w:r w:rsidRPr="00EE1A52">
              <w:rPr>
                <w:bCs/>
              </w:rPr>
              <w:t>Должность:</w:t>
            </w:r>
          </w:p>
          <w:p w:rsidR="007322A3" w:rsidRPr="00EE1A52" w:rsidRDefault="007322A3" w:rsidP="000204B0">
            <w:pPr>
              <w:rPr>
                <w:bCs/>
              </w:rPr>
            </w:pPr>
            <w:r w:rsidRPr="00EE1A52">
              <w:rPr>
                <w:bCs/>
              </w:rPr>
              <w:t>Оклад:</w:t>
            </w:r>
          </w:p>
        </w:tc>
      </w:tr>
      <w:tr w:rsidR="007322A3" w:rsidRPr="00EE1A52" w:rsidTr="00EE1A52">
        <w:tc>
          <w:tcPr>
            <w:tcW w:w="9854" w:type="dxa"/>
            <w:gridSpan w:val="5"/>
          </w:tcPr>
          <w:p w:rsidR="007322A3" w:rsidRPr="00EE1A52" w:rsidRDefault="007322A3" w:rsidP="007322A3">
            <w:pPr>
              <w:rPr>
                <w:bCs/>
              </w:rPr>
            </w:pPr>
            <w:r w:rsidRPr="00EE1A52">
              <w:rPr>
                <w:bCs/>
              </w:rPr>
              <w:t xml:space="preserve">                          Начисления                                                                Удержание </w:t>
            </w:r>
          </w:p>
        </w:tc>
      </w:tr>
      <w:tr w:rsidR="007322A3" w:rsidRPr="00EE1A52" w:rsidTr="00EE1A52">
        <w:tc>
          <w:tcPr>
            <w:tcW w:w="1970" w:type="dxa"/>
          </w:tcPr>
          <w:p w:rsidR="007322A3" w:rsidRPr="00EE1A52" w:rsidRDefault="007322A3" w:rsidP="00EE1A52">
            <w:pPr>
              <w:jc w:val="center"/>
              <w:rPr>
                <w:bCs/>
              </w:rPr>
            </w:pPr>
            <w:r w:rsidRPr="00EE1A52">
              <w:rPr>
                <w:bCs/>
              </w:rPr>
              <w:t>Вид начисления</w:t>
            </w:r>
          </w:p>
        </w:tc>
        <w:tc>
          <w:tcPr>
            <w:tcW w:w="1971" w:type="dxa"/>
          </w:tcPr>
          <w:p w:rsidR="007322A3" w:rsidRPr="00EE1A52" w:rsidRDefault="007322A3" w:rsidP="00EE1A52">
            <w:pPr>
              <w:jc w:val="center"/>
              <w:rPr>
                <w:bCs/>
              </w:rPr>
            </w:pPr>
            <w:r w:rsidRPr="00EE1A52">
              <w:rPr>
                <w:bCs/>
              </w:rPr>
              <w:t xml:space="preserve">Сумма </w:t>
            </w:r>
          </w:p>
        </w:tc>
        <w:tc>
          <w:tcPr>
            <w:tcW w:w="1971" w:type="dxa"/>
          </w:tcPr>
          <w:p w:rsidR="007322A3" w:rsidRPr="00EE1A52" w:rsidRDefault="007322A3" w:rsidP="00EE1A52">
            <w:pPr>
              <w:jc w:val="center"/>
              <w:rPr>
                <w:bCs/>
              </w:rPr>
            </w:pPr>
            <w:r w:rsidRPr="00EE1A52">
              <w:rPr>
                <w:bCs/>
              </w:rPr>
              <w:t xml:space="preserve">Дни </w:t>
            </w:r>
          </w:p>
        </w:tc>
        <w:tc>
          <w:tcPr>
            <w:tcW w:w="1971" w:type="dxa"/>
          </w:tcPr>
          <w:p w:rsidR="007322A3" w:rsidRPr="00EE1A52" w:rsidRDefault="00F06EC5" w:rsidP="00EE1A52">
            <w:pPr>
              <w:jc w:val="center"/>
              <w:rPr>
                <w:bCs/>
              </w:rPr>
            </w:pPr>
            <w:r w:rsidRPr="00EE1A52">
              <w:rPr>
                <w:bCs/>
              </w:rPr>
              <w:t>Вид удержания</w:t>
            </w:r>
          </w:p>
        </w:tc>
        <w:tc>
          <w:tcPr>
            <w:tcW w:w="1971" w:type="dxa"/>
          </w:tcPr>
          <w:p w:rsidR="007322A3" w:rsidRPr="00EE1A52" w:rsidRDefault="00F06EC5" w:rsidP="00EE1A52">
            <w:pPr>
              <w:jc w:val="center"/>
              <w:rPr>
                <w:bCs/>
              </w:rPr>
            </w:pPr>
            <w:r w:rsidRPr="00EE1A52">
              <w:rPr>
                <w:bCs/>
              </w:rPr>
              <w:t xml:space="preserve">Сумма </w:t>
            </w:r>
          </w:p>
        </w:tc>
      </w:tr>
      <w:tr w:rsidR="007322A3" w:rsidRPr="00EE1A52" w:rsidTr="00EE1A52">
        <w:tc>
          <w:tcPr>
            <w:tcW w:w="1970" w:type="dxa"/>
          </w:tcPr>
          <w:p w:rsidR="007322A3" w:rsidRPr="00EE1A52" w:rsidRDefault="007322A3" w:rsidP="00EE1A52">
            <w:pPr>
              <w:jc w:val="center"/>
              <w:rPr>
                <w:bCs/>
              </w:rPr>
            </w:pPr>
            <w:r w:rsidRPr="00EE1A52">
              <w:rPr>
                <w:bCs/>
              </w:rPr>
              <w:t xml:space="preserve">Оклад </w:t>
            </w:r>
          </w:p>
          <w:p w:rsidR="007322A3" w:rsidRDefault="007322A3" w:rsidP="00EE1A52">
            <w:pPr>
              <w:jc w:val="center"/>
              <w:rPr>
                <w:bCs/>
              </w:rPr>
            </w:pPr>
            <w:r w:rsidRPr="00EE1A52">
              <w:rPr>
                <w:bCs/>
              </w:rPr>
              <w:t>Надбавка</w:t>
            </w:r>
            <w:r w:rsidR="000204B0">
              <w:rPr>
                <w:bCs/>
              </w:rPr>
              <w:t xml:space="preserve"> за квалификационную категорию  (или) </w:t>
            </w:r>
          </w:p>
          <w:p w:rsidR="000204B0" w:rsidRPr="00EE1A52" w:rsidRDefault="000204B0" w:rsidP="00EE1A52">
            <w:pPr>
              <w:jc w:val="center"/>
              <w:rPr>
                <w:bCs/>
              </w:rPr>
            </w:pPr>
            <w:r>
              <w:rPr>
                <w:bCs/>
              </w:rPr>
              <w:t xml:space="preserve">Выплата за стаж </w:t>
            </w:r>
          </w:p>
          <w:p w:rsidR="007322A3" w:rsidRDefault="007322A3" w:rsidP="00EE1A52">
            <w:pPr>
              <w:jc w:val="center"/>
              <w:rPr>
                <w:bCs/>
              </w:rPr>
            </w:pPr>
            <w:r w:rsidRPr="00EE1A52">
              <w:rPr>
                <w:bCs/>
              </w:rPr>
              <w:t xml:space="preserve">Доплата </w:t>
            </w:r>
          </w:p>
          <w:p w:rsidR="009F3667" w:rsidRDefault="009F3667" w:rsidP="00EE1A52">
            <w:pPr>
              <w:jc w:val="center"/>
              <w:rPr>
                <w:bCs/>
              </w:rPr>
            </w:pPr>
            <w:r>
              <w:rPr>
                <w:bCs/>
              </w:rPr>
              <w:t>Стимулирующая выплата</w:t>
            </w:r>
          </w:p>
          <w:p w:rsidR="000204B0" w:rsidRPr="00EE1A52" w:rsidRDefault="000204B0" w:rsidP="00EE1A52">
            <w:pPr>
              <w:jc w:val="center"/>
              <w:rPr>
                <w:bCs/>
              </w:rPr>
            </w:pPr>
          </w:p>
        </w:tc>
        <w:tc>
          <w:tcPr>
            <w:tcW w:w="1971" w:type="dxa"/>
          </w:tcPr>
          <w:p w:rsidR="007322A3" w:rsidRPr="00EE1A52" w:rsidRDefault="007322A3" w:rsidP="00EE1A52">
            <w:pPr>
              <w:jc w:val="center"/>
              <w:rPr>
                <w:bCs/>
              </w:rPr>
            </w:pPr>
          </w:p>
        </w:tc>
        <w:tc>
          <w:tcPr>
            <w:tcW w:w="1971" w:type="dxa"/>
          </w:tcPr>
          <w:p w:rsidR="007322A3" w:rsidRPr="00EE1A52" w:rsidRDefault="007322A3" w:rsidP="00EE1A52">
            <w:pPr>
              <w:jc w:val="center"/>
              <w:rPr>
                <w:bCs/>
              </w:rPr>
            </w:pPr>
          </w:p>
        </w:tc>
        <w:tc>
          <w:tcPr>
            <w:tcW w:w="1971" w:type="dxa"/>
          </w:tcPr>
          <w:p w:rsidR="00515E8C" w:rsidRDefault="00515E8C" w:rsidP="00F06EC5">
            <w:pPr>
              <w:rPr>
                <w:bCs/>
              </w:rPr>
            </w:pPr>
            <w:r>
              <w:rPr>
                <w:bCs/>
              </w:rPr>
              <w:t>Аванс</w:t>
            </w:r>
          </w:p>
          <w:p w:rsidR="007322A3" w:rsidRPr="00EE1A52" w:rsidRDefault="00F06EC5" w:rsidP="00F06EC5">
            <w:pPr>
              <w:rPr>
                <w:bCs/>
              </w:rPr>
            </w:pPr>
            <w:r w:rsidRPr="00EE1A52">
              <w:rPr>
                <w:bCs/>
              </w:rPr>
              <w:t>Налог на доходы физических лиц</w:t>
            </w:r>
            <w:r w:rsidR="00515E8C">
              <w:rPr>
                <w:bCs/>
              </w:rPr>
              <w:t xml:space="preserve"> 13%</w:t>
            </w:r>
          </w:p>
          <w:p w:rsidR="00F06EC5" w:rsidRDefault="00F06EC5" w:rsidP="00F06EC5">
            <w:pPr>
              <w:rPr>
                <w:bCs/>
              </w:rPr>
            </w:pPr>
            <w:r w:rsidRPr="00EE1A52">
              <w:rPr>
                <w:bCs/>
              </w:rPr>
              <w:t>Профсоюзные взносы</w:t>
            </w:r>
          </w:p>
          <w:p w:rsidR="00515E8C" w:rsidRPr="00EE1A52" w:rsidRDefault="00515E8C" w:rsidP="00F06EC5">
            <w:pPr>
              <w:rPr>
                <w:bCs/>
              </w:rPr>
            </w:pPr>
            <w:r>
              <w:rPr>
                <w:bCs/>
              </w:rPr>
              <w:t xml:space="preserve">К выплате </w:t>
            </w:r>
          </w:p>
        </w:tc>
        <w:tc>
          <w:tcPr>
            <w:tcW w:w="1971" w:type="dxa"/>
          </w:tcPr>
          <w:p w:rsidR="007322A3" w:rsidRPr="00EE1A52" w:rsidRDefault="007322A3" w:rsidP="00EE1A52">
            <w:pPr>
              <w:jc w:val="center"/>
              <w:rPr>
                <w:bCs/>
              </w:rPr>
            </w:pPr>
          </w:p>
        </w:tc>
      </w:tr>
      <w:tr w:rsidR="007322A3" w:rsidRPr="00EE1A52" w:rsidTr="00EE1A52">
        <w:tc>
          <w:tcPr>
            <w:tcW w:w="1970" w:type="dxa"/>
          </w:tcPr>
          <w:p w:rsidR="007322A3" w:rsidRPr="00EE1A52" w:rsidRDefault="007322A3" w:rsidP="00EE1A52">
            <w:pPr>
              <w:jc w:val="center"/>
              <w:rPr>
                <w:bCs/>
              </w:rPr>
            </w:pPr>
            <w:r w:rsidRPr="00EE1A52">
              <w:rPr>
                <w:bCs/>
              </w:rPr>
              <w:t>Всего начислено:</w:t>
            </w:r>
          </w:p>
        </w:tc>
        <w:tc>
          <w:tcPr>
            <w:tcW w:w="3942" w:type="dxa"/>
            <w:gridSpan w:val="2"/>
          </w:tcPr>
          <w:p w:rsidR="007322A3" w:rsidRPr="00EE1A52" w:rsidRDefault="007322A3" w:rsidP="00EE1A52">
            <w:pPr>
              <w:jc w:val="center"/>
              <w:rPr>
                <w:bCs/>
              </w:rPr>
            </w:pPr>
          </w:p>
        </w:tc>
        <w:tc>
          <w:tcPr>
            <w:tcW w:w="1971" w:type="dxa"/>
          </w:tcPr>
          <w:p w:rsidR="007322A3" w:rsidRPr="00EE1A52" w:rsidRDefault="00F06EC5" w:rsidP="00EE1A52">
            <w:pPr>
              <w:jc w:val="center"/>
              <w:rPr>
                <w:bCs/>
              </w:rPr>
            </w:pPr>
            <w:r w:rsidRPr="00EE1A52">
              <w:rPr>
                <w:bCs/>
              </w:rPr>
              <w:t xml:space="preserve">Удержано </w:t>
            </w:r>
          </w:p>
        </w:tc>
        <w:tc>
          <w:tcPr>
            <w:tcW w:w="1971" w:type="dxa"/>
          </w:tcPr>
          <w:p w:rsidR="007322A3" w:rsidRPr="00EE1A52" w:rsidRDefault="007322A3" w:rsidP="00EE1A52">
            <w:pPr>
              <w:jc w:val="center"/>
              <w:rPr>
                <w:bCs/>
              </w:rPr>
            </w:pPr>
          </w:p>
        </w:tc>
      </w:tr>
      <w:tr w:rsidR="007322A3" w:rsidRPr="00EE1A52" w:rsidTr="00EE1A52">
        <w:tc>
          <w:tcPr>
            <w:tcW w:w="1970" w:type="dxa"/>
          </w:tcPr>
          <w:p w:rsidR="007322A3" w:rsidRPr="00EE1A52" w:rsidRDefault="00F06EC5" w:rsidP="00EE1A52">
            <w:pPr>
              <w:jc w:val="center"/>
              <w:rPr>
                <w:bCs/>
              </w:rPr>
            </w:pPr>
            <w:r w:rsidRPr="00EE1A52">
              <w:rPr>
                <w:bCs/>
              </w:rPr>
              <w:t>Прилагается к выплате</w:t>
            </w:r>
          </w:p>
        </w:tc>
        <w:tc>
          <w:tcPr>
            <w:tcW w:w="7884" w:type="dxa"/>
            <w:gridSpan w:val="4"/>
          </w:tcPr>
          <w:p w:rsidR="00F06EC5" w:rsidRPr="00EE1A52" w:rsidRDefault="00F06EC5" w:rsidP="00F06EC5">
            <w:pPr>
              <w:rPr>
                <w:bCs/>
              </w:rPr>
            </w:pPr>
            <w:r w:rsidRPr="00EE1A52">
              <w:rPr>
                <w:bCs/>
              </w:rPr>
              <w:t xml:space="preserve">Долг за                  (долг за работником)  на начало месяца- </w:t>
            </w:r>
          </w:p>
          <w:p w:rsidR="00F06EC5" w:rsidRPr="00EE1A52" w:rsidRDefault="00515E8C" w:rsidP="00F06EC5">
            <w:pPr>
              <w:rPr>
                <w:bCs/>
              </w:rPr>
            </w:pPr>
            <w:r>
              <w:rPr>
                <w:bCs/>
              </w:rPr>
              <w:t>организацией</w:t>
            </w:r>
            <w:r w:rsidR="00F06EC5" w:rsidRPr="00EE1A52">
              <w:rPr>
                <w:bCs/>
              </w:rPr>
              <w:t xml:space="preserve">      </w:t>
            </w:r>
          </w:p>
          <w:p w:rsidR="00F06EC5" w:rsidRPr="00EE1A52" w:rsidRDefault="00F06EC5" w:rsidP="00F06EC5">
            <w:pPr>
              <w:rPr>
                <w:bCs/>
              </w:rPr>
            </w:pPr>
            <w:r w:rsidRPr="00EE1A52">
              <w:rPr>
                <w:bCs/>
              </w:rPr>
              <w:t xml:space="preserve">Выплачено через </w:t>
            </w:r>
          </w:p>
          <w:p w:rsidR="00F06EC5" w:rsidRPr="00EE1A52" w:rsidRDefault="00F06EC5" w:rsidP="00F06EC5">
            <w:pPr>
              <w:rPr>
                <w:bCs/>
              </w:rPr>
            </w:pPr>
            <w:r w:rsidRPr="00EE1A52">
              <w:rPr>
                <w:bCs/>
              </w:rPr>
              <w:t xml:space="preserve">кассу                      (банк) в течение месяца-  </w:t>
            </w:r>
          </w:p>
          <w:p w:rsidR="00F06EC5" w:rsidRPr="00EE1A52" w:rsidRDefault="00F06EC5" w:rsidP="00F06EC5">
            <w:pPr>
              <w:rPr>
                <w:bCs/>
              </w:rPr>
            </w:pPr>
            <w:r w:rsidRPr="00EE1A52">
              <w:rPr>
                <w:bCs/>
              </w:rPr>
              <w:t xml:space="preserve">Долг за </w:t>
            </w:r>
          </w:p>
          <w:p w:rsidR="00F06EC5" w:rsidRPr="00EE1A52" w:rsidRDefault="00515E8C" w:rsidP="00F06EC5">
            <w:pPr>
              <w:rPr>
                <w:bCs/>
              </w:rPr>
            </w:pPr>
            <w:r>
              <w:rPr>
                <w:bCs/>
              </w:rPr>
              <w:t>организацией</w:t>
            </w:r>
            <w:r w:rsidR="00F06EC5" w:rsidRPr="00EE1A52">
              <w:rPr>
                <w:bCs/>
              </w:rPr>
              <w:t xml:space="preserve">      (долг за работником)    на конец месяца</w:t>
            </w:r>
          </w:p>
        </w:tc>
      </w:tr>
    </w:tbl>
    <w:p w:rsidR="00AE32AC" w:rsidRPr="00F06EC5" w:rsidRDefault="00AE32AC" w:rsidP="00B97CE6">
      <w:pPr>
        <w:jc w:val="center"/>
        <w:rPr>
          <w:b/>
          <w:bCs/>
        </w:rPr>
      </w:pPr>
    </w:p>
    <w:p w:rsidR="00B97CE6" w:rsidRPr="00F06EC5" w:rsidRDefault="00B97CE6" w:rsidP="00B97CE6">
      <w:pPr>
        <w:rPr>
          <w:b/>
          <w:bCs/>
        </w:rPr>
      </w:pPr>
    </w:p>
    <w:p w:rsidR="00C22066" w:rsidRDefault="00C22066" w:rsidP="00B97CE6">
      <w:pPr>
        <w:rPr>
          <w:sz w:val="28"/>
          <w:szCs w:val="28"/>
        </w:rPr>
        <w:sectPr w:rsidR="00C22066" w:rsidSect="00315895">
          <w:pgSz w:w="11906" w:h="16838" w:code="9"/>
          <w:pgMar w:top="1134" w:right="1134" w:bottom="1134" w:left="1134" w:header="708" w:footer="708" w:gutter="0"/>
          <w:cols w:space="708"/>
          <w:docGrid w:linePitch="360"/>
        </w:sectPr>
      </w:pPr>
    </w:p>
    <w:p w:rsidR="00B97CE6" w:rsidRPr="008B7C88" w:rsidRDefault="00B97CE6" w:rsidP="008B7C88">
      <w:pPr>
        <w:shd w:val="clear" w:color="auto" w:fill="FFFFFF"/>
        <w:jc w:val="right"/>
        <w:rPr>
          <w:b/>
          <w:bCs/>
          <w:iCs/>
        </w:rPr>
      </w:pPr>
      <w:r w:rsidRPr="008B7C88">
        <w:rPr>
          <w:b/>
          <w:bCs/>
          <w:iCs/>
        </w:rPr>
        <w:t>Приложение №</w:t>
      </w:r>
      <w:r w:rsidR="009F3667">
        <w:rPr>
          <w:b/>
          <w:bCs/>
          <w:iCs/>
        </w:rPr>
        <w:t>5</w:t>
      </w:r>
      <w:r w:rsidR="008B7C88">
        <w:rPr>
          <w:b/>
          <w:bCs/>
          <w:iCs/>
        </w:rPr>
        <w:tab/>
      </w:r>
      <w:r w:rsidR="008B7C88">
        <w:rPr>
          <w:b/>
          <w:bCs/>
          <w:iCs/>
        </w:rPr>
        <w:tab/>
      </w:r>
      <w:r w:rsidR="008B7C88">
        <w:rPr>
          <w:b/>
          <w:bCs/>
          <w:iCs/>
        </w:rPr>
        <w:tab/>
      </w:r>
    </w:p>
    <w:p w:rsidR="00B97CE6" w:rsidRPr="008B7C88" w:rsidRDefault="00B97CE6" w:rsidP="00B97CE6">
      <w:pPr>
        <w:shd w:val="clear" w:color="auto" w:fill="FFFFFF"/>
        <w:jc w:val="right"/>
        <w:rPr>
          <w:b/>
        </w:rPr>
      </w:pPr>
      <w:r w:rsidRPr="008B7C88">
        <w:rPr>
          <w:b/>
          <w:bCs/>
          <w:iCs/>
        </w:rPr>
        <w:t>к коллективному договору</w:t>
      </w:r>
      <w:r w:rsidR="008B7C88">
        <w:rPr>
          <w:b/>
          <w:bCs/>
          <w:iCs/>
        </w:rPr>
        <w:tab/>
      </w:r>
    </w:p>
    <w:p w:rsidR="00B97CE6" w:rsidRPr="00FC4A6F" w:rsidRDefault="00B97CE6" w:rsidP="00B97CE6">
      <w:pPr>
        <w:shd w:val="clear" w:color="auto" w:fill="FFFFFF"/>
        <w:jc w:val="center"/>
        <w:rPr>
          <w:b/>
          <w:bCs/>
        </w:rPr>
      </w:pPr>
      <w:r w:rsidRPr="00FC4A6F">
        <w:rPr>
          <w:b/>
          <w:bCs/>
        </w:rPr>
        <w:t>СОГЛАШЕНИЕ</w:t>
      </w:r>
    </w:p>
    <w:p w:rsidR="00B97CE6" w:rsidRPr="00FC4A6F" w:rsidRDefault="00B97CE6" w:rsidP="00B97CE6">
      <w:pPr>
        <w:shd w:val="clear" w:color="auto" w:fill="FFFFFF"/>
        <w:jc w:val="center"/>
      </w:pPr>
      <w:r w:rsidRPr="00FC4A6F">
        <w:rPr>
          <w:b/>
          <w:bCs/>
          <w:spacing w:val="-2"/>
        </w:rPr>
        <w:t>ПО ОХРАНЕ ТРУДА РАБОТОДАТЕЛЕЙ И ПРОФСОЮЗНЫМ КОМИТЕТОМ</w:t>
      </w:r>
    </w:p>
    <w:p w:rsidR="00B97CE6" w:rsidRDefault="00B97CE6" w:rsidP="00B97CE6">
      <w:pPr>
        <w:shd w:val="clear" w:color="auto" w:fill="FFFFFF"/>
        <w:jc w:val="center"/>
        <w:rPr>
          <w:b/>
          <w:bCs/>
        </w:rPr>
      </w:pPr>
      <w:r w:rsidRPr="00FC4A6F">
        <w:rPr>
          <w:b/>
          <w:bCs/>
        </w:rPr>
        <w:t>НА</w:t>
      </w:r>
      <w:r w:rsidR="00F06EC5">
        <w:rPr>
          <w:b/>
          <w:bCs/>
        </w:rPr>
        <w:t xml:space="preserve"> </w:t>
      </w:r>
      <w:r w:rsidRPr="00FC4A6F">
        <w:rPr>
          <w:b/>
          <w:bCs/>
        </w:rPr>
        <w:t>20</w:t>
      </w:r>
      <w:r w:rsidR="00741A18">
        <w:rPr>
          <w:b/>
          <w:bCs/>
        </w:rPr>
        <w:t>_</w:t>
      </w:r>
      <w:r w:rsidRPr="00FC4A6F">
        <w:rPr>
          <w:b/>
          <w:bCs/>
        </w:rPr>
        <w:t>_ГОД</w:t>
      </w:r>
    </w:p>
    <w:p w:rsidR="00F06EC5" w:rsidRPr="00FC4A6F" w:rsidRDefault="00F06EC5" w:rsidP="00B97CE6">
      <w:pPr>
        <w:shd w:val="clear" w:color="auto" w:fill="FFFFFF"/>
        <w:jc w:val="center"/>
        <w:rPr>
          <w:b/>
          <w:bCs/>
        </w:rPr>
      </w:pPr>
    </w:p>
    <w:p w:rsidR="00B97CE6" w:rsidRPr="00FC4A6F" w:rsidRDefault="00B97CE6" w:rsidP="00B97CE6">
      <w:pPr>
        <w:shd w:val="clear" w:color="auto" w:fill="FFFFFF"/>
        <w:jc w:val="center"/>
      </w:pPr>
      <w:r w:rsidRPr="00FC4A6F">
        <w:rPr>
          <w:b/>
          <w:bCs/>
        </w:rPr>
        <w:t>_________________________________________________________________________________________________</w:t>
      </w:r>
    </w:p>
    <w:p w:rsidR="00B97CE6" w:rsidRPr="00FC4A6F" w:rsidRDefault="00B97CE6" w:rsidP="00B97CE6">
      <w:pPr>
        <w:shd w:val="clear" w:color="auto" w:fill="FFFFFF"/>
        <w:jc w:val="center"/>
        <w:rPr>
          <w:bCs/>
          <w:spacing w:val="-8"/>
          <w:sz w:val="20"/>
          <w:szCs w:val="20"/>
        </w:rPr>
      </w:pPr>
      <w:r w:rsidRPr="00FC4A6F">
        <w:rPr>
          <w:bCs/>
          <w:spacing w:val="-8"/>
          <w:sz w:val="20"/>
          <w:szCs w:val="20"/>
        </w:rPr>
        <w:t>(наименование предприятия,</w:t>
      </w:r>
      <w:r w:rsidR="001E5651">
        <w:rPr>
          <w:bCs/>
          <w:spacing w:val="-8"/>
          <w:sz w:val="20"/>
          <w:szCs w:val="20"/>
        </w:rPr>
        <w:t xml:space="preserve"> организации</w:t>
      </w:r>
      <w:r w:rsidRPr="00FC4A6F">
        <w:rPr>
          <w:bCs/>
          <w:spacing w:val="-8"/>
          <w:sz w:val="20"/>
          <w:szCs w:val="20"/>
        </w:rPr>
        <w:t>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FF6288">
        <w:tblPrEx>
          <w:tblCellMar>
            <w:top w:w="0" w:type="dxa"/>
            <w:bottom w:w="0" w:type="dxa"/>
          </w:tblCellMar>
        </w:tblPrEx>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Стоимость</w:t>
            </w:r>
          </w:p>
          <w:p w:rsidR="00B97CE6" w:rsidRPr="00FF6288" w:rsidRDefault="00B97CE6" w:rsidP="00315895">
            <w:pPr>
              <w:shd w:val="clear" w:color="auto" w:fill="FFFFFF"/>
              <w:jc w:val="center"/>
              <w:rPr>
                <w:sz w:val="22"/>
                <w:szCs w:val="22"/>
              </w:rPr>
            </w:pPr>
            <w:r w:rsidRPr="00FF6288">
              <w:rPr>
                <w:bCs/>
                <w:sz w:val="22"/>
                <w:szCs w:val="22"/>
              </w:rPr>
              <w:t>работ в тыс.</w:t>
            </w:r>
          </w:p>
          <w:p w:rsidR="00B97CE6" w:rsidRPr="00FF6288" w:rsidRDefault="00B97CE6" w:rsidP="00315895">
            <w:pPr>
              <w:shd w:val="clear" w:color="auto" w:fill="FFFFFF"/>
              <w:jc w:val="center"/>
              <w:rPr>
                <w:sz w:val="22"/>
                <w:szCs w:val="22"/>
              </w:rP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Ответственные</w:t>
            </w:r>
          </w:p>
          <w:p w:rsidR="00B97CE6" w:rsidRPr="00FF6288" w:rsidRDefault="00B97CE6" w:rsidP="00315895">
            <w:pPr>
              <w:shd w:val="clear" w:color="auto" w:fill="FFFFFF"/>
              <w:jc w:val="center"/>
              <w:rPr>
                <w:sz w:val="22"/>
                <w:szCs w:val="22"/>
              </w:rPr>
            </w:pPr>
            <w:r w:rsidRPr="00FF6288">
              <w:rPr>
                <w:bCs/>
                <w:sz w:val="22"/>
                <w:szCs w:val="22"/>
              </w:rPr>
              <w:t>за выполнение</w:t>
            </w:r>
          </w:p>
          <w:p w:rsidR="00B97CE6" w:rsidRPr="00FF6288" w:rsidRDefault="00B97CE6" w:rsidP="00315895">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 работников,</w:t>
            </w:r>
          </w:p>
          <w:p w:rsidR="00B97CE6" w:rsidRPr="00FF6288" w:rsidRDefault="00B97CE6" w:rsidP="00315895">
            <w:pPr>
              <w:shd w:val="clear" w:color="auto" w:fill="FFFFFF"/>
              <w:jc w:val="center"/>
              <w:rPr>
                <w:sz w:val="22"/>
                <w:szCs w:val="22"/>
              </w:rPr>
            </w:pPr>
            <w:r w:rsidRPr="00FF6288">
              <w:rPr>
                <w:bCs/>
                <w:sz w:val="22"/>
                <w:szCs w:val="22"/>
              </w:rPr>
              <w:t>которым улучшаются</w:t>
            </w:r>
          </w:p>
          <w:p w:rsidR="00B97CE6" w:rsidRPr="00FF6288" w:rsidRDefault="00B97CE6" w:rsidP="00315895">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B97CE6" w:rsidRPr="00FF6288">
        <w:tblPrEx>
          <w:tblCellMar>
            <w:top w:w="0" w:type="dxa"/>
            <w:bottom w:w="0" w:type="dxa"/>
          </w:tblCellMar>
        </w:tblPrEx>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B97CE6" w:rsidRPr="00FF6288" w:rsidRDefault="00B97CE6" w:rsidP="00315895">
            <w:pPr>
              <w:rPr>
                <w:sz w:val="22"/>
                <w:szCs w:val="22"/>
              </w:rPr>
            </w:pPr>
          </w:p>
          <w:p w:rsidR="00B97CE6" w:rsidRPr="00FF6288"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Pr>
                <w:bCs/>
                <w:sz w:val="22"/>
                <w:szCs w:val="22"/>
              </w:rPr>
              <w:t xml:space="preserve">в т.ч. </w:t>
            </w:r>
            <w:r w:rsidRPr="00FF6288">
              <w:rPr>
                <w:bCs/>
                <w:sz w:val="22"/>
                <w:szCs w:val="22"/>
              </w:rPr>
              <w:t>женщин</w:t>
            </w:r>
          </w:p>
        </w:tc>
      </w:tr>
      <w:tr w:rsidR="00B97CE6" w:rsidRPr="00FF6288">
        <w:tblPrEx>
          <w:tblCellMar>
            <w:top w:w="0" w:type="dxa"/>
            <w:bottom w:w="0" w:type="dxa"/>
          </w:tblCellMar>
        </w:tblPrEx>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Pr>
                <w:sz w:val="22"/>
                <w:szCs w:val="22"/>
              </w:rPr>
              <w:t>11</w:t>
            </w:r>
          </w:p>
        </w:tc>
      </w:tr>
      <w:tr w:rsidR="00B97CE6"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Проведение аттестации</w:t>
            </w:r>
          </w:p>
          <w:p w:rsidR="00B97CE6" w:rsidRPr="00FF6288" w:rsidRDefault="00B97CE6" w:rsidP="00315895">
            <w:pPr>
              <w:shd w:val="clear" w:color="auto" w:fill="FFFFFF"/>
              <w:rPr>
                <w:sz w:val="22"/>
                <w:szCs w:val="22"/>
              </w:rPr>
            </w:pPr>
            <w:r w:rsidRPr="00FF6288">
              <w:rPr>
                <w:sz w:val="22"/>
                <w:szCs w:val="22"/>
              </w:rPr>
              <w:t>рабочих мест по условиям</w:t>
            </w:r>
          </w:p>
          <w:p w:rsidR="00B97CE6" w:rsidRPr="00FF6288" w:rsidRDefault="00B97CE6" w:rsidP="00315895">
            <w:pPr>
              <w:shd w:val="clear" w:color="auto" w:fill="FFFFFF"/>
              <w:rPr>
                <w:sz w:val="22"/>
                <w:szCs w:val="22"/>
              </w:rPr>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Проведение общего</w:t>
            </w:r>
          </w:p>
          <w:p w:rsidR="00B97CE6" w:rsidRPr="00FF6288" w:rsidRDefault="00B97CE6" w:rsidP="00315895">
            <w:pPr>
              <w:shd w:val="clear" w:color="auto" w:fill="FFFFFF"/>
              <w:rPr>
                <w:sz w:val="22"/>
                <w:szCs w:val="22"/>
              </w:rPr>
            </w:pPr>
            <w:r w:rsidRPr="00FF6288">
              <w:rPr>
                <w:sz w:val="22"/>
                <w:szCs w:val="22"/>
              </w:rPr>
              <w:t>технического осмотра</w:t>
            </w:r>
          </w:p>
          <w:p w:rsidR="00B97CE6" w:rsidRPr="00FF6288" w:rsidRDefault="00B97CE6" w:rsidP="00315895">
            <w:pPr>
              <w:shd w:val="clear" w:color="auto" w:fill="FFFFFF"/>
              <w:rPr>
                <w:sz w:val="22"/>
                <w:szCs w:val="22"/>
              </w:rPr>
            </w:pPr>
            <w:r w:rsidRPr="00FF6288">
              <w:rPr>
                <w:sz w:val="22"/>
                <w:szCs w:val="22"/>
              </w:rPr>
              <w:t>здания учебного</w:t>
            </w:r>
          </w:p>
          <w:p w:rsidR="00B97CE6" w:rsidRPr="00FF6288" w:rsidRDefault="00B97CE6" w:rsidP="00315895">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p w:rsidR="00B97CE6" w:rsidRPr="00FF6288" w:rsidRDefault="00B97CE6" w:rsidP="00315895">
            <w:pPr>
              <w:shd w:val="clear" w:color="auto" w:fill="FFFFFF"/>
              <w:jc w:val="center"/>
              <w:rPr>
                <w:sz w:val="22"/>
                <w:szCs w:val="22"/>
              </w:rPr>
            </w:pPr>
            <w:r w:rsidRPr="00FF6288">
              <w:rPr>
                <w:sz w:val="22"/>
                <w:szCs w:val="22"/>
              </w:rPr>
              <w:t>зам. по хоз.</w:t>
            </w:r>
          </w:p>
          <w:p w:rsidR="00B97CE6" w:rsidRPr="00FF6288" w:rsidRDefault="00B97CE6" w:rsidP="00315895">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Приобретение и</w:t>
            </w:r>
          </w:p>
          <w:p w:rsidR="00B97CE6" w:rsidRPr="00FF6288" w:rsidRDefault="00B97CE6" w:rsidP="00315895">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5</w:t>
            </w:r>
          </w:p>
        </w:tc>
      </w:tr>
      <w:tr w:rsidR="00B97CE6" w:rsidRPr="00FF6288">
        <w:tblPrEx>
          <w:tblCellMar>
            <w:top w:w="0" w:type="dxa"/>
            <w:bottom w:w="0" w:type="dxa"/>
          </w:tblCellMar>
        </w:tblPrEx>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Ремонт и замена</w:t>
            </w:r>
          </w:p>
          <w:p w:rsidR="00B97CE6" w:rsidRPr="00FF6288" w:rsidRDefault="00B97CE6" w:rsidP="00315895">
            <w:pPr>
              <w:shd w:val="clear" w:color="auto" w:fill="FFFFFF"/>
              <w:rPr>
                <w:sz w:val="22"/>
                <w:szCs w:val="22"/>
              </w:rPr>
            </w:pPr>
            <w:r w:rsidRPr="00FF6288">
              <w:rPr>
                <w:sz w:val="22"/>
                <w:szCs w:val="22"/>
              </w:rPr>
              <w:t>светильников в кабинетах</w:t>
            </w:r>
          </w:p>
          <w:p w:rsidR="00B97CE6" w:rsidRPr="00FF6288" w:rsidRDefault="00B97CE6" w:rsidP="00315895">
            <w:pPr>
              <w:shd w:val="clear" w:color="auto" w:fill="FFFFFF"/>
              <w:rPr>
                <w:sz w:val="22"/>
                <w:szCs w:val="22"/>
              </w:rPr>
            </w:pPr>
            <w:r w:rsidRPr="00FF6288">
              <w:rPr>
                <w:sz w:val="22"/>
                <w:szCs w:val="22"/>
              </w:rPr>
              <w:t>№15, 24, 38, коридорах 1</w:t>
            </w:r>
          </w:p>
          <w:p w:rsidR="00B97CE6" w:rsidRPr="00FF6288" w:rsidRDefault="00B97CE6" w:rsidP="00315895">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r w:rsidR="00B97CE6" w:rsidRPr="00FF6288">
        <w:tblPrEx>
          <w:tblCellMar>
            <w:top w:w="0" w:type="dxa"/>
            <w:bottom w:w="0" w:type="dxa"/>
          </w:tblCellMar>
        </w:tblPrEx>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B97CE6" w:rsidRPr="00FF6288" w:rsidRDefault="00B97CE6" w:rsidP="00315895">
            <w:pPr>
              <w:shd w:val="clear" w:color="auto" w:fill="FFFFFF"/>
              <w:rPr>
                <w:sz w:val="22"/>
                <w:szCs w:val="22"/>
              </w:rPr>
            </w:pPr>
            <w:r w:rsidRPr="00FF6288">
              <w:rPr>
                <w:sz w:val="22"/>
                <w:szCs w:val="22"/>
              </w:rPr>
              <w:t>Оборудование комнаты</w:t>
            </w:r>
          </w:p>
          <w:p w:rsidR="00B97CE6" w:rsidRPr="00FF6288" w:rsidRDefault="00B97CE6" w:rsidP="00315895">
            <w:pPr>
              <w:shd w:val="clear" w:color="auto" w:fill="FFFFFF"/>
              <w:rPr>
                <w:sz w:val="22"/>
                <w:szCs w:val="22"/>
              </w:rPr>
            </w:pPr>
            <w:r w:rsidRPr="00FF6288">
              <w:rPr>
                <w:sz w:val="22"/>
                <w:szCs w:val="22"/>
              </w:rPr>
              <w:t>психологической</w:t>
            </w:r>
          </w:p>
          <w:p w:rsidR="00B97CE6" w:rsidRPr="00FF6288" w:rsidRDefault="00B97CE6" w:rsidP="00315895">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Зам. по хоз.</w:t>
            </w:r>
          </w:p>
          <w:p w:rsidR="00B97CE6" w:rsidRPr="00FF6288" w:rsidRDefault="00B97CE6" w:rsidP="00315895">
            <w:pPr>
              <w:shd w:val="clear" w:color="auto" w:fill="FFFFFF"/>
              <w:jc w:val="center"/>
              <w:rPr>
                <w:sz w:val="22"/>
                <w:szCs w:val="22"/>
              </w:rPr>
            </w:pPr>
            <w:r w:rsidRPr="00FF6288">
              <w:rPr>
                <w:sz w:val="22"/>
                <w:szCs w:val="22"/>
              </w:rPr>
              <w:t>части</w:t>
            </w:r>
          </w:p>
          <w:p w:rsidR="00B97CE6" w:rsidRPr="00FF6288" w:rsidRDefault="00B97CE6" w:rsidP="00315895">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B97CE6" w:rsidRPr="00FF6288" w:rsidRDefault="00B97CE6" w:rsidP="00315895">
            <w:pPr>
              <w:shd w:val="clear" w:color="auto" w:fill="FFFFFF"/>
              <w:jc w:val="center"/>
              <w:rPr>
                <w:sz w:val="22"/>
                <w:szCs w:val="22"/>
              </w:rPr>
            </w:pPr>
          </w:p>
        </w:tc>
      </w:tr>
    </w:tbl>
    <w:p w:rsidR="00F06EC5" w:rsidRPr="00F06EC5" w:rsidRDefault="00F06EC5" w:rsidP="00B97CE6"/>
    <w:p w:rsidR="00B97CE6" w:rsidRPr="00F06EC5" w:rsidRDefault="00F06EC5" w:rsidP="00B97CE6">
      <w:r w:rsidRPr="00F06EC5">
        <w:t xml:space="preserve">Заведующий МДОУ </w:t>
      </w:r>
      <w:r w:rsidR="00B97CE6" w:rsidRPr="00F06EC5">
        <w:t xml:space="preserve"> №__</w:t>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r>
      <w:r w:rsidR="00B97CE6" w:rsidRPr="00F06EC5">
        <w:tab/>
        <w:t>Председатель профсоюзного комитета</w:t>
      </w:r>
    </w:p>
    <w:p w:rsidR="00B97CE6" w:rsidRPr="00F06EC5" w:rsidRDefault="00B97CE6" w:rsidP="00B97CE6">
      <w:r w:rsidRPr="00F06EC5">
        <w:t>______________/_____________/</w:t>
      </w:r>
      <w:r w:rsidRPr="00F06EC5">
        <w:tab/>
      </w:r>
      <w:r w:rsidRPr="00F06EC5">
        <w:tab/>
      </w:r>
      <w:r w:rsidRPr="00F06EC5">
        <w:tab/>
      </w:r>
      <w:r w:rsidRPr="00F06EC5">
        <w:tab/>
      </w:r>
      <w:r w:rsidRPr="00F06EC5">
        <w:tab/>
      </w:r>
      <w:r w:rsidRPr="00F06EC5">
        <w:tab/>
      </w:r>
      <w:r w:rsidRPr="00F06EC5">
        <w:tab/>
      </w:r>
      <w:r w:rsidRPr="00F06EC5">
        <w:tab/>
      </w:r>
      <w:r w:rsidRPr="00F06EC5">
        <w:tab/>
        <w:t>______________/_____________/</w:t>
      </w:r>
    </w:p>
    <w:p w:rsidR="00B97CE6" w:rsidRDefault="00B97CE6" w:rsidP="00B97CE6">
      <w:pPr>
        <w:rPr>
          <w:sz w:val="28"/>
          <w:szCs w:val="28"/>
        </w:rPr>
      </w:pPr>
      <w:r w:rsidRPr="00F06EC5">
        <w:t>“__” ____________ 200_ г.</w:t>
      </w:r>
      <w:r w:rsidRPr="00F06EC5">
        <w:tab/>
      </w:r>
      <w:r w:rsidRPr="00F06EC5">
        <w:tab/>
      </w:r>
      <w:r w:rsidRPr="00F06EC5">
        <w:tab/>
      </w:r>
      <w:r w:rsidRPr="00F06EC5">
        <w:tab/>
      </w:r>
      <w:r w:rsidRPr="00F06EC5">
        <w:tab/>
      </w:r>
      <w:r w:rsidRPr="00F06EC5">
        <w:tab/>
      </w:r>
      <w:r w:rsidRPr="00F06EC5">
        <w:tab/>
      </w:r>
      <w:r w:rsidRPr="00F06EC5">
        <w:tab/>
      </w:r>
      <w:r w:rsidRPr="00F06EC5">
        <w:tab/>
      </w:r>
      <w:r w:rsidRPr="00F06EC5">
        <w:tab/>
        <w:t>“__” _____</w:t>
      </w:r>
      <w:r w:rsidRPr="00B97CE6">
        <w:t xml:space="preserve">_______ 200_ </w:t>
      </w:r>
      <w:r>
        <w:t>г.</w:t>
      </w:r>
    </w:p>
    <w:p w:rsidR="00B97CE6" w:rsidRDefault="00B97CE6" w:rsidP="00B97CE6">
      <w:pPr>
        <w:rPr>
          <w:sz w:val="28"/>
          <w:szCs w:val="28"/>
        </w:rPr>
        <w:sectPr w:rsidR="00B97CE6" w:rsidSect="00C22066">
          <w:footerReference w:type="default" r:id="rId20"/>
          <w:pgSz w:w="16838" w:h="11906" w:orient="landscape" w:code="9"/>
          <w:pgMar w:top="510" w:right="851" w:bottom="539" w:left="851" w:header="709" w:footer="709" w:gutter="0"/>
          <w:cols w:space="708"/>
          <w:docGrid w:linePitch="360"/>
        </w:sectPr>
      </w:pPr>
    </w:p>
    <w:p w:rsidR="00B97CE6" w:rsidRPr="00C22066" w:rsidRDefault="009F3667" w:rsidP="00B97CE6">
      <w:pPr>
        <w:jc w:val="right"/>
        <w:rPr>
          <w:b/>
        </w:rPr>
      </w:pPr>
      <w:r>
        <w:rPr>
          <w:b/>
        </w:rPr>
        <w:t>Приложение №</w:t>
      </w:r>
      <w:r w:rsidR="0058091C">
        <w:rPr>
          <w:b/>
        </w:rPr>
        <w:t>6</w:t>
      </w:r>
      <w:r w:rsidR="00C22066">
        <w:rPr>
          <w:b/>
        </w:rPr>
        <w:tab/>
      </w:r>
      <w:r w:rsidR="00C22066">
        <w:rPr>
          <w:b/>
        </w:rPr>
        <w:tab/>
      </w:r>
      <w:r w:rsidR="00C22066">
        <w:rPr>
          <w:b/>
        </w:rPr>
        <w:tab/>
      </w:r>
    </w:p>
    <w:p w:rsidR="00B97CE6" w:rsidRPr="00C22066" w:rsidRDefault="00B97CE6" w:rsidP="00B97CE6">
      <w:pPr>
        <w:jc w:val="right"/>
        <w:rPr>
          <w:b/>
        </w:rPr>
      </w:pPr>
      <w:r w:rsidRPr="00C22066">
        <w:rPr>
          <w:b/>
          <w:bCs/>
          <w:iCs/>
        </w:rPr>
        <w:t>к коллективному договору</w:t>
      </w:r>
      <w:r w:rsidR="00C22066">
        <w:rPr>
          <w:b/>
          <w:bCs/>
          <w:iCs/>
        </w:rPr>
        <w:tab/>
      </w:r>
    </w:p>
    <w:p w:rsidR="00DF48D8" w:rsidRDefault="00DF48D8" w:rsidP="00DF48D8"/>
    <w:p w:rsidR="00DF48D8" w:rsidRPr="0043051A" w:rsidRDefault="00DF48D8" w:rsidP="00DF48D8">
      <w:pPr>
        <w:shd w:val="clear" w:color="auto" w:fill="FFFFFF"/>
        <w:jc w:val="center"/>
        <w:rPr>
          <w:b/>
          <w:sz w:val="28"/>
          <w:szCs w:val="28"/>
        </w:rPr>
      </w:pPr>
      <w:r w:rsidRPr="0043051A">
        <w:rPr>
          <w:b/>
          <w:sz w:val="28"/>
          <w:szCs w:val="28"/>
        </w:rPr>
        <w:t>НОРМЫ</w:t>
      </w:r>
    </w:p>
    <w:p w:rsidR="00DF48D8" w:rsidRPr="0043051A" w:rsidRDefault="00DF48D8" w:rsidP="00DF48D8">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DF48D8" w:rsidRDefault="00DF48D8" w:rsidP="00DF48D8">
      <w:pPr>
        <w:jc w:val="center"/>
        <w:rPr>
          <w:b/>
          <w:sz w:val="28"/>
          <w:szCs w:val="28"/>
        </w:rPr>
      </w:pPr>
      <w:r w:rsidRPr="0043051A">
        <w:rPr>
          <w:b/>
          <w:sz w:val="28"/>
          <w:szCs w:val="28"/>
        </w:rPr>
        <w:t>и других средств индивидуальной защиты работникам</w:t>
      </w:r>
    </w:p>
    <w:p w:rsidR="00DF48D8" w:rsidRPr="0043051A"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060E77" w:rsidRPr="00DE2F27" w:rsidTr="004F0B37">
        <w:tc>
          <w:tcPr>
            <w:tcW w:w="843" w:type="dxa"/>
            <w:tcBorders>
              <w:top w:val="single" w:sz="4" w:space="0" w:color="auto"/>
              <w:bottom w:val="nil"/>
              <w:right w:val="nil"/>
            </w:tcBorders>
          </w:tcPr>
          <w:p w:rsidR="00060E77" w:rsidRPr="00DE2F27" w:rsidRDefault="00060E77" w:rsidP="004F0B37">
            <w:pPr>
              <w:pStyle w:val="ae"/>
              <w:jc w:val="center"/>
            </w:pPr>
            <w:r w:rsidRPr="00DE2F27">
              <w:t>N п/п</w:t>
            </w:r>
          </w:p>
        </w:tc>
        <w:tc>
          <w:tcPr>
            <w:tcW w:w="2848"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Наименование профессии (должности)</w:t>
            </w:r>
          </w:p>
        </w:tc>
        <w:tc>
          <w:tcPr>
            <w:tcW w:w="4800"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rsidR="00060E77" w:rsidRPr="00DE2F27" w:rsidRDefault="00060E77" w:rsidP="004F0B37">
            <w:pPr>
              <w:pStyle w:val="ae"/>
              <w:jc w:val="center"/>
            </w:pPr>
            <w:r w:rsidRPr="00DE2F27">
              <w:t>Норма выдачи на год (штуки, пары, комплекты)</w:t>
            </w:r>
          </w:p>
        </w:tc>
      </w:tr>
      <w:tr w:rsidR="00060E77" w:rsidRPr="00DE2F27" w:rsidTr="004F0B37">
        <w:tc>
          <w:tcPr>
            <w:tcW w:w="843" w:type="dxa"/>
            <w:tcBorders>
              <w:top w:val="single" w:sz="4" w:space="0" w:color="auto"/>
              <w:bottom w:val="nil"/>
              <w:right w:val="nil"/>
            </w:tcBorders>
          </w:tcPr>
          <w:p w:rsidR="00060E77" w:rsidRPr="00DE2F27" w:rsidRDefault="00060E77" w:rsidP="004F0B37">
            <w:pPr>
              <w:pStyle w:val="ae"/>
              <w:jc w:val="center"/>
            </w:pPr>
            <w:r w:rsidRPr="00DE2F27">
              <w:t>1</w:t>
            </w:r>
          </w:p>
        </w:tc>
        <w:tc>
          <w:tcPr>
            <w:tcW w:w="2848"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2</w:t>
            </w:r>
          </w:p>
        </w:tc>
        <w:tc>
          <w:tcPr>
            <w:tcW w:w="4800" w:type="dxa"/>
            <w:tcBorders>
              <w:top w:val="single" w:sz="4" w:space="0" w:color="auto"/>
              <w:left w:val="single" w:sz="4" w:space="0" w:color="auto"/>
              <w:bottom w:val="nil"/>
              <w:right w:val="nil"/>
            </w:tcBorders>
          </w:tcPr>
          <w:p w:rsidR="00060E77" w:rsidRPr="00DE2F27" w:rsidRDefault="00060E77" w:rsidP="004F0B37">
            <w:pPr>
              <w:pStyle w:val="ae"/>
              <w:jc w:val="center"/>
            </w:pPr>
            <w:r w:rsidRPr="00DE2F27">
              <w:t>3</w:t>
            </w:r>
          </w:p>
        </w:tc>
        <w:tc>
          <w:tcPr>
            <w:tcW w:w="1734" w:type="dxa"/>
            <w:tcBorders>
              <w:top w:val="single" w:sz="4" w:space="0" w:color="auto"/>
              <w:left w:val="single" w:sz="4" w:space="0" w:color="auto"/>
              <w:bottom w:val="nil"/>
            </w:tcBorders>
          </w:tcPr>
          <w:p w:rsidR="00060E77" w:rsidRPr="00DE2F27" w:rsidRDefault="00060E77" w:rsidP="004F0B37">
            <w:pPr>
              <w:pStyle w:val="ae"/>
              <w:jc w:val="center"/>
            </w:pPr>
            <w:r w:rsidRPr="00DE2F27">
              <w:t>4</w:t>
            </w:r>
          </w:p>
        </w:tc>
      </w:tr>
      <w:tr w:rsidR="00060E77" w:rsidRPr="00DE2F27" w:rsidTr="004F0B37">
        <w:trPr>
          <w:trHeight w:val="660"/>
        </w:trPr>
        <w:tc>
          <w:tcPr>
            <w:tcW w:w="843" w:type="dxa"/>
            <w:vMerge w:val="restart"/>
            <w:tcBorders>
              <w:top w:val="single" w:sz="4" w:space="0" w:color="auto"/>
              <w:left w:val="nil"/>
              <w:bottom w:val="nil"/>
              <w:right w:val="nil"/>
            </w:tcBorders>
          </w:tcPr>
          <w:p w:rsidR="00060E77" w:rsidRPr="00DE2F27" w:rsidRDefault="00060E77" w:rsidP="004F0B37">
            <w:pPr>
              <w:pStyle w:val="ae"/>
              <w:jc w:val="center"/>
            </w:pPr>
            <w:r>
              <w:t>1</w:t>
            </w:r>
          </w:p>
        </w:tc>
        <w:tc>
          <w:tcPr>
            <w:tcW w:w="2848" w:type="dxa"/>
            <w:vMerge w:val="restart"/>
            <w:tcBorders>
              <w:top w:val="single" w:sz="4" w:space="0" w:color="auto"/>
              <w:left w:val="nil"/>
              <w:bottom w:val="nil"/>
              <w:right w:val="nil"/>
            </w:tcBorders>
          </w:tcPr>
          <w:p w:rsidR="00060E77" w:rsidRPr="00DE2F27" w:rsidRDefault="00060E77" w:rsidP="004F0B37">
            <w:pPr>
              <w:pStyle w:val="ae"/>
            </w:pPr>
            <w:r w:rsidRPr="00DE2F27">
              <w:t>Водитель</w:t>
            </w:r>
          </w:p>
        </w:tc>
        <w:tc>
          <w:tcPr>
            <w:tcW w:w="4800" w:type="dxa"/>
            <w:tcBorders>
              <w:top w:val="single" w:sz="4" w:space="0" w:color="auto"/>
              <w:left w:val="nil"/>
              <w:right w:val="nil"/>
            </w:tcBorders>
          </w:tcPr>
          <w:p w:rsidR="00060E77" w:rsidRPr="00187955" w:rsidRDefault="00060E77" w:rsidP="004F0B37">
            <w:pPr>
              <w:pStyle w:val="af1"/>
              <w:rPr>
                <w:b/>
              </w:rPr>
            </w:pPr>
            <w:r w:rsidRPr="00187955">
              <w:rPr>
                <w:b/>
              </w:rPr>
              <w:t>При управлении автобусом, легковым автомобилем и санавтобусом:</w:t>
            </w:r>
          </w:p>
        </w:tc>
        <w:tc>
          <w:tcPr>
            <w:tcW w:w="1734" w:type="dxa"/>
            <w:tcBorders>
              <w:top w:val="single" w:sz="4" w:space="0" w:color="auto"/>
              <w:left w:val="nil"/>
              <w:right w:val="nil"/>
            </w:tcBorders>
          </w:tcPr>
          <w:p w:rsidR="00060E77" w:rsidRPr="00DE2F27" w:rsidRDefault="00060E77" w:rsidP="004F0B37">
            <w:pPr>
              <w:pStyle w:val="ae"/>
              <w:jc w:val="center"/>
            </w:pP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single" w:sz="4" w:space="0" w:color="auto"/>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single" w:sz="4" w:space="0" w:color="auto"/>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точечным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rPr>
          <w:trHeight w:val="2208"/>
        </w:trPr>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single" w:sz="4" w:space="0" w:color="auto"/>
              <w:left w:val="nil"/>
              <w:bottom w:val="nil"/>
              <w:right w:val="nil"/>
            </w:tcBorders>
          </w:tcPr>
          <w:p w:rsidR="00060E77" w:rsidRPr="00DE2F27" w:rsidRDefault="00060E77" w:rsidP="004F0B37">
            <w:pPr>
              <w:pStyle w:val="ae"/>
            </w:pPr>
          </w:p>
        </w:tc>
        <w:tc>
          <w:tcPr>
            <w:tcW w:w="4800" w:type="dxa"/>
            <w:tcBorders>
              <w:top w:val="nil"/>
              <w:left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right w:val="nil"/>
            </w:tcBorders>
          </w:tcPr>
          <w:p w:rsidR="00060E77" w:rsidRPr="00DE2F27" w:rsidRDefault="00060E77" w:rsidP="004F0B37">
            <w:pPr>
              <w:pStyle w:val="ae"/>
              <w:jc w:val="center"/>
            </w:pPr>
            <w:r w:rsidRPr="00DE2F27">
              <w:t>дежурные</w:t>
            </w:r>
          </w:p>
        </w:tc>
      </w:tr>
      <w:tr w:rsidR="00060E77" w:rsidRPr="00DE2F27" w:rsidTr="004F0B37">
        <w:tc>
          <w:tcPr>
            <w:tcW w:w="843" w:type="dxa"/>
            <w:vMerge w:val="restart"/>
            <w:tcBorders>
              <w:top w:val="nil"/>
              <w:left w:val="nil"/>
              <w:bottom w:val="nil"/>
              <w:right w:val="nil"/>
            </w:tcBorders>
          </w:tcPr>
          <w:p w:rsidR="00060E77" w:rsidRPr="00DE2F27" w:rsidRDefault="00060E77" w:rsidP="00060E77">
            <w:pPr>
              <w:pStyle w:val="ae"/>
              <w:jc w:val="center"/>
            </w:pPr>
            <w:bookmarkStart w:id="80" w:name="sub_1023"/>
            <w:r w:rsidRPr="00DE2F27">
              <w:t>2.</w:t>
            </w:r>
            <w:bookmarkEnd w:id="80"/>
          </w:p>
        </w:tc>
        <w:tc>
          <w:tcPr>
            <w:tcW w:w="2848" w:type="dxa"/>
            <w:vMerge w:val="restart"/>
            <w:tcBorders>
              <w:top w:val="nil"/>
              <w:left w:val="nil"/>
              <w:bottom w:val="nil"/>
              <w:right w:val="nil"/>
            </w:tcBorders>
          </w:tcPr>
          <w:p w:rsidR="00060E77" w:rsidRPr="00DE2F27" w:rsidRDefault="00060E77" w:rsidP="004F0B37">
            <w:pPr>
              <w:pStyle w:val="af1"/>
            </w:pPr>
            <w:r w:rsidRPr="00DE2F27">
              <w:t>Дворник; уборщик территорий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2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val="restart"/>
            <w:tcBorders>
              <w:top w:val="nil"/>
              <w:left w:val="nil"/>
              <w:bottom w:val="nil"/>
              <w:right w:val="nil"/>
            </w:tcBorders>
          </w:tcPr>
          <w:p w:rsidR="00060E77" w:rsidRPr="00DE2F27" w:rsidRDefault="00060E77" w:rsidP="00060E77">
            <w:pPr>
              <w:pStyle w:val="ae"/>
              <w:jc w:val="center"/>
            </w:pPr>
            <w:bookmarkStart w:id="81" w:name="sub_1032"/>
            <w:r w:rsidRPr="00DE2F27">
              <w:t>3.</w:t>
            </w:r>
            <w:bookmarkEnd w:id="81"/>
          </w:p>
        </w:tc>
        <w:tc>
          <w:tcPr>
            <w:tcW w:w="2848" w:type="dxa"/>
            <w:vMerge w:val="restart"/>
            <w:tcBorders>
              <w:top w:val="nil"/>
              <w:left w:val="nil"/>
              <w:bottom w:val="nil"/>
              <w:right w:val="nil"/>
            </w:tcBorders>
          </w:tcPr>
          <w:p w:rsidR="00060E77" w:rsidRPr="00DE2F27" w:rsidRDefault="00060E77" w:rsidP="004F0B37">
            <w:pPr>
              <w:pStyle w:val="af1"/>
            </w:pPr>
            <w:r w:rsidRPr="00DE2F27">
              <w:t>Заведующий хозяйством</w:t>
            </w:r>
          </w:p>
        </w:tc>
        <w:tc>
          <w:tcPr>
            <w:tcW w:w="4800" w:type="dxa"/>
            <w:tcBorders>
              <w:top w:val="nil"/>
              <w:left w:val="nil"/>
              <w:bottom w:val="nil"/>
              <w:right w:val="nil"/>
            </w:tcBorders>
          </w:tcPr>
          <w:p w:rsidR="00060E77" w:rsidRPr="00DE2F27" w:rsidRDefault="00060E77" w:rsidP="004F0B37">
            <w:pPr>
              <w:pStyle w:val="af1"/>
            </w:pPr>
            <w:r w:rsidRPr="00DE2F27">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val="restart"/>
            <w:tcBorders>
              <w:top w:val="nil"/>
              <w:left w:val="nil"/>
              <w:bottom w:val="nil"/>
              <w:right w:val="nil"/>
            </w:tcBorders>
          </w:tcPr>
          <w:p w:rsidR="00060E77" w:rsidRPr="00DE2F27" w:rsidRDefault="00060E77" w:rsidP="00060E77">
            <w:pPr>
              <w:pStyle w:val="ae"/>
              <w:jc w:val="center"/>
            </w:pPr>
            <w:bookmarkStart w:id="82" w:name="sub_1045"/>
            <w:r w:rsidRPr="00DE2F27">
              <w:t>4.</w:t>
            </w:r>
            <w:bookmarkEnd w:id="82"/>
          </w:p>
        </w:tc>
        <w:tc>
          <w:tcPr>
            <w:tcW w:w="2848" w:type="dxa"/>
            <w:vMerge w:val="restart"/>
            <w:tcBorders>
              <w:top w:val="nil"/>
              <w:left w:val="nil"/>
              <w:bottom w:val="nil"/>
              <w:right w:val="nil"/>
            </w:tcBorders>
          </w:tcPr>
          <w:p w:rsidR="00060E77" w:rsidRPr="00DE2F27" w:rsidRDefault="00060E77" w:rsidP="004F0B37">
            <w:pPr>
              <w:pStyle w:val="af1"/>
            </w:pPr>
            <w:r w:rsidRPr="00DE2F27">
              <w:t>Истопник</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bookmarkStart w:id="83" w:name="sub_1048"/>
            <w:r>
              <w:t>5</w:t>
            </w:r>
            <w:r w:rsidRPr="00DE2F27">
              <w:t>.</w:t>
            </w:r>
            <w:bookmarkEnd w:id="83"/>
          </w:p>
        </w:tc>
        <w:tc>
          <w:tcPr>
            <w:tcW w:w="2848" w:type="dxa"/>
            <w:vMerge w:val="restart"/>
            <w:tcBorders>
              <w:top w:val="nil"/>
              <w:left w:val="nil"/>
              <w:bottom w:val="nil"/>
              <w:right w:val="nil"/>
            </w:tcBorders>
          </w:tcPr>
          <w:p w:rsidR="00060E77" w:rsidRPr="00DE2F27" w:rsidRDefault="00060E77" w:rsidP="004F0B37">
            <w:pPr>
              <w:pStyle w:val="af1"/>
            </w:pPr>
            <w:r w:rsidRPr="00DE2F27">
              <w:t>Кастелянша</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комплект</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bookmarkStart w:id="84" w:name="sub_1056"/>
            <w:r>
              <w:t>6</w:t>
            </w:r>
            <w:r w:rsidRPr="00DE2F27">
              <w:t>.</w:t>
            </w:r>
            <w:bookmarkEnd w:id="84"/>
          </w:p>
        </w:tc>
        <w:tc>
          <w:tcPr>
            <w:tcW w:w="2848" w:type="dxa"/>
            <w:vMerge w:val="restart"/>
            <w:tcBorders>
              <w:top w:val="nil"/>
              <w:left w:val="nil"/>
              <w:bottom w:val="nil"/>
              <w:right w:val="nil"/>
            </w:tcBorders>
          </w:tcPr>
          <w:p w:rsidR="00060E77" w:rsidRPr="00DE2F27" w:rsidRDefault="00060E77" w:rsidP="004F0B37">
            <w:pPr>
              <w:pStyle w:val="af1"/>
            </w:pPr>
            <w:r w:rsidRPr="00DE2F27">
              <w:t xml:space="preserve">Котельщик; машинист (кочегар) котельной; оператор котельной; оператор теплового </w:t>
            </w:r>
            <w:r>
              <w:t xml:space="preserve">пункта; </w:t>
            </w:r>
            <w:r w:rsidRPr="00DE2F27">
              <w:t>аппаратчик нагрева теплоносителей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повышенных температур</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для защиты от повышенных температур</w:t>
            </w:r>
          </w:p>
        </w:tc>
        <w:tc>
          <w:tcPr>
            <w:tcW w:w="1734" w:type="dxa"/>
            <w:tcBorders>
              <w:top w:val="nil"/>
              <w:left w:val="nil"/>
              <w:bottom w:val="nil"/>
              <w:right w:val="nil"/>
            </w:tcBorders>
          </w:tcPr>
          <w:p w:rsidR="00060E77" w:rsidRPr="00DE2F27" w:rsidRDefault="00060E77" w:rsidP="004F0B37">
            <w:pPr>
              <w:pStyle w:val="ae"/>
              <w:jc w:val="center"/>
            </w:pPr>
            <w:r w:rsidRPr="00DE2F27">
              <w:t>2 пары</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Щиток защитный лицевой или</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Каска защитная</w:t>
            </w:r>
          </w:p>
        </w:tc>
        <w:tc>
          <w:tcPr>
            <w:tcW w:w="1734" w:type="dxa"/>
            <w:tcBorders>
              <w:top w:val="nil"/>
              <w:left w:val="nil"/>
              <w:bottom w:val="nil"/>
              <w:right w:val="nil"/>
            </w:tcBorders>
          </w:tcPr>
          <w:p w:rsidR="00060E77" w:rsidRPr="00DE2F27" w:rsidRDefault="00060E77" w:rsidP="004F0B37">
            <w:pPr>
              <w:pStyle w:val="ae"/>
              <w:jc w:val="center"/>
            </w:pPr>
            <w:r w:rsidRPr="00DE2F27">
              <w:t>1 шт. на 2 года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При работе в котельной, работающей на твердом или жидком топливе, дополнительно:</w:t>
            </w:r>
          </w:p>
        </w:tc>
        <w:tc>
          <w:tcPr>
            <w:tcW w:w="1734" w:type="dxa"/>
            <w:tcBorders>
              <w:top w:val="nil"/>
              <w:left w:val="nil"/>
              <w:bottom w:val="nil"/>
              <w:right w:val="nil"/>
            </w:tcBorders>
          </w:tcPr>
          <w:p w:rsidR="00060E77" w:rsidRPr="00DE2F27" w:rsidRDefault="00060E77" w:rsidP="004F0B37">
            <w:pPr>
              <w:pStyle w:val="ae"/>
            </w:pP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bookmarkStart w:id="85" w:name="sub_1060"/>
            <w:r>
              <w:t>7</w:t>
            </w:r>
            <w:r w:rsidRPr="00DE2F27">
              <w:t>.</w:t>
            </w:r>
            <w:bookmarkEnd w:id="85"/>
          </w:p>
        </w:tc>
        <w:tc>
          <w:tcPr>
            <w:tcW w:w="2848" w:type="dxa"/>
            <w:vMerge w:val="restart"/>
            <w:tcBorders>
              <w:top w:val="nil"/>
              <w:left w:val="nil"/>
              <w:bottom w:val="nil"/>
              <w:right w:val="nil"/>
            </w:tcBorders>
          </w:tcPr>
          <w:p w:rsidR="00060E77" w:rsidRPr="00DE2F27" w:rsidRDefault="00060E77" w:rsidP="004F0B37">
            <w:pPr>
              <w:pStyle w:val="af1"/>
            </w:pPr>
            <w:r w:rsidRPr="00DE2F27">
              <w:t>Кухонный рабочий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комплект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Нарукавники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2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При работе в овощехранилищах дополнительно:</w:t>
            </w:r>
          </w:p>
        </w:tc>
        <w:tc>
          <w:tcPr>
            <w:tcW w:w="1734" w:type="dxa"/>
            <w:tcBorders>
              <w:top w:val="nil"/>
              <w:left w:val="nil"/>
              <w:bottom w:val="nil"/>
              <w:right w:val="nil"/>
            </w:tcBorders>
          </w:tcPr>
          <w:p w:rsidR="00060E77" w:rsidRPr="00DE2F27" w:rsidRDefault="00060E77" w:rsidP="004F0B37">
            <w:pPr>
              <w:pStyle w:val="ae"/>
            </w:pP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Жилет утепленный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Валенки с резиновым низом</w:t>
            </w:r>
          </w:p>
        </w:tc>
        <w:tc>
          <w:tcPr>
            <w:tcW w:w="1734" w:type="dxa"/>
            <w:tcBorders>
              <w:top w:val="nil"/>
              <w:left w:val="nil"/>
              <w:bottom w:val="nil"/>
              <w:right w:val="nil"/>
            </w:tcBorders>
          </w:tcPr>
          <w:p w:rsidR="00060E77" w:rsidRPr="00DE2F27" w:rsidRDefault="00060E77" w:rsidP="004F0B37">
            <w:pPr>
              <w:pStyle w:val="ae"/>
              <w:jc w:val="center"/>
            </w:pPr>
            <w:r w:rsidRPr="00DE2F27">
              <w:t>по поясам</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8</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Оператор стиральных машин; машинист (рабочий) по стирке и ремонту спецодежды</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комплект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дежурный</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дежурные</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9</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t>повар; помощник повара</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Фартук из полимерных материалов с нагрудником</w:t>
            </w:r>
          </w:p>
        </w:tc>
        <w:tc>
          <w:tcPr>
            <w:tcW w:w="1734" w:type="dxa"/>
            <w:tcBorders>
              <w:top w:val="nil"/>
              <w:left w:val="nil"/>
              <w:bottom w:val="nil"/>
              <w:right w:val="nil"/>
            </w:tcBorders>
          </w:tcPr>
          <w:p w:rsidR="00060E77" w:rsidRPr="00DE2F27" w:rsidRDefault="00060E77" w:rsidP="004F0B37">
            <w:pPr>
              <w:pStyle w:val="ae"/>
              <w:jc w:val="center"/>
            </w:pPr>
            <w:r w:rsidRPr="00DE2F27">
              <w:t>2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Нарукавники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10</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 xml:space="preserve">Рабочий по комплексному обслуживанию и ремонту зданий; </w:t>
            </w:r>
            <w:r>
              <w:t>рабочий по благоустройству</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Щиток защитный лицевой или</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11</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Сторож (вахтер)</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12</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Уборщик служебных помещений</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резиновые или из полимерных материалов</w:t>
            </w:r>
          </w:p>
        </w:tc>
        <w:tc>
          <w:tcPr>
            <w:tcW w:w="1734" w:type="dxa"/>
            <w:tcBorders>
              <w:top w:val="nil"/>
              <w:left w:val="nil"/>
              <w:bottom w:val="nil"/>
              <w:right w:val="nil"/>
            </w:tcBorders>
          </w:tcPr>
          <w:p w:rsidR="00060E77" w:rsidRPr="00DE2F27" w:rsidRDefault="00060E77" w:rsidP="004F0B37">
            <w:pPr>
              <w:pStyle w:val="ae"/>
              <w:jc w:val="center"/>
            </w:pPr>
            <w:r w:rsidRPr="00DE2F27">
              <w:t>12 пар</w:t>
            </w:r>
          </w:p>
        </w:tc>
      </w:tr>
      <w:tr w:rsidR="00060E77" w:rsidRPr="00DE2F27" w:rsidTr="004F0B37">
        <w:tc>
          <w:tcPr>
            <w:tcW w:w="843" w:type="dxa"/>
            <w:vMerge w:val="restart"/>
            <w:tcBorders>
              <w:top w:val="nil"/>
              <w:left w:val="nil"/>
              <w:bottom w:val="nil"/>
              <w:right w:val="nil"/>
            </w:tcBorders>
          </w:tcPr>
          <w:p w:rsidR="00060E77" w:rsidRPr="00DE2F27" w:rsidRDefault="00060E77" w:rsidP="004F0B37">
            <w:pPr>
              <w:pStyle w:val="ae"/>
              <w:jc w:val="center"/>
            </w:pPr>
            <w:r>
              <w:t>13</w:t>
            </w:r>
            <w:r w:rsidRPr="00DE2F27">
              <w:t>.</w:t>
            </w:r>
          </w:p>
        </w:tc>
        <w:tc>
          <w:tcPr>
            <w:tcW w:w="2848" w:type="dxa"/>
            <w:vMerge w:val="restart"/>
            <w:tcBorders>
              <w:top w:val="nil"/>
              <w:left w:val="nil"/>
              <w:bottom w:val="nil"/>
              <w:right w:val="nil"/>
            </w:tcBorders>
          </w:tcPr>
          <w:p w:rsidR="00060E77" w:rsidRPr="00DE2F27" w:rsidRDefault="00060E77" w:rsidP="004F0B37">
            <w:pPr>
              <w:pStyle w:val="af1"/>
            </w:pPr>
            <w:r w:rsidRPr="00DE2F27">
              <w:t>Электрослесарь (слесарь) дежурный по ремонту оборудования</w:t>
            </w:r>
          </w:p>
        </w:tc>
        <w:tc>
          <w:tcPr>
            <w:tcW w:w="4800" w:type="dxa"/>
            <w:tcBorders>
              <w:top w:val="nil"/>
              <w:left w:val="nil"/>
              <w:bottom w:val="nil"/>
              <w:right w:val="nil"/>
            </w:tcBorders>
          </w:tcPr>
          <w:p w:rsidR="00060E77" w:rsidRPr="00DE2F27" w:rsidRDefault="00060E77" w:rsidP="004F0B37">
            <w:pPr>
              <w:pStyle w:val="af1"/>
            </w:pPr>
            <w:r w:rsidRPr="00DE2F27">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rsidR="00060E77" w:rsidRPr="00DE2F27" w:rsidRDefault="00060E77" w:rsidP="004F0B37">
            <w:pPr>
              <w:pStyle w:val="ae"/>
              <w:jc w:val="center"/>
            </w:pPr>
            <w:r w:rsidRPr="00DE2F27">
              <w:t>1 шт.</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Сапоги резиновые с защитным подноском</w:t>
            </w:r>
          </w:p>
        </w:tc>
        <w:tc>
          <w:tcPr>
            <w:tcW w:w="1734" w:type="dxa"/>
            <w:tcBorders>
              <w:top w:val="nil"/>
              <w:left w:val="nil"/>
              <w:bottom w:val="nil"/>
              <w:right w:val="nil"/>
            </w:tcBorders>
          </w:tcPr>
          <w:p w:rsidR="00060E77" w:rsidRPr="00DE2F27" w:rsidRDefault="00060E77" w:rsidP="004F0B37">
            <w:pPr>
              <w:pStyle w:val="ae"/>
              <w:jc w:val="center"/>
            </w:pPr>
            <w:r w:rsidRPr="00DE2F27">
              <w:t>1 пара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с полимерным покрытием</w:t>
            </w:r>
          </w:p>
        </w:tc>
        <w:tc>
          <w:tcPr>
            <w:tcW w:w="1734" w:type="dxa"/>
            <w:tcBorders>
              <w:top w:val="nil"/>
              <w:left w:val="nil"/>
              <w:bottom w:val="nil"/>
              <w:right w:val="nil"/>
            </w:tcBorders>
          </w:tcPr>
          <w:p w:rsidR="00060E77" w:rsidRPr="00DE2F27" w:rsidRDefault="00060E77" w:rsidP="004F0B37">
            <w:pPr>
              <w:pStyle w:val="ae"/>
              <w:jc w:val="center"/>
            </w:pPr>
            <w:r w:rsidRPr="00DE2F27">
              <w:t>6 пар</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Боты или галоши диэлектрические</w:t>
            </w:r>
          </w:p>
        </w:tc>
        <w:tc>
          <w:tcPr>
            <w:tcW w:w="1734" w:type="dxa"/>
            <w:tcBorders>
              <w:top w:val="nil"/>
              <w:left w:val="nil"/>
              <w:bottom w:val="nil"/>
              <w:right w:val="nil"/>
            </w:tcBorders>
          </w:tcPr>
          <w:p w:rsidR="00060E77" w:rsidRPr="00DE2F27" w:rsidRDefault="00060E77" w:rsidP="004F0B37">
            <w:pPr>
              <w:pStyle w:val="ae"/>
              <w:jc w:val="center"/>
            </w:pPr>
            <w:r w:rsidRPr="00DE2F27">
              <w:t>дежурные</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Перчатки диэлектрические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Очки защитные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r w:rsidR="00060E77" w:rsidRPr="00DE2F27" w:rsidTr="004F0B37">
        <w:tc>
          <w:tcPr>
            <w:tcW w:w="843" w:type="dxa"/>
            <w:vMerge/>
            <w:tcBorders>
              <w:top w:val="nil"/>
              <w:left w:val="nil"/>
              <w:bottom w:val="nil"/>
              <w:right w:val="nil"/>
            </w:tcBorders>
          </w:tcPr>
          <w:p w:rsidR="00060E77" w:rsidRPr="00DE2F27" w:rsidRDefault="00060E77" w:rsidP="004F0B37">
            <w:pPr>
              <w:pStyle w:val="ae"/>
            </w:pPr>
          </w:p>
        </w:tc>
        <w:tc>
          <w:tcPr>
            <w:tcW w:w="2848" w:type="dxa"/>
            <w:vMerge/>
            <w:tcBorders>
              <w:top w:val="nil"/>
              <w:left w:val="nil"/>
              <w:bottom w:val="nil"/>
              <w:right w:val="nil"/>
            </w:tcBorders>
          </w:tcPr>
          <w:p w:rsidR="00060E77" w:rsidRPr="00DE2F27" w:rsidRDefault="00060E77" w:rsidP="004F0B37">
            <w:pPr>
              <w:pStyle w:val="ae"/>
            </w:pPr>
          </w:p>
        </w:tc>
        <w:tc>
          <w:tcPr>
            <w:tcW w:w="4800" w:type="dxa"/>
            <w:tcBorders>
              <w:top w:val="nil"/>
              <w:left w:val="nil"/>
              <w:bottom w:val="nil"/>
              <w:right w:val="nil"/>
            </w:tcBorders>
          </w:tcPr>
          <w:p w:rsidR="00060E77" w:rsidRPr="00DE2F27" w:rsidRDefault="00060E77" w:rsidP="004F0B37">
            <w:pPr>
              <w:pStyle w:val="af1"/>
            </w:pPr>
            <w:r w:rsidRPr="00DE2F27">
              <w:t>Средство индивидуальной защиты органов дыхания фильтрующее</w:t>
            </w:r>
          </w:p>
        </w:tc>
        <w:tc>
          <w:tcPr>
            <w:tcW w:w="1734" w:type="dxa"/>
            <w:tcBorders>
              <w:top w:val="nil"/>
              <w:left w:val="nil"/>
              <w:bottom w:val="nil"/>
              <w:right w:val="nil"/>
            </w:tcBorders>
          </w:tcPr>
          <w:p w:rsidR="00060E77" w:rsidRPr="00DE2F27" w:rsidRDefault="00060E77" w:rsidP="004F0B37">
            <w:pPr>
              <w:pStyle w:val="ae"/>
              <w:jc w:val="center"/>
            </w:pPr>
            <w:r w:rsidRPr="00DE2F27">
              <w:t>до износа</w:t>
            </w:r>
          </w:p>
        </w:tc>
      </w:tr>
    </w:tbl>
    <w:p w:rsidR="00FF2622" w:rsidRDefault="00FF2622" w:rsidP="005A4AAB">
      <w:pPr>
        <w:jc w:val="center"/>
        <w:rPr>
          <w:b/>
          <w:bCs/>
        </w:rPr>
      </w:pPr>
    </w:p>
    <w:p w:rsidR="005A4AAB" w:rsidRPr="004C0EC5" w:rsidRDefault="00C0159C" w:rsidP="005A4AAB">
      <w:pPr>
        <w:jc w:val="center"/>
        <w:rPr>
          <w:b/>
          <w:bCs/>
        </w:rPr>
      </w:pPr>
      <w:r w:rsidRPr="004C0EC5">
        <w:rPr>
          <w:b/>
          <w:bCs/>
        </w:rPr>
        <w:t xml:space="preserve"> </w:t>
      </w:r>
    </w:p>
    <w:p w:rsidR="005A4AAB" w:rsidRDefault="005A4AAB" w:rsidP="005A4AAB">
      <w:pPr>
        <w:rPr>
          <w:sz w:val="28"/>
          <w:szCs w:val="28"/>
        </w:rPr>
        <w:sectPr w:rsidR="005A4AAB" w:rsidSect="00C0159C">
          <w:footerReference w:type="default" r:id="rId21"/>
          <w:pgSz w:w="11906" w:h="16838" w:code="9"/>
          <w:pgMar w:top="1134" w:right="1134" w:bottom="1134" w:left="1134" w:header="708" w:footer="708" w:gutter="0"/>
          <w:cols w:space="708"/>
          <w:docGrid w:linePitch="360"/>
        </w:sectPr>
      </w:pPr>
    </w:p>
    <w:p w:rsidR="008B7A3F" w:rsidRPr="00C22066" w:rsidRDefault="009F3667" w:rsidP="00C22066">
      <w:pPr>
        <w:jc w:val="right"/>
        <w:rPr>
          <w:b/>
        </w:rPr>
      </w:pPr>
      <w:r>
        <w:rPr>
          <w:b/>
        </w:rPr>
        <w:t>Приложение №7</w:t>
      </w:r>
      <w:r w:rsidR="00C22066">
        <w:rPr>
          <w:b/>
        </w:rPr>
        <w:tab/>
      </w:r>
      <w:r w:rsidR="00C22066">
        <w:rPr>
          <w:b/>
        </w:rPr>
        <w:tab/>
      </w:r>
      <w:r w:rsidR="00C22066">
        <w:rPr>
          <w:b/>
        </w:rPr>
        <w:tab/>
      </w:r>
    </w:p>
    <w:p w:rsidR="008B7A3F" w:rsidRPr="00C22066" w:rsidRDefault="008B7A3F" w:rsidP="00C22066">
      <w:pPr>
        <w:jc w:val="right"/>
        <w:rPr>
          <w:b/>
        </w:rPr>
      </w:pPr>
      <w:r w:rsidRPr="00C22066">
        <w:rPr>
          <w:b/>
        </w:rPr>
        <w:t>к коллективному договору</w:t>
      </w:r>
      <w:r w:rsidR="00C22066">
        <w:rPr>
          <w:b/>
        </w:rPr>
        <w:tab/>
      </w:r>
    </w:p>
    <w:p w:rsidR="008B7A3F" w:rsidRDefault="008B7A3F" w:rsidP="00C22066">
      <w:pPr>
        <w:jc w:val="right"/>
      </w:pPr>
    </w:p>
    <w:p w:rsidR="008B7A3F" w:rsidRDefault="008B7A3F" w:rsidP="005A4AAB"/>
    <w:p w:rsidR="008B7A3F" w:rsidRPr="008B7A3F" w:rsidRDefault="008B7A3F" w:rsidP="005A4AAB">
      <w:pPr>
        <w:rPr>
          <w:b/>
        </w:rPr>
      </w:pPr>
    </w:p>
    <w:p w:rsidR="008B7A3F" w:rsidRDefault="008B7A3F" w:rsidP="008B7A3F">
      <w:pPr>
        <w:jc w:val="center"/>
        <w:rPr>
          <w:b/>
          <w:sz w:val="28"/>
          <w:szCs w:val="28"/>
        </w:rPr>
      </w:pPr>
      <w:r w:rsidRPr="008B7A3F">
        <w:rPr>
          <w:b/>
          <w:sz w:val="28"/>
          <w:szCs w:val="28"/>
        </w:rPr>
        <w:t>Перечень работников</w:t>
      </w:r>
      <w:r>
        <w:rPr>
          <w:b/>
          <w:sz w:val="28"/>
          <w:szCs w:val="28"/>
        </w:rPr>
        <w:t xml:space="preserve"> с ненормированным рабочим днем, которым предоставляется дополнительный отпуск</w:t>
      </w:r>
    </w:p>
    <w:p w:rsidR="008B7A3F"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8B7A3F" w:rsidRPr="00EE1A52" w:rsidTr="00623719">
        <w:tc>
          <w:tcPr>
            <w:tcW w:w="4882" w:type="dxa"/>
          </w:tcPr>
          <w:p w:rsidR="008B7A3F" w:rsidRPr="00EE1A52" w:rsidRDefault="008B7A3F" w:rsidP="00EE1A52">
            <w:pPr>
              <w:jc w:val="center"/>
              <w:rPr>
                <w:b/>
                <w:sz w:val="28"/>
                <w:szCs w:val="28"/>
              </w:rPr>
            </w:pPr>
          </w:p>
        </w:tc>
        <w:tc>
          <w:tcPr>
            <w:tcW w:w="4972" w:type="dxa"/>
          </w:tcPr>
          <w:p w:rsidR="008B7A3F" w:rsidRPr="00EE1A52" w:rsidRDefault="008B7A3F" w:rsidP="00EE1A52">
            <w:pPr>
              <w:jc w:val="center"/>
              <w:rPr>
                <w:sz w:val="28"/>
                <w:szCs w:val="28"/>
              </w:rPr>
            </w:pPr>
            <w:r w:rsidRPr="00EE1A52">
              <w:rPr>
                <w:sz w:val="28"/>
                <w:szCs w:val="28"/>
              </w:rPr>
              <w:t>Продолжительность дополнительного отпуска</w:t>
            </w:r>
          </w:p>
        </w:tc>
      </w:tr>
      <w:tr w:rsidR="008B7A3F" w:rsidRPr="00EE1A52" w:rsidTr="00623719">
        <w:tc>
          <w:tcPr>
            <w:tcW w:w="4882" w:type="dxa"/>
          </w:tcPr>
          <w:p w:rsidR="008B7A3F" w:rsidRPr="00EE1A52" w:rsidRDefault="008B7A3F" w:rsidP="008B7A3F">
            <w:pPr>
              <w:rPr>
                <w:sz w:val="28"/>
                <w:szCs w:val="28"/>
              </w:rPr>
            </w:pPr>
            <w:r w:rsidRPr="00EE1A52">
              <w:rPr>
                <w:sz w:val="28"/>
                <w:szCs w:val="28"/>
              </w:rPr>
              <w:t>1. Заместитель директора по АХЧ</w:t>
            </w:r>
          </w:p>
        </w:tc>
        <w:tc>
          <w:tcPr>
            <w:tcW w:w="4972" w:type="dxa"/>
          </w:tcPr>
          <w:p w:rsidR="008B7A3F" w:rsidRPr="00EE1A52" w:rsidRDefault="008B7A3F" w:rsidP="00EE1A52">
            <w:pPr>
              <w:jc w:val="center"/>
              <w:rPr>
                <w:sz w:val="28"/>
                <w:szCs w:val="28"/>
              </w:rPr>
            </w:pPr>
            <w:r w:rsidRPr="00EE1A52">
              <w:rPr>
                <w:sz w:val="28"/>
                <w:szCs w:val="28"/>
              </w:rPr>
              <w:t>12 календарных дней</w:t>
            </w:r>
          </w:p>
        </w:tc>
      </w:tr>
    </w:tbl>
    <w:p w:rsidR="008B7A3F" w:rsidRPr="008B7A3F" w:rsidRDefault="008B7A3F" w:rsidP="008B7A3F">
      <w:pPr>
        <w:jc w:val="center"/>
        <w:rPr>
          <w:b/>
          <w:sz w:val="28"/>
          <w:szCs w:val="28"/>
        </w:rPr>
      </w:pPr>
    </w:p>
    <w:p w:rsidR="008B7A3F" w:rsidRPr="008B7A3F" w:rsidRDefault="008B7A3F" w:rsidP="008B7A3F">
      <w:pPr>
        <w:rPr>
          <w:b/>
          <w:sz w:val="28"/>
          <w:szCs w:val="28"/>
        </w:rPr>
      </w:pPr>
    </w:p>
    <w:p w:rsidR="0083698B" w:rsidRPr="00A44098" w:rsidRDefault="0083698B" w:rsidP="00C22066">
      <w:pPr>
        <w:jc w:val="right"/>
      </w:pPr>
    </w:p>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1D" w:rsidRDefault="005F711D">
      <w:r>
        <w:separator/>
      </w:r>
    </w:p>
  </w:endnote>
  <w:endnote w:type="continuationSeparator" w:id="0">
    <w:p w:rsidR="005F711D" w:rsidRDefault="005F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DFGothic-EB"/>
    <w:charset w:val="80"/>
    <w:family w:val="auto"/>
    <w:pitch w:val="variable"/>
  </w:font>
  <w:font w:name="Liberation Sans">
    <w:altName w:val="Arial Unicode MS"/>
    <w:charset w:val="8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ED" w:rsidRDefault="00FF0FED"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F0FED" w:rsidRDefault="00FF0F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FD" w:rsidRDefault="003060FD"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631C7">
      <w:rPr>
        <w:rStyle w:val="aa"/>
        <w:noProof/>
      </w:rPr>
      <w:t>19</w:t>
    </w:r>
    <w:r>
      <w:rPr>
        <w:rStyle w:val="aa"/>
      </w:rPr>
      <w:fldChar w:fldCharType="end"/>
    </w:r>
  </w:p>
  <w:p w:rsidR="003060FD" w:rsidRDefault="003060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ED" w:rsidRDefault="00FF0FE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ED" w:rsidRDefault="00FF0FED"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44134">
      <w:rPr>
        <w:rStyle w:val="aa"/>
        <w:noProof/>
      </w:rPr>
      <w:t>150</w:t>
    </w:r>
    <w:r>
      <w:rPr>
        <w:rStyle w:val="aa"/>
      </w:rPr>
      <w:fldChar w:fldCharType="end"/>
    </w:r>
  </w:p>
  <w:p w:rsidR="00FF0FED" w:rsidRDefault="00FF0F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1D" w:rsidRDefault="005F711D">
      <w:r>
        <w:separator/>
      </w:r>
    </w:p>
  </w:footnote>
  <w:footnote w:type="continuationSeparator" w:id="0">
    <w:p w:rsidR="005F711D" w:rsidRDefault="005F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15:restartNumberingAfterBreak="0">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2" w15:restartNumberingAfterBreak="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3" w15:restartNumberingAfterBreak="0">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9"/>
  </w:num>
  <w:num w:numId="5">
    <w:abstractNumId w:val="22"/>
  </w:num>
  <w:num w:numId="6">
    <w:abstractNumId w:val="0"/>
  </w:num>
  <w:num w:numId="7">
    <w:abstractNumId w:val="16"/>
  </w:num>
  <w:num w:numId="8">
    <w:abstractNumId w:val="23"/>
  </w:num>
  <w:num w:numId="9">
    <w:abstractNumId w:val="14"/>
  </w:num>
  <w:num w:numId="10">
    <w:abstractNumId w:val="21"/>
  </w:num>
  <w:num w:numId="11">
    <w:abstractNumId w:val="2"/>
  </w:num>
  <w:num w:numId="12">
    <w:abstractNumId w:val="13"/>
  </w:num>
  <w:num w:numId="13">
    <w:abstractNumId w:val="15"/>
  </w:num>
  <w:num w:numId="14">
    <w:abstractNumId w:val="17"/>
  </w:num>
  <w:num w:numId="15">
    <w:abstractNumId w:val="20"/>
  </w:num>
  <w:num w:numId="16">
    <w:abstractNumId w:val="6"/>
  </w:num>
  <w:num w:numId="17">
    <w:abstractNumId w:val="1"/>
  </w:num>
  <w:num w:numId="18">
    <w:abstractNumId w:val="10"/>
  </w:num>
  <w:num w:numId="19">
    <w:abstractNumId w:val="7"/>
  </w:num>
  <w:num w:numId="20">
    <w:abstractNumId w:val="9"/>
  </w:num>
  <w:num w:numId="21">
    <w:abstractNumId w:val="18"/>
  </w:num>
  <w:num w:numId="22">
    <w:abstractNumId w:val="8"/>
  </w:num>
  <w:num w:numId="23">
    <w:abstractNumId w:val="24"/>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05A4"/>
    <w:rsid w:val="00002101"/>
    <w:rsid w:val="000055B4"/>
    <w:rsid w:val="00010127"/>
    <w:rsid w:val="00010980"/>
    <w:rsid w:val="000204B0"/>
    <w:rsid w:val="000323C0"/>
    <w:rsid w:val="000443D9"/>
    <w:rsid w:val="00060B89"/>
    <w:rsid w:val="00060E77"/>
    <w:rsid w:val="00066381"/>
    <w:rsid w:val="0006704D"/>
    <w:rsid w:val="00071E68"/>
    <w:rsid w:val="00072214"/>
    <w:rsid w:val="00075A54"/>
    <w:rsid w:val="00086676"/>
    <w:rsid w:val="00086BBE"/>
    <w:rsid w:val="00090191"/>
    <w:rsid w:val="00095ADD"/>
    <w:rsid w:val="00096BFF"/>
    <w:rsid w:val="000A78F7"/>
    <w:rsid w:val="000B2172"/>
    <w:rsid w:val="000C4E32"/>
    <w:rsid w:val="000D0A22"/>
    <w:rsid w:val="000D1B9B"/>
    <w:rsid w:val="000D285E"/>
    <w:rsid w:val="000D4C3B"/>
    <w:rsid w:val="000F17A2"/>
    <w:rsid w:val="000F3B5F"/>
    <w:rsid w:val="00101F5D"/>
    <w:rsid w:val="001041A8"/>
    <w:rsid w:val="00111D57"/>
    <w:rsid w:val="00113E6C"/>
    <w:rsid w:val="00115F64"/>
    <w:rsid w:val="00116C65"/>
    <w:rsid w:val="00117BB6"/>
    <w:rsid w:val="00125D11"/>
    <w:rsid w:val="001272ED"/>
    <w:rsid w:val="00133FBE"/>
    <w:rsid w:val="00134C06"/>
    <w:rsid w:val="0013573D"/>
    <w:rsid w:val="001358AD"/>
    <w:rsid w:val="001733C8"/>
    <w:rsid w:val="001841DE"/>
    <w:rsid w:val="00187878"/>
    <w:rsid w:val="00194175"/>
    <w:rsid w:val="001A1B70"/>
    <w:rsid w:val="001A3877"/>
    <w:rsid w:val="001B2279"/>
    <w:rsid w:val="001B29DA"/>
    <w:rsid w:val="001B4AC1"/>
    <w:rsid w:val="001B577C"/>
    <w:rsid w:val="001D6D40"/>
    <w:rsid w:val="001E06D3"/>
    <w:rsid w:val="001E5651"/>
    <w:rsid w:val="00201E00"/>
    <w:rsid w:val="00213EBB"/>
    <w:rsid w:val="00220F08"/>
    <w:rsid w:val="00222AD8"/>
    <w:rsid w:val="00224438"/>
    <w:rsid w:val="00226075"/>
    <w:rsid w:val="00231D12"/>
    <w:rsid w:val="002409A8"/>
    <w:rsid w:val="00241490"/>
    <w:rsid w:val="002507F1"/>
    <w:rsid w:val="002528DB"/>
    <w:rsid w:val="002570DE"/>
    <w:rsid w:val="00257990"/>
    <w:rsid w:val="00261F19"/>
    <w:rsid w:val="00270B09"/>
    <w:rsid w:val="002972D6"/>
    <w:rsid w:val="002A742A"/>
    <w:rsid w:val="002B7B66"/>
    <w:rsid w:val="002D60F3"/>
    <w:rsid w:val="002D6264"/>
    <w:rsid w:val="002F276A"/>
    <w:rsid w:val="002F74D2"/>
    <w:rsid w:val="003060FD"/>
    <w:rsid w:val="00314995"/>
    <w:rsid w:val="00315895"/>
    <w:rsid w:val="00315E48"/>
    <w:rsid w:val="00320E1B"/>
    <w:rsid w:val="0032592B"/>
    <w:rsid w:val="00353F6B"/>
    <w:rsid w:val="00355AE3"/>
    <w:rsid w:val="0038210E"/>
    <w:rsid w:val="00382E04"/>
    <w:rsid w:val="00383D28"/>
    <w:rsid w:val="003A0C1E"/>
    <w:rsid w:val="003A4BC7"/>
    <w:rsid w:val="003B0405"/>
    <w:rsid w:val="003B501C"/>
    <w:rsid w:val="003C0323"/>
    <w:rsid w:val="003C2175"/>
    <w:rsid w:val="003C799C"/>
    <w:rsid w:val="003D2FA0"/>
    <w:rsid w:val="003D53B1"/>
    <w:rsid w:val="003D6923"/>
    <w:rsid w:val="00400230"/>
    <w:rsid w:val="004012F1"/>
    <w:rsid w:val="00410492"/>
    <w:rsid w:val="004158AF"/>
    <w:rsid w:val="00417E19"/>
    <w:rsid w:val="00421FCD"/>
    <w:rsid w:val="0042506C"/>
    <w:rsid w:val="004262C5"/>
    <w:rsid w:val="00430588"/>
    <w:rsid w:val="00430A0D"/>
    <w:rsid w:val="00431320"/>
    <w:rsid w:val="0043141B"/>
    <w:rsid w:val="00436E1C"/>
    <w:rsid w:val="004425C4"/>
    <w:rsid w:val="00450098"/>
    <w:rsid w:val="004631C7"/>
    <w:rsid w:val="0046374E"/>
    <w:rsid w:val="00467B94"/>
    <w:rsid w:val="00481402"/>
    <w:rsid w:val="004926E9"/>
    <w:rsid w:val="00496A48"/>
    <w:rsid w:val="004A0C64"/>
    <w:rsid w:val="004B3EAE"/>
    <w:rsid w:val="004C12ED"/>
    <w:rsid w:val="004C4401"/>
    <w:rsid w:val="004D3145"/>
    <w:rsid w:val="004F0B37"/>
    <w:rsid w:val="00504FC7"/>
    <w:rsid w:val="00510F75"/>
    <w:rsid w:val="00515E8C"/>
    <w:rsid w:val="00515F30"/>
    <w:rsid w:val="00525697"/>
    <w:rsid w:val="00526A18"/>
    <w:rsid w:val="005323DE"/>
    <w:rsid w:val="00537ED0"/>
    <w:rsid w:val="00562733"/>
    <w:rsid w:val="0057532D"/>
    <w:rsid w:val="0058091C"/>
    <w:rsid w:val="00581BBF"/>
    <w:rsid w:val="005824D4"/>
    <w:rsid w:val="0059143E"/>
    <w:rsid w:val="00595568"/>
    <w:rsid w:val="0059726A"/>
    <w:rsid w:val="005A4AAB"/>
    <w:rsid w:val="005A4CBF"/>
    <w:rsid w:val="005B73A8"/>
    <w:rsid w:val="005C0E8C"/>
    <w:rsid w:val="005C6695"/>
    <w:rsid w:val="005C6916"/>
    <w:rsid w:val="005C7C87"/>
    <w:rsid w:val="005D0624"/>
    <w:rsid w:val="005E0C83"/>
    <w:rsid w:val="005E1664"/>
    <w:rsid w:val="005E1DB4"/>
    <w:rsid w:val="005F33EF"/>
    <w:rsid w:val="005F711D"/>
    <w:rsid w:val="00601E41"/>
    <w:rsid w:val="006048A4"/>
    <w:rsid w:val="00607AD5"/>
    <w:rsid w:val="00612669"/>
    <w:rsid w:val="006129E1"/>
    <w:rsid w:val="00615EC7"/>
    <w:rsid w:val="00622478"/>
    <w:rsid w:val="00623719"/>
    <w:rsid w:val="00631F2B"/>
    <w:rsid w:val="006328C4"/>
    <w:rsid w:val="006420BE"/>
    <w:rsid w:val="006463B0"/>
    <w:rsid w:val="00647B21"/>
    <w:rsid w:val="00650380"/>
    <w:rsid w:val="00655212"/>
    <w:rsid w:val="006629FC"/>
    <w:rsid w:val="00664864"/>
    <w:rsid w:val="00665822"/>
    <w:rsid w:val="00666BCA"/>
    <w:rsid w:val="00677069"/>
    <w:rsid w:val="00681F46"/>
    <w:rsid w:val="00686F34"/>
    <w:rsid w:val="00695FE4"/>
    <w:rsid w:val="00697AD1"/>
    <w:rsid w:val="006A078B"/>
    <w:rsid w:val="006D4A66"/>
    <w:rsid w:val="006E7879"/>
    <w:rsid w:val="006F4F19"/>
    <w:rsid w:val="007043FE"/>
    <w:rsid w:val="007056EC"/>
    <w:rsid w:val="007164A5"/>
    <w:rsid w:val="007322A3"/>
    <w:rsid w:val="0073583D"/>
    <w:rsid w:val="00737B46"/>
    <w:rsid w:val="00741A18"/>
    <w:rsid w:val="007566EC"/>
    <w:rsid w:val="00766804"/>
    <w:rsid w:val="00766ABD"/>
    <w:rsid w:val="0077134E"/>
    <w:rsid w:val="00773D3E"/>
    <w:rsid w:val="007840E5"/>
    <w:rsid w:val="00791F91"/>
    <w:rsid w:val="00793C2E"/>
    <w:rsid w:val="00795AAB"/>
    <w:rsid w:val="00797878"/>
    <w:rsid w:val="00797B38"/>
    <w:rsid w:val="007B0B09"/>
    <w:rsid w:val="007B3AFD"/>
    <w:rsid w:val="007B6E9E"/>
    <w:rsid w:val="007C410A"/>
    <w:rsid w:val="007C4E42"/>
    <w:rsid w:val="007C5E18"/>
    <w:rsid w:val="007D5A98"/>
    <w:rsid w:val="007E1438"/>
    <w:rsid w:val="007E1D75"/>
    <w:rsid w:val="007E6168"/>
    <w:rsid w:val="007E72F0"/>
    <w:rsid w:val="007F24B9"/>
    <w:rsid w:val="007F66D2"/>
    <w:rsid w:val="007F7065"/>
    <w:rsid w:val="00801C9C"/>
    <w:rsid w:val="00810E8B"/>
    <w:rsid w:val="00820064"/>
    <w:rsid w:val="008202D3"/>
    <w:rsid w:val="0082447F"/>
    <w:rsid w:val="00826C5C"/>
    <w:rsid w:val="0083083D"/>
    <w:rsid w:val="00830AFF"/>
    <w:rsid w:val="0083698B"/>
    <w:rsid w:val="008420E1"/>
    <w:rsid w:val="00851CA8"/>
    <w:rsid w:val="0085532F"/>
    <w:rsid w:val="008557C0"/>
    <w:rsid w:val="00865256"/>
    <w:rsid w:val="0086707C"/>
    <w:rsid w:val="008676B3"/>
    <w:rsid w:val="00876820"/>
    <w:rsid w:val="008806F6"/>
    <w:rsid w:val="008915B4"/>
    <w:rsid w:val="008A0418"/>
    <w:rsid w:val="008A113F"/>
    <w:rsid w:val="008A473E"/>
    <w:rsid w:val="008A76F0"/>
    <w:rsid w:val="008B1875"/>
    <w:rsid w:val="008B7A3F"/>
    <w:rsid w:val="008B7C88"/>
    <w:rsid w:val="008C18D9"/>
    <w:rsid w:val="008C572F"/>
    <w:rsid w:val="008D0224"/>
    <w:rsid w:val="008E4963"/>
    <w:rsid w:val="009009A6"/>
    <w:rsid w:val="00903B2F"/>
    <w:rsid w:val="00910527"/>
    <w:rsid w:val="009168D7"/>
    <w:rsid w:val="00925271"/>
    <w:rsid w:val="009305AD"/>
    <w:rsid w:val="00944059"/>
    <w:rsid w:val="00944134"/>
    <w:rsid w:val="00953548"/>
    <w:rsid w:val="009541B9"/>
    <w:rsid w:val="00955934"/>
    <w:rsid w:val="00956D46"/>
    <w:rsid w:val="0096716C"/>
    <w:rsid w:val="009741E5"/>
    <w:rsid w:val="0098040A"/>
    <w:rsid w:val="00982837"/>
    <w:rsid w:val="009913C0"/>
    <w:rsid w:val="009925C2"/>
    <w:rsid w:val="009935A1"/>
    <w:rsid w:val="009B6484"/>
    <w:rsid w:val="009B672A"/>
    <w:rsid w:val="009E20F9"/>
    <w:rsid w:val="009E2C5A"/>
    <w:rsid w:val="009E437F"/>
    <w:rsid w:val="009E4778"/>
    <w:rsid w:val="009F3667"/>
    <w:rsid w:val="009F5E0B"/>
    <w:rsid w:val="00A001E1"/>
    <w:rsid w:val="00A141BF"/>
    <w:rsid w:val="00A23E56"/>
    <w:rsid w:val="00A27E8F"/>
    <w:rsid w:val="00A402AD"/>
    <w:rsid w:val="00A44098"/>
    <w:rsid w:val="00A547B1"/>
    <w:rsid w:val="00A54E4D"/>
    <w:rsid w:val="00A72258"/>
    <w:rsid w:val="00A84751"/>
    <w:rsid w:val="00AA200E"/>
    <w:rsid w:val="00AA2A4E"/>
    <w:rsid w:val="00AB18A8"/>
    <w:rsid w:val="00AB1A53"/>
    <w:rsid w:val="00AB23A2"/>
    <w:rsid w:val="00AB2642"/>
    <w:rsid w:val="00AC5A1B"/>
    <w:rsid w:val="00AD04D3"/>
    <w:rsid w:val="00AE22CA"/>
    <w:rsid w:val="00AE32AC"/>
    <w:rsid w:val="00AE4A38"/>
    <w:rsid w:val="00AF3F97"/>
    <w:rsid w:val="00B0013F"/>
    <w:rsid w:val="00B02259"/>
    <w:rsid w:val="00B0591E"/>
    <w:rsid w:val="00B131D2"/>
    <w:rsid w:val="00B16F2D"/>
    <w:rsid w:val="00B25423"/>
    <w:rsid w:val="00B2719F"/>
    <w:rsid w:val="00B30BFC"/>
    <w:rsid w:val="00B35A93"/>
    <w:rsid w:val="00B360C2"/>
    <w:rsid w:val="00B3772C"/>
    <w:rsid w:val="00B40BD0"/>
    <w:rsid w:val="00B52E0F"/>
    <w:rsid w:val="00B539B5"/>
    <w:rsid w:val="00B54D8D"/>
    <w:rsid w:val="00B61901"/>
    <w:rsid w:val="00B6289C"/>
    <w:rsid w:val="00B63AA9"/>
    <w:rsid w:val="00B64521"/>
    <w:rsid w:val="00B719CD"/>
    <w:rsid w:val="00B73E82"/>
    <w:rsid w:val="00B7532C"/>
    <w:rsid w:val="00B76EFF"/>
    <w:rsid w:val="00B96915"/>
    <w:rsid w:val="00B97CE6"/>
    <w:rsid w:val="00BC40D5"/>
    <w:rsid w:val="00BD1907"/>
    <w:rsid w:val="00BD4F29"/>
    <w:rsid w:val="00BE73FA"/>
    <w:rsid w:val="00BF1120"/>
    <w:rsid w:val="00C00F34"/>
    <w:rsid w:val="00C0103F"/>
    <w:rsid w:val="00C0159C"/>
    <w:rsid w:val="00C031BF"/>
    <w:rsid w:val="00C103F1"/>
    <w:rsid w:val="00C10660"/>
    <w:rsid w:val="00C1303B"/>
    <w:rsid w:val="00C13B45"/>
    <w:rsid w:val="00C15C69"/>
    <w:rsid w:val="00C22066"/>
    <w:rsid w:val="00C34C91"/>
    <w:rsid w:val="00C41786"/>
    <w:rsid w:val="00C44010"/>
    <w:rsid w:val="00C47468"/>
    <w:rsid w:val="00C56397"/>
    <w:rsid w:val="00C61142"/>
    <w:rsid w:val="00C61518"/>
    <w:rsid w:val="00C8068D"/>
    <w:rsid w:val="00C82483"/>
    <w:rsid w:val="00C8512D"/>
    <w:rsid w:val="00C866AF"/>
    <w:rsid w:val="00C932E9"/>
    <w:rsid w:val="00C95875"/>
    <w:rsid w:val="00C97F9D"/>
    <w:rsid w:val="00CA7EF6"/>
    <w:rsid w:val="00CB2E3D"/>
    <w:rsid w:val="00CB3E18"/>
    <w:rsid w:val="00CC2148"/>
    <w:rsid w:val="00CC60B1"/>
    <w:rsid w:val="00CC6B2C"/>
    <w:rsid w:val="00CD0366"/>
    <w:rsid w:val="00CD2549"/>
    <w:rsid w:val="00CE6EB8"/>
    <w:rsid w:val="00CF1092"/>
    <w:rsid w:val="00CF3432"/>
    <w:rsid w:val="00CF3537"/>
    <w:rsid w:val="00D03466"/>
    <w:rsid w:val="00D03994"/>
    <w:rsid w:val="00D03B1E"/>
    <w:rsid w:val="00D062B4"/>
    <w:rsid w:val="00D15384"/>
    <w:rsid w:val="00D24A5D"/>
    <w:rsid w:val="00D517E6"/>
    <w:rsid w:val="00D5530E"/>
    <w:rsid w:val="00D5686B"/>
    <w:rsid w:val="00D61087"/>
    <w:rsid w:val="00D61F50"/>
    <w:rsid w:val="00D659AC"/>
    <w:rsid w:val="00D67105"/>
    <w:rsid w:val="00D727E9"/>
    <w:rsid w:val="00D74538"/>
    <w:rsid w:val="00D80C1A"/>
    <w:rsid w:val="00D91D36"/>
    <w:rsid w:val="00D93BE8"/>
    <w:rsid w:val="00DA7969"/>
    <w:rsid w:val="00DA7C74"/>
    <w:rsid w:val="00DB36FE"/>
    <w:rsid w:val="00DB6B95"/>
    <w:rsid w:val="00DD4A3A"/>
    <w:rsid w:val="00DE3319"/>
    <w:rsid w:val="00DF48D8"/>
    <w:rsid w:val="00E12F70"/>
    <w:rsid w:val="00E13B2B"/>
    <w:rsid w:val="00E14691"/>
    <w:rsid w:val="00E17911"/>
    <w:rsid w:val="00E17994"/>
    <w:rsid w:val="00E31175"/>
    <w:rsid w:val="00E40103"/>
    <w:rsid w:val="00E47783"/>
    <w:rsid w:val="00E51C47"/>
    <w:rsid w:val="00E53191"/>
    <w:rsid w:val="00E5320B"/>
    <w:rsid w:val="00E542B4"/>
    <w:rsid w:val="00E57379"/>
    <w:rsid w:val="00E607F3"/>
    <w:rsid w:val="00E62DE4"/>
    <w:rsid w:val="00E66F2E"/>
    <w:rsid w:val="00E940AA"/>
    <w:rsid w:val="00E94AF8"/>
    <w:rsid w:val="00EB3684"/>
    <w:rsid w:val="00EB3DD0"/>
    <w:rsid w:val="00EB4C40"/>
    <w:rsid w:val="00EC100D"/>
    <w:rsid w:val="00EC30F5"/>
    <w:rsid w:val="00ED24D8"/>
    <w:rsid w:val="00ED5187"/>
    <w:rsid w:val="00EE1A52"/>
    <w:rsid w:val="00EE519E"/>
    <w:rsid w:val="00EF67C1"/>
    <w:rsid w:val="00F06EC5"/>
    <w:rsid w:val="00F16A2F"/>
    <w:rsid w:val="00F16E65"/>
    <w:rsid w:val="00F4156C"/>
    <w:rsid w:val="00F423C9"/>
    <w:rsid w:val="00F42ADA"/>
    <w:rsid w:val="00F42B4E"/>
    <w:rsid w:val="00F440A5"/>
    <w:rsid w:val="00F44BF0"/>
    <w:rsid w:val="00F45A8E"/>
    <w:rsid w:val="00F54927"/>
    <w:rsid w:val="00F57912"/>
    <w:rsid w:val="00F63A1C"/>
    <w:rsid w:val="00F7003E"/>
    <w:rsid w:val="00F83583"/>
    <w:rsid w:val="00F86E0E"/>
    <w:rsid w:val="00F905C4"/>
    <w:rsid w:val="00F910A5"/>
    <w:rsid w:val="00FA0CA8"/>
    <w:rsid w:val="00FA2F42"/>
    <w:rsid w:val="00FA4A61"/>
    <w:rsid w:val="00FB0ABE"/>
    <w:rsid w:val="00FB6EB7"/>
    <w:rsid w:val="00FC7048"/>
    <w:rsid w:val="00FD1C27"/>
    <w:rsid w:val="00FD2B54"/>
    <w:rsid w:val="00FF0FED"/>
    <w:rsid w:val="00FF2622"/>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E9B309C-2D28-4CCB-8392-F7CC43A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Normal">
    <w:name w:val="Normal"/>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1"/>
    <w:rsid w:val="00DF48D8"/>
    <w:rPr>
      <w:sz w:val="26"/>
      <w:szCs w:val="26"/>
      <w:shd w:val="clear" w:color="auto" w:fill="FFFFFF"/>
    </w:rPr>
  </w:style>
  <w:style w:type="paragraph" w:customStyle="1" w:styleId="11">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2">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3">
    <w:name w:val="Заголовок №1_"/>
    <w:link w:val="14"/>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4">
    <w:name w:val="Заголовок №1"/>
    <w:basedOn w:val="a"/>
    <w:link w:val="13"/>
    <w:rsid w:val="003B501C"/>
    <w:pPr>
      <w:shd w:val="clear" w:color="auto" w:fill="FFFFFF"/>
      <w:spacing w:before="60" w:line="0" w:lineRule="atLeast"/>
      <w:outlineLvl w:val="0"/>
    </w:pPr>
    <w:rPr>
      <w:sz w:val="26"/>
      <w:szCs w:val="26"/>
      <w:lang w:val="x-none" w:eastAsia="x-none"/>
    </w:rPr>
  </w:style>
  <w:style w:type="table" w:customStyle="1" w:styleId="15">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6">
    <w:name w:val="Текст сноски Знак1"/>
    <w:basedOn w:val="a0"/>
    <w:uiPriority w:val="99"/>
    <w:rsid w:val="003B501C"/>
  </w:style>
  <w:style w:type="paragraph" w:customStyle="1" w:styleId="17">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aff3">
    <w:name w:val="Заголовок"/>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4">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8">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5">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9463436.3" TargetMode="External"/><Relationship Id="rId18" Type="http://schemas.openxmlformats.org/officeDocument/2006/relationships/hyperlink" Target="garantF1://10064235.270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hyperlink" Target="garantF1://8186.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garantF1://10080093.0" TargetMode="External"/><Relationship Id="rId23" Type="http://schemas.openxmlformats.org/officeDocument/2006/relationships/theme" Target="theme/theme1.xml"/><Relationship Id="rId10" Type="http://schemas.openxmlformats.org/officeDocument/2006/relationships/hyperlink" Target="http://www.mintrud.saratov.gov.ru/" TargetMode="External"/><Relationship Id="rId19" Type="http://schemas.openxmlformats.org/officeDocument/2006/relationships/hyperlink" Target="garantF1://10064235.3220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9463436.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64C49-36C0-4EAA-AB8F-9435423A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39274</Words>
  <Characters>223863</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262612</CharactersWithSpaces>
  <SharedDoc>false</SharedDoc>
  <HLinks>
    <vt:vector size="138" baseType="variant">
      <vt:variant>
        <vt:i4>1638435</vt:i4>
      </vt:variant>
      <vt:variant>
        <vt:i4>66</vt:i4>
      </vt:variant>
      <vt:variant>
        <vt:i4>0</vt:i4>
      </vt:variant>
      <vt:variant>
        <vt:i4>5</vt:i4>
      </vt:variant>
      <vt:variant>
        <vt:lpwstr/>
      </vt:variant>
      <vt:variant>
        <vt:lpwstr>sub_103102</vt:lpwstr>
      </vt:variant>
      <vt:variant>
        <vt:i4>1703971</vt:i4>
      </vt:variant>
      <vt:variant>
        <vt:i4>63</vt:i4>
      </vt:variant>
      <vt:variant>
        <vt:i4>0</vt:i4>
      </vt:variant>
      <vt:variant>
        <vt:i4>5</vt:i4>
      </vt:variant>
      <vt:variant>
        <vt:lpwstr/>
      </vt:variant>
      <vt:variant>
        <vt:lpwstr>sub_103101</vt:lpwstr>
      </vt:variant>
      <vt:variant>
        <vt:i4>1703971</vt:i4>
      </vt:variant>
      <vt:variant>
        <vt:i4>60</vt:i4>
      </vt:variant>
      <vt:variant>
        <vt:i4>0</vt:i4>
      </vt:variant>
      <vt:variant>
        <vt:i4>5</vt:i4>
      </vt:variant>
      <vt:variant>
        <vt:lpwstr/>
      </vt:variant>
      <vt:variant>
        <vt:lpwstr>sub_1031012</vt:lpwstr>
      </vt:variant>
      <vt:variant>
        <vt:i4>2752528</vt:i4>
      </vt:variant>
      <vt:variant>
        <vt:i4>57</vt:i4>
      </vt:variant>
      <vt:variant>
        <vt:i4>0</vt:i4>
      </vt:variant>
      <vt:variant>
        <vt:i4>5</vt:i4>
      </vt:variant>
      <vt:variant>
        <vt:lpwstr/>
      </vt:variant>
      <vt:variant>
        <vt:lpwstr>sub_1000</vt:lpwstr>
      </vt:variant>
      <vt:variant>
        <vt:i4>2752528</vt:i4>
      </vt:variant>
      <vt:variant>
        <vt:i4>54</vt:i4>
      </vt:variant>
      <vt:variant>
        <vt:i4>0</vt:i4>
      </vt:variant>
      <vt:variant>
        <vt:i4>5</vt:i4>
      </vt:variant>
      <vt:variant>
        <vt:lpwstr/>
      </vt:variant>
      <vt:variant>
        <vt:lpwstr>sub_1000</vt:lpwstr>
      </vt:variant>
      <vt:variant>
        <vt:i4>2293785</vt:i4>
      </vt:variant>
      <vt:variant>
        <vt:i4>51</vt:i4>
      </vt:variant>
      <vt:variant>
        <vt:i4>0</vt:i4>
      </vt:variant>
      <vt:variant>
        <vt:i4>5</vt:i4>
      </vt:variant>
      <vt:variant>
        <vt:lpwstr/>
      </vt:variant>
      <vt:variant>
        <vt:lpwstr>sub_10991</vt:lpwstr>
      </vt:variant>
      <vt:variant>
        <vt:i4>2752528</vt:i4>
      </vt:variant>
      <vt:variant>
        <vt:i4>48</vt:i4>
      </vt:variant>
      <vt:variant>
        <vt:i4>0</vt:i4>
      </vt:variant>
      <vt:variant>
        <vt:i4>5</vt:i4>
      </vt:variant>
      <vt:variant>
        <vt:lpwstr/>
      </vt:variant>
      <vt:variant>
        <vt:lpwstr>sub_1000</vt:lpwstr>
      </vt:variant>
      <vt:variant>
        <vt:i4>7340089</vt:i4>
      </vt:variant>
      <vt:variant>
        <vt:i4>45</vt:i4>
      </vt:variant>
      <vt:variant>
        <vt:i4>0</vt:i4>
      </vt:variant>
      <vt:variant>
        <vt:i4>5</vt:i4>
      </vt:variant>
      <vt:variant>
        <vt:lpwstr>garantf1://10064235.322010/</vt:lpwstr>
      </vt:variant>
      <vt:variant>
        <vt:lpwstr/>
      </vt:variant>
      <vt:variant>
        <vt:i4>5046283</vt:i4>
      </vt:variant>
      <vt:variant>
        <vt:i4>42</vt:i4>
      </vt:variant>
      <vt:variant>
        <vt:i4>0</vt:i4>
      </vt:variant>
      <vt:variant>
        <vt:i4>5</vt:i4>
      </vt:variant>
      <vt:variant>
        <vt:lpwstr>garantf1://10064235.2708/</vt:lpwstr>
      </vt:variant>
      <vt:variant>
        <vt:lpwstr/>
      </vt:variant>
      <vt:variant>
        <vt:i4>2752529</vt:i4>
      </vt:variant>
      <vt:variant>
        <vt:i4>39</vt:i4>
      </vt:variant>
      <vt:variant>
        <vt:i4>0</vt:i4>
      </vt:variant>
      <vt:variant>
        <vt:i4>5</vt:i4>
      </vt:variant>
      <vt:variant>
        <vt:lpwstr/>
      </vt:variant>
      <vt:variant>
        <vt:lpwstr>sub_1212</vt:lpwstr>
      </vt:variant>
      <vt:variant>
        <vt:i4>2752530</vt:i4>
      </vt:variant>
      <vt:variant>
        <vt:i4>36</vt:i4>
      </vt:variant>
      <vt:variant>
        <vt:i4>0</vt:i4>
      </vt:variant>
      <vt:variant>
        <vt:i4>5</vt:i4>
      </vt:variant>
      <vt:variant>
        <vt:lpwstr/>
      </vt:variant>
      <vt:variant>
        <vt:lpwstr>sub_10200</vt:lpwstr>
      </vt:variant>
      <vt:variant>
        <vt:i4>2949143</vt:i4>
      </vt:variant>
      <vt:variant>
        <vt:i4>33</vt:i4>
      </vt:variant>
      <vt:variant>
        <vt:i4>0</vt:i4>
      </vt:variant>
      <vt:variant>
        <vt:i4>5</vt:i4>
      </vt:variant>
      <vt:variant>
        <vt:lpwstr/>
      </vt:variant>
      <vt:variant>
        <vt:lpwstr>sub_7710</vt:lpwstr>
      </vt:variant>
      <vt:variant>
        <vt:i4>7012415</vt:i4>
      </vt:variant>
      <vt:variant>
        <vt:i4>30</vt:i4>
      </vt:variant>
      <vt:variant>
        <vt:i4>0</vt:i4>
      </vt:variant>
      <vt:variant>
        <vt:i4>5</vt:i4>
      </vt:variant>
      <vt:variant>
        <vt:lpwstr>garantf1://8186.0/</vt:lpwstr>
      </vt:variant>
      <vt:variant>
        <vt:lpwstr/>
      </vt:variant>
      <vt:variant>
        <vt:i4>7012415</vt:i4>
      </vt:variant>
      <vt:variant>
        <vt:i4>27</vt:i4>
      </vt:variant>
      <vt:variant>
        <vt:i4>0</vt:i4>
      </vt:variant>
      <vt:variant>
        <vt:i4>5</vt:i4>
      </vt:variant>
      <vt:variant>
        <vt:lpwstr>garantf1://8186.0/</vt:lpwstr>
      </vt:variant>
      <vt:variant>
        <vt:lpwstr/>
      </vt:variant>
      <vt:variant>
        <vt:i4>2752529</vt:i4>
      </vt:variant>
      <vt:variant>
        <vt:i4>24</vt:i4>
      </vt:variant>
      <vt:variant>
        <vt:i4>0</vt:i4>
      </vt:variant>
      <vt:variant>
        <vt:i4>5</vt:i4>
      </vt:variant>
      <vt:variant>
        <vt:lpwstr/>
      </vt:variant>
      <vt:variant>
        <vt:lpwstr>sub_10100</vt:lpwstr>
      </vt:variant>
      <vt:variant>
        <vt:i4>6488115</vt:i4>
      </vt:variant>
      <vt:variant>
        <vt:i4>21</vt:i4>
      </vt:variant>
      <vt:variant>
        <vt:i4>0</vt:i4>
      </vt:variant>
      <vt:variant>
        <vt:i4>5</vt:i4>
      </vt:variant>
      <vt:variant>
        <vt:lpwstr>garantf1://10080093.0/</vt:lpwstr>
      </vt:variant>
      <vt:variant>
        <vt:lpwstr/>
      </vt:variant>
      <vt:variant>
        <vt:i4>5439506</vt:i4>
      </vt:variant>
      <vt:variant>
        <vt:i4>18</vt:i4>
      </vt:variant>
      <vt:variant>
        <vt:i4>0</vt:i4>
      </vt:variant>
      <vt:variant>
        <vt:i4>5</vt:i4>
      </vt:variant>
      <vt:variant>
        <vt:lpwstr>garantf1://9463436.4/</vt:lpwstr>
      </vt:variant>
      <vt:variant>
        <vt:lpwstr/>
      </vt:variant>
      <vt:variant>
        <vt:i4>5505042</vt:i4>
      </vt:variant>
      <vt:variant>
        <vt:i4>15</vt:i4>
      </vt:variant>
      <vt:variant>
        <vt:i4>0</vt:i4>
      </vt:variant>
      <vt:variant>
        <vt:i4>5</vt:i4>
      </vt:variant>
      <vt:variant>
        <vt:lpwstr>garantf1://9463436.3/</vt:lpwstr>
      </vt:variant>
      <vt:variant>
        <vt:lpwstr/>
      </vt:variant>
      <vt:variant>
        <vt:i4>4456463</vt:i4>
      </vt:variant>
      <vt:variant>
        <vt:i4>12</vt:i4>
      </vt:variant>
      <vt:variant>
        <vt:i4>0</vt:i4>
      </vt:variant>
      <vt:variant>
        <vt:i4>5</vt:i4>
      </vt:variant>
      <vt:variant>
        <vt:lpwstr>garantf1://12025267.3012/</vt:lpwstr>
      </vt:variant>
      <vt:variant>
        <vt:lpwstr/>
      </vt:variant>
      <vt:variant>
        <vt:i4>1769504</vt:i4>
      </vt:variant>
      <vt:variant>
        <vt:i4>9</vt:i4>
      </vt:variant>
      <vt:variant>
        <vt:i4>0</vt:i4>
      </vt:variant>
      <vt:variant>
        <vt:i4>5</vt:i4>
      </vt:variant>
      <vt:variant>
        <vt:lpwstr/>
      </vt:variant>
      <vt:variant>
        <vt:lpwstr>sub_119</vt:lpwstr>
      </vt:variant>
      <vt:variant>
        <vt:i4>1769504</vt:i4>
      </vt:variant>
      <vt:variant>
        <vt:i4>6</vt:i4>
      </vt:variant>
      <vt:variant>
        <vt:i4>0</vt:i4>
      </vt:variant>
      <vt:variant>
        <vt:i4>5</vt:i4>
      </vt:variant>
      <vt:variant>
        <vt:lpwstr/>
      </vt:variant>
      <vt:variant>
        <vt:lpwstr>sub_117</vt:lpwstr>
      </vt:variant>
      <vt:variant>
        <vt:i4>1245219</vt:i4>
      </vt:variant>
      <vt:variant>
        <vt:i4>3</vt:i4>
      </vt:variant>
      <vt:variant>
        <vt:i4>0</vt:i4>
      </vt:variant>
      <vt:variant>
        <vt:i4>5</vt:i4>
      </vt:variant>
      <vt:variant>
        <vt:lpwstr/>
      </vt:variant>
      <vt:variant>
        <vt:lpwstr>sub_293</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Наташа</dc:creator>
  <cp:keywords/>
  <dc:description/>
  <cp:lastModifiedBy>Dmitriy</cp:lastModifiedBy>
  <cp:revision>2</cp:revision>
  <cp:lastPrinted>2019-02-01T06:01:00Z</cp:lastPrinted>
  <dcterms:created xsi:type="dcterms:W3CDTF">2019-02-06T10:54:00Z</dcterms:created>
  <dcterms:modified xsi:type="dcterms:W3CDTF">2019-02-06T10:54:00Z</dcterms:modified>
</cp:coreProperties>
</file>