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566"/>
        <w:gridCol w:w="427"/>
        <w:gridCol w:w="1417"/>
        <w:gridCol w:w="3367"/>
      </w:tblGrid>
      <w:tr w:rsidR="000930F3" w:rsidRPr="003D47A4" w:rsidTr="00860701">
        <w:trPr>
          <w:trHeight w:hRule="exact" w:val="964"/>
          <w:jc w:val="center"/>
        </w:trPr>
        <w:tc>
          <w:tcPr>
            <w:tcW w:w="4644" w:type="dxa"/>
            <w:gridSpan w:val="2"/>
          </w:tcPr>
          <w:p w:rsidR="000930F3" w:rsidRPr="003D47A4" w:rsidRDefault="000930F3" w:rsidP="003D47A4">
            <w:pPr>
              <w:spacing w:after="0" w:line="240" w:lineRule="auto"/>
              <w:jc w:val="right"/>
            </w:pPr>
          </w:p>
        </w:tc>
        <w:tc>
          <w:tcPr>
            <w:tcW w:w="993" w:type="dxa"/>
            <w:gridSpan w:val="2"/>
          </w:tcPr>
          <w:p w:rsidR="000930F3" w:rsidRPr="003D47A4" w:rsidRDefault="00826B44" w:rsidP="003D47A4">
            <w:pPr>
              <w:spacing w:after="0" w:line="240" w:lineRule="auto"/>
              <w:jc w:val="right"/>
            </w:pPr>
            <w:r w:rsidRPr="008276AE">
              <w:rPr>
                <w:noProof/>
                <w:lang w:eastAsia="ru-RU"/>
              </w:rPr>
              <w:drawing>
                <wp:inline distT="0" distB="0" distL="0" distR="0">
                  <wp:extent cx="526415" cy="577850"/>
                  <wp:effectExtent l="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0930F3" w:rsidRPr="003D47A4" w:rsidRDefault="000930F3" w:rsidP="00DA00E1">
            <w:pPr>
              <w:jc w:val="center"/>
            </w:pPr>
          </w:p>
        </w:tc>
      </w:tr>
      <w:tr w:rsidR="00463936" w:rsidRPr="00163E5D" w:rsidTr="00860701">
        <w:trPr>
          <w:trHeight w:hRule="exact" w:val="2011"/>
          <w:jc w:val="center"/>
        </w:trPr>
        <w:tc>
          <w:tcPr>
            <w:tcW w:w="10421" w:type="dxa"/>
            <w:gridSpan w:val="6"/>
          </w:tcPr>
          <w:p w:rsidR="00163E5D" w:rsidRPr="00403C4F" w:rsidRDefault="00163E5D" w:rsidP="0016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3C4F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6F6080" w:rsidRDefault="00163E5D" w:rsidP="009B0DA9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007CC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9B0DA9" w:rsidRPr="00163E5D" w:rsidRDefault="009B0DA9" w:rsidP="009B0DA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25853"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:rsidR="00163E5D" w:rsidRPr="009B0DA9" w:rsidRDefault="00FB1CFE" w:rsidP="00163E5D">
            <w:pPr>
              <w:pStyle w:val="3"/>
              <w:rPr>
                <w:b w:val="0"/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ПРЕЗИДИУМ</w:t>
            </w:r>
          </w:p>
          <w:p w:rsidR="00463936" w:rsidRPr="0011166A" w:rsidRDefault="003B5296" w:rsidP="009B0DA9">
            <w:pPr>
              <w:pStyle w:val="3"/>
              <w:spacing w:before="120"/>
              <w:rPr>
                <w:sz w:val="36"/>
                <w:szCs w:val="36"/>
              </w:rPr>
            </w:pPr>
            <w:r w:rsidRPr="0011166A">
              <w:rPr>
                <w:sz w:val="36"/>
                <w:szCs w:val="36"/>
              </w:rPr>
              <w:t>ПОСТАНОВЛЕНИЕ</w:t>
            </w:r>
          </w:p>
        </w:tc>
      </w:tr>
      <w:tr w:rsidR="00804EFE" w:rsidRPr="004E514E" w:rsidTr="00860701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804EFE" w:rsidRPr="004E514E" w:rsidRDefault="00804EFE" w:rsidP="00F80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6C6583">
              <w:rPr>
                <w:rFonts w:ascii="Times New Roman" w:hAnsi="Times New Roman"/>
                <w:sz w:val="28"/>
                <w:szCs w:val="28"/>
              </w:rPr>
              <w:t>11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E26BCA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20</w:t>
            </w:r>
            <w:r w:rsidR="0009207A">
              <w:rPr>
                <w:rFonts w:ascii="Times New Roman" w:hAnsi="Times New Roman"/>
                <w:sz w:val="28"/>
                <w:szCs w:val="28"/>
              </w:rPr>
              <w:t>20</w:t>
            </w:r>
            <w:r w:rsidR="00E26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04EFE" w:rsidRPr="004E514E" w:rsidRDefault="00804EFE" w:rsidP="00F80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804EFE" w:rsidRPr="004E514E" w:rsidRDefault="00804EFE" w:rsidP="009B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9B0DA9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804EFE" w:rsidRPr="004E514E" w:rsidRDefault="00804EFE" w:rsidP="006C6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E26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5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2D04" w:rsidRPr="004E514E" w:rsidTr="00860701">
        <w:trPr>
          <w:trHeight w:val="680"/>
          <w:jc w:val="center"/>
        </w:trPr>
        <w:tc>
          <w:tcPr>
            <w:tcW w:w="5210" w:type="dxa"/>
            <w:gridSpan w:val="3"/>
          </w:tcPr>
          <w:p w:rsidR="006C6583" w:rsidRPr="006C6583" w:rsidRDefault="006C6583" w:rsidP="006C658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C6583">
              <w:rPr>
                <w:rFonts w:ascii="Times New Roman" w:hAnsi="Times New Roman"/>
                <w:b/>
                <w:bCs/>
                <w:sz w:val="24"/>
              </w:rPr>
              <w:t>О состоянии охраны труда, здоровья,</w:t>
            </w:r>
          </w:p>
          <w:p w:rsidR="006C6583" w:rsidRPr="006C6583" w:rsidRDefault="006C6583" w:rsidP="006C658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C6583">
              <w:rPr>
                <w:rFonts w:ascii="Times New Roman" w:hAnsi="Times New Roman"/>
                <w:b/>
                <w:bCs/>
                <w:sz w:val="24"/>
              </w:rPr>
              <w:t>противопожарной безопасности и</w:t>
            </w:r>
          </w:p>
          <w:p w:rsidR="006C6583" w:rsidRPr="006C6583" w:rsidRDefault="006C6583" w:rsidP="006C658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C6583">
              <w:rPr>
                <w:rFonts w:ascii="Times New Roman" w:hAnsi="Times New Roman"/>
                <w:b/>
                <w:bCs/>
                <w:sz w:val="24"/>
              </w:rPr>
              <w:t>производственного травматизма</w:t>
            </w:r>
          </w:p>
          <w:p w:rsidR="006C6583" w:rsidRPr="006C6583" w:rsidRDefault="006C6583" w:rsidP="006C658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C6583">
              <w:rPr>
                <w:rFonts w:ascii="Times New Roman" w:hAnsi="Times New Roman"/>
                <w:b/>
                <w:bCs/>
                <w:sz w:val="24"/>
              </w:rPr>
              <w:t>работников в учреждениях образования</w:t>
            </w:r>
          </w:p>
          <w:p w:rsidR="005B1FA7" w:rsidRPr="00812F96" w:rsidRDefault="006C6583" w:rsidP="006C658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C6583">
              <w:rPr>
                <w:rFonts w:ascii="Times New Roman" w:hAnsi="Times New Roman"/>
                <w:b/>
                <w:bCs/>
                <w:sz w:val="24"/>
              </w:rPr>
              <w:t>в 201</w:t>
            </w:r>
            <w:r>
              <w:rPr>
                <w:rFonts w:ascii="Times New Roman" w:hAnsi="Times New Roman"/>
                <w:b/>
                <w:bCs/>
                <w:sz w:val="24"/>
              </w:rPr>
              <w:t>9</w:t>
            </w:r>
            <w:r w:rsidRPr="006C6583">
              <w:rPr>
                <w:rFonts w:ascii="Times New Roman" w:hAnsi="Times New Roman"/>
                <w:b/>
                <w:bCs/>
                <w:sz w:val="24"/>
              </w:rPr>
              <w:t xml:space="preserve"> году и задачах на 20</w:t>
            </w:r>
            <w:r>
              <w:rPr>
                <w:rFonts w:ascii="Times New Roman" w:hAnsi="Times New Roman"/>
                <w:b/>
                <w:bCs/>
                <w:sz w:val="24"/>
              </w:rPr>
              <w:t>20</w:t>
            </w:r>
            <w:r w:rsidRPr="006C6583">
              <w:rPr>
                <w:rFonts w:ascii="Times New Roman" w:hAnsi="Times New Roman"/>
                <w:b/>
                <w:bCs/>
                <w:sz w:val="24"/>
              </w:rPr>
              <w:t xml:space="preserve"> год.</w:t>
            </w:r>
          </w:p>
          <w:p w:rsidR="005B1FA7" w:rsidRPr="00812F96" w:rsidRDefault="005B1FA7" w:rsidP="005B1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CC2D04" w:rsidRPr="004E514E" w:rsidRDefault="005B1FA7" w:rsidP="005B1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F96">
              <w:rPr>
                <w:rFonts w:ascii="Times New Roman" w:hAnsi="Times New Roman"/>
                <w:b/>
                <w:bCs/>
                <w:sz w:val="24"/>
              </w:rPr>
              <w:t>Сысуев Д.А., Тимофеев Н.Н.</w:t>
            </w:r>
          </w:p>
        </w:tc>
        <w:tc>
          <w:tcPr>
            <w:tcW w:w="5211" w:type="dxa"/>
            <w:gridSpan w:val="3"/>
          </w:tcPr>
          <w:p w:rsidR="00CC2D04" w:rsidRPr="004E514E" w:rsidRDefault="00CC2D04" w:rsidP="00A37FD6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701" w:rsidRPr="00860701" w:rsidRDefault="00860701" w:rsidP="00860701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860701">
        <w:rPr>
          <w:rFonts w:ascii="Times New Roman" w:eastAsia="Times New Roman" w:hAnsi="Times New Roman"/>
          <w:sz w:val="28"/>
          <w:szCs w:val="27"/>
          <w:lang w:eastAsia="ru-RU"/>
        </w:rPr>
        <w:t>Заслушав информацию главного технического инспектора обкома профсоюза работников народного образования и науки, президиум обкома профсоюза отмечает, что в 201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9</w:t>
      </w:r>
      <w:r w:rsidRPr="00860701">
        <w:rPr>
          <w:rFonts w:ascii="Times New Roman" w:eastAsia="Times New Roman" w:hAnsi="Times New Roman"/>
          <w:sz w:val="28"/>
          <w:szCs w:val="27"/>
          <w:lang w:eastAsia="ru-RU"/>
        </w:rPr>
        <w:t xml:space="preserve"> году органами управления образованием, администраци</w:t>
      </w:r>
      <w:r w:rsidR="00662927">
        <w:rPr>
          <w:rFonts w:ascii="Times New Roman" w:eastAsia="Times New Roman" w:hAnsi="Times New Roman"/>
          <w:sz w:val="28"/>
          <w:szCs w:val="27"/>
          <w:lang w:eastAsia="ru-RU"/>
        </w:rPr>
        <w:t>ями</w:t>
      </w:r>
      <w:r w:rsidRPr="00860701">
        <w:rPr>
          <w:rFonts w:ascii="Times New Roman" w:eastAsia="Times New Roman" w:hAnsi="Times New Roman"/>
          <w:sz w:val="28"/>
          <w:szCs w:val="27"/>
          <w:lang w:eastAsia="ru-RU"/>
        </w:rPr>
        <w:t xml:space="preserve"> образовательных учреждений и профсоюзными организациями предприняты меры, направленные на обеспечение здоровых и безопасных условий труда и учебно-воспитательного процесса.</w:t>
      </w:r>
    </w:p>
    <w:p w:rsidR="007A3420" w:rsidRPr="007A3420" w:rsidRDefault="007A3420" w:rsidP="007A3420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>Работа по улучшению условий и охраны труда, сохранению здоровья работников, приведению образовательных учреждений в пожаробезопасное состояние осуществлялась в рамках реализации государственной политики в области охраны труда в соответствии с Трудовым кодексом РФ.</w:t>
      </w:r>
    </w:p>
    <w:p w:rsidR="007A3420" w:rsidRPr="007A3420" w:rsidRDefault="007A3420" w:rsidP="007A3420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>Затраты на мероприятия по охране труда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составили более 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</w:t>
      </w:r>
    </w:p>
    <w:p w:rsidR="007A3420" w:rsidRDefault="007A3420" w:rsidP="007A3420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Из указанных средств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более 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4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млн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. руб. было направлено проведение специальной оценки условий труда на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10 125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 рабочих местах; на приобретение спецодежды, спецобуви и др. СИЗ потрачено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свыше 10 млн.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 рублей, на проведение медицинских осмотров работников образовательных организаций израсходовано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72,3 млн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. руб., за </w:t>
      </w:r>
      <w:r w:rsidR="005A0075">
        <w:rPr>
          <w:rFonts w:ascii="Times New Roman" w:eastAsia="Times New Roman" w:hAnsi="Times New Roman"/>
          <w:sz w:val="28"/>
          <w:szCs w:val="27"/>
          <w:lang w:eastAsia="ru-RU"/>
        </w:rPr>
        <w:t>4 млн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. рублей в аккредитованных организациях было проведено обучение </w:t>
      </w:r>
      <w:r w:rsidR="005A0075">
        <w:rPr>
          <w:rFonts w:ascii="Times New Roman" w:eastAsia="Times New Roman" w:hAnsi="Times New Roman"/>
          <w:sz w:val="28"/>
          <w:szCs w:val="27"/>
          <w:lang w:eastAsia="ru-RU"/>
        </w:rPr>
        <w:t>2 480</w:t>
      </w: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 xml:space="preserve"> руководителей, членов комиссий по охране туда, уполномоченных профсоюзных комитетов по охране труда. </w:t>
      </w:r>
    </w:p>
    <w:p w:rsidR="007C08CE" w:rsidRPr="007C08CE" w:rsidRDefault="005A0075" w:rsidP="007C08CE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5A0075">
        <w:rPr>
          <w:rFonts w:ascii="Times New Roman" w:eastAsia="Times New Roman" w:hAnsi="Times New Roman"/>
          <w:sz w:val="28"/>
          <w:szCs w:val="27"/>
          <w:lang w:eastAsia="ru-RU"/>
        </w:rPr>
        <w:t>В 201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9</w:t>
      </w:r>
      <w:r w:rsidRPr="005A0075">
        <w:rPr>
          <w:rFonts w:ascii="Times New Roman" w:eastAsia="Times New Roman" w:hAnsi="Times New Roman"/>
          <w:sz w:val="28"/>
          <w:szCs w:val="27"/>
          <w:lang w:eastAsia="ru-RU"/>
        </w:rPr>
        <w:t xml:space="preserve"> году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продолжила выправляться</w:t>
      </w:r>
      <w:r w:rsidRPr="005A0075">
        <w:rPr>
          <w:rFonts w:ascii="Times New Roman" w:eastAsia="Times New Roman" w:hAnsi="Times New Roman"/>
          <w:sz w:val="28"/>
          <w:szCs w:val="27"/>
          <w:lang w:eastAsia="ru-RU"/>
        </w:rPr>
        <w:t xml:space="preserve"> ситуаци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я</w:t>
      </w:r>
      <w:r w:rsidRPr="005A0075">
        <w:rPr>
          <w:rFonts w:ascii="Times New Roman" w:eastAsia="Times New Roman" w:hAnsi="Times New Roman"/>
          <w:sz w:val="28"/>
          <w:szCs w:val="27"/>
          <w:lang w:eastAsia="ru-RU"/>
        </w:rPr>
        <w:t xml:space="preserve"> с оплатой медицинских осмотров работников образовательных организаций.</w:t>
      </w:r>
      <w:r w:rsidR="007C08CE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="007C08CE" w:rsidRPr="007C08CE">
        <w:rPr>
          <w:rFonts w:ascii="Times New Roman" w:eastAsia="Times New Roman" w:hAnsi="Times New Roman"/>
          <w:sz w:val="28"/>
          <w:szCs w:val="27"/>
          <w:lang w:eastAsia="ru-RU"/>
        </w:rPr>
        <w:t>Благодаря совместным действиям с прокуратурой области удалось добиться возврата потраченных средств работникам образования Перелюбского, Воскресенского районов, включения в муниципальные бюджеты средства на оплату медосмотров работников в Петровском, Базарно-Карабулакском районах.</w:t>
      </w:r>
    </w:p>
    <w:p w:rsidR="007C08CE" w:rsidRPr="007C08CE" w:rsidRDefault="007C08CE" w:rsidP="007C08CE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7C08CE">
        <w:rPr>
          <w:rFonts w:ascii="Times New Roman" w:eastAsia="Times New Roman" w:hAnsi="Times New Roman"/>
          <w:sz w:val="28"/>
          <w:szCs w:val="27"/>
          <w:lang w:eastAsia="ru-RU"/>
        </w:rPr>
        <w:lastRenderedPageBreak/>
        <w:t>В настоящее время медицинские осмотры работников образовательных организаций оплачиваются в подавляющем большинстве районов области.</w:t>
      </w:r>
    </w:p>
    <w:p w:rsidR="007A3420" w:rsidRPr="007A3420" w:rsidRDefault="007A3420" w:rsidP="007A3420">
      <w:pPr>
        <w:spacing w:after="0" w:line="322" w:lineRule="exact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5A007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5A0075">
        <w:rPr>
          <w:rFonts w:ascii="Times New Roman" w:eastAsia="Times New Roman" w:hAnsi="Times New Roman"/>
          <w:sz w:val="28"/>
          <w:szCs w:val="28"/>
          <w:lang w:eastAsia="ru-RU"/>
        </w:rPr>
        <w:t>329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5A007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(в 201</w:t>
      </w:r>
      <w:r w:rsidR="005A007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5A0075">
        <w:rPr>
          <w:rFonts w:ascii="Times New Roman" w:eastAsia="Times New Roman" w:hAnsi="Times New Roman"/>
          <w:sz w:val="28"/>
          <w:szCs w:val="28"/>
          <w:lang w:eastAsia="ru-RU"/>
        </w:rPr>
        <w:t>98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) воспользовались правом на возврат 20% страховых взносов в ФСС на </w:t>
      </w:r>
      <w:r w:rsidR="005A0075">
        <w:rPr>
          <w:rFonts w:ascii="Times New Roman" w:eastAsia="Times New Roman" w:hAnsi="Times New Roman"/>
          <w:sz w:val="28"/>
          <w:szCs w:val="28"/>
          <w:lang w:eastAsia="ru-RU"/>
        </w:rPr>
        <w:t>2683,6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Это </w:t>
      </w:r>
      <w:r w:rsidR="005A0075">
        <w:rPr>
          <w:rFonts w:ascii="Times New Roman" w:eastAsia="Times New Roman" w:hAnsi="Times New Roman"/>
          <w:sz w:val="28"/>
          <w:szCs w:val="28"/>
          <w:lang w:eastAsia="ru-RU"/>
        </w:rPr>
        <w:t>312</w:t>
      </w: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г. Саратова – </w:t>
      </w:r>
      <w:r w:rsidR="005A0075">
        <w:rPr>
          <w:rFonts w:ascii="Times New Roman" w:eastAsia="Times New Roman" w:hAnsi="Times New Roman"/>
          <w:sz w:val="28"/>
          <w:szCs w:val="28"/>
          <w:lang w:eastAsia="ru-RU"/>
        </w:rPr>
        <w:t>2176 тыс. руб.</w:t>
      </w:r>
      <w:r w:rsidRPr="007A342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другие.</w:t>
      </w:r>
    </w:p>
    <w:p w:rsidR="007A3420" w:rsidRPr="007A3420" w:rsidRDefault="007A3420" w:rsidP="007A3420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420">
        <w:rPr>
          <w:rFonts w:ascii="Times New Roman" w:eastAsia="Times New Roman" w:hAnsi="Times New Roman"/>
          <w:sz w:val="28"/>
          <w:szCs w:val="28"/>
          <w:lang w:eastAsia="ru-RU"/>
        </w:rPr>
        <w:t>Ряд учреждений не смогли воспользоваться правом на возврат 20% сумм страховых взносов из ФСС и использования их на охрану труда в связи с тем, что на момент подачи заявления у страхователя имелась непогашенная задолженность перед ФСС, которая гасится к концу календарного года.</w:t>
      </w:r>
    </w:p>
    <w:p w:rsidR="000F31B5" w:rsidRPr="00BF534B" w:rsidRDefault="000F31B5" w:rsidP="000F31B5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  <w:r w:rsidRPr="008E3159">
        <w:rPr>
          <w:sz w:val="28"/>
          <w:szCs w:val="28"/>
        </w:rPr>
        <w:t>В настоящее время в области нет аварийных общеобразовательных учреждений, 100% школ имеют лицензии на осуществление образовательной деятельности</w:t>
      </w:r>
    </w:p>
    <w:p w:rsidR="000F31B5" w:rsidRDefault="007C08CE" w:rsidP="000F3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введен </w:t>
      </w:r>
      <w:r w:rsidRPr="007C08CE">
        <w:rPr>
          <w:rFonts w:ascii="Times New Roman" w:eastAsia="Times New Roman" w:hAnsi="Times New Roman"/>
          <w:sz w:val="28"/>
          <w:szCs w:val="28"/>
          <w:lang w:eastAsia="ru-RU"/>
        </w:rPr>
        <w:t>детск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C08CE">
        <w:rPr>
          <w:rFonts w:ascii="Times New Roman" w:eastAsia="Times New Roman" w:hAnsi="Times New Roman"/>
          <w:sz w:val="28"/>
          <w:szCs w:val="28"/>
          <w:lang w:eastAsia="ru-RU"/>
        </w:rPr>
        <w:t xml:space="preserve"> сад на 160 мест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7C08CE">
        <w:rPr>
          <w:rFonts w:ascii="Times New Roman" w:eastAsia="Times New Roman" w:hAnsi="Times New Roman"/>
          <w:sz w:val="28"/>
          <w:szCs w:val="28"/>
          <w:lang w:eastAsia="ru-RU"/>
        </w:rPr>
        <w:t>р.п. Татищево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завершен капительный ремонт </w:t>
      </w:r>
      <w:r w:rsidRPr="007C08CE">
        <w:rPr>
          <w:rFonts w:ascii="Times New Roman" w:eastAsia="Times New Roman" w:hAnsi="Times New Roman"/>
          <w:sz w:val="28"/>
          <w:szCs w:val="28"/>
          <w:lang w:eastAsia="ru-RU"/>
        </w:rPr>
        <w:t>СОШ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р.п. Самойловка.</w:t>
      </w:r>
    </w:p>
    <w:p w:rsidR="000F31B5" w:rsidRPr="005751B5" w:rsidRDefault="000F31B5" w:rsidP="000F3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51B5">
        <w:rPr>
          <w:rFonts w:ascii="Times New Roman" w:eastAsia="Times New Roman" w:hAnsi="Times New Roman"/>
          <w:sz w:val="28"/>
          <w:szCs w:val="28"/>
          <w:lang w:eastAsia="ar-SA"/>
        </w:rPr>
        <w:t>Во всех образовательных учреждениях Саратовской области заключены коллективные договоры с обязательным наличием в них раздела «Охрана труда».</w:t>
      </w:r>
    </w:p>
    <w:p w:rsidR="000F31B5" w:rsidRPr="005751B5" w:rsidRDefault="000F31B5" w:rsidP="000F31B5">
      <w:pPr>
        <w:tabs>
          <w:tab w:val="left" w:pos="31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51B5">
        <w:rPr>
          <w:rFonts w:ascii="Times New Roman" w:eastAsia="Times New Roman" w:hAnsi="Times New Roman"/>
          <w:sz w:val="28"/>
          <w:szCs w:val="28"/>
          <w:lang w:eastAsia="ar-SA"/>
        </w:rPr>
        <w:t xml:space="preserve">Вопросы охраны труда </w:t>
      </w:r>
      <w:r w:rsidR="007C08CE">
        <w:rPr>
          <w:rFonts w:ascii="Times New Roman" w:eastAsia="Times New Roman" w:hAnsi="Times New Roman"/>
          <w:sz w:val="28"/>
          <w:szCs w:val="28"/>
          <w:lang w:eastAsia="ar-SA"/>
        </w:rPr>
        <w:t>регулярно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заслушивались</w:t>
      </w:r>
      <w:r w:rsidRPr="005751B5">
        <w:rPr>
          <w:rFonts w:ascii="Times New Roman" w:eastAsia="Times New Roman" w:hAnsi="Times New Roman"/>
          <w:sz w:val="28"/>
          <w:szCs w:val="28"/>
          <w:lang w:eastAsia="ar-SA"/>
        </w:rPr>
        <w:t xml:space="preserve"> на заседаниях президиума областной организации Профсоюза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C08CE" w:rsidRPr="007C08CE" w:rsidRDefault="007C08CE" w:rsidP="007C08CE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C08CE">
        <w:rPr>
          <w:rFonts w:ascii="Times New Roman" w:eastAsia="Times New Roman" w:hAnsi="Times New Roman"/>
          <w:sz w:val="28"/>
          <w:szCs w:val="28"/>
          <w:lang w:eastAsia="ar-SA"/>
        </w:rPr>
        <w:t>В Саратовской областной организации «Общероссийского Профсоюза образования» реализуется проект «Совершенствование условий труда, системы управления охраной труда и здоровья работников» в рамках которого проводится обучение в Профсоюзной школе руководителей. За 2019 год проведено 4 семинара для руководителей и председателей профкомов образовательных организаций, в которых участвовали более 200 человек.</w:t>
      </w:r>
    </w:p>
    <w:p w:rsidR="007C08CE" w:rsidRDefault="007C08CE" w:rsidP="007C08CE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C08CE">
        <w:rPr>
          <w:rFonts w:ascii="Times New Roman" w:eastAsia="Times New Roman" w:hAnsi="Times New Roman"/>
          <w:sz w:val="28"/>
          <w:szCs w:val="28"/>
          <w:lang w:eastAsia="ar-SA"/>
        </w:rPr>
        <w:t xml:space="preserve">В 2019 году на 2 семинарах обучено более 80 человек профактива. Вопросы охраны труда рассматривались на проходившем в период с 26 по 28 марта ежегодном обучающем семинаре председателей местных и первичных (с правами территориальных) организаций. </w:t>
      </w:r>
    </w:p>
    <w:p w:rsidR="000831D0" w:rsidRPr="000831D0" w:rsidRDefault="000831D0" w:rsidP="000831D0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1D0">
        <w:rPr>
          <w:rFonts w:ascii="Times New Roman" w:eastAsia="Times New Roman" w:hAnsi="Times New Roman"/>
          <w:sz w:val="28"/>
          <w:szCs w:val="28"/>
          <w:lang w:eastAsia="ar-SA"/>
        </w:rPr>
        <w:t>С целью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содействия</w:t>
      </w:r>
      <w:r w:rsidRPr="000831D0">
        <w:rPr>
          <w:rFonts w:ascii="Times New Roman" w:eastAsia="Times New Roman" w:hAnsi="Times New Roman"/>
          <w:sz w:val="28"/>
          <w:szCs w:val="28"/>
          <w:lang w:eastAsia="ar-SA"/>
        </w:rPr>
        <w:t xml:space="preserve"> подготовк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0831D0">
        <w:rPr>
          <w:rFonts w:ascii="Times New Roman" w:eastAsia="Times New Roman" w:hAnsi="Times New Roman"/>
          <w:sz w:val="28"/>
          <w:szCs w:val="28"/>
          <w:lang w:eastAsia="ar-SA"/>
        </w:rPr>
        <w:t xml:space="preserve"> Межвузовского круглого стола по теме: «Охрана здоровья и проблемы здоровьесбережения преподавателей вузов»,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областных учреждениях высшего профессионального образования </w:t>
      </w:r>
      <w:r w:rsidRPr="000831D0">
        <w:rPr>
          <w:rFonts w:ascii="Times New Roman" w:eastAsia="Times New Roman" w:hAnsi="Times New Roman"/>
          <w:sz w:val="28"/>
          <w:szCs w:val="28"/>
          <w:lang w:eastAsia="ar-SA"/>
        </w:rPr>
        <w:t>проводи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</w:t>
      </w:r>
      <w:r w:rsidRPr="000831D0">
        <w:rPr>
          <w:rFonts w:ascii="Times New Roman" w:eastAsia="Times New Roman" w:hAnsi="Times New Roman"/>
          <w:sz w:val="28"/>
          <w:szCs w:val="28"/>
          <w:lang w:eastAsia="ar-SA"/>
        </w:rPr>
        <w:t xml:space="preserve">ся опрос по качеству проведения обязательных периодических медицинских осмотров.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Результаты были переданы организаторам для обобщения.</w:t>
      </w:r>
    </w:p>
    <w:p w:rsidR="00BE4504" w:rsidRDefault="00BE4504" w:rsidP="007C08CE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E4504">
        <w:rPr>
          <w:rFonts w:ascii="Times New Roman" w:eastAsia="Times New Roman" w:hAnsi="Times New Roman"/>
          <w:sz w:val="28"/>
          <w:szCs w:val="28"/>
          <w:lang w:eastAsia="ar-SA"/>
        </w:rPr>
        <w:t>Министерством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образования области</w:t>
      </w:r>
      <w:r w:rsidRPr="00BE450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BE4504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соответствии с письмом Департамента государственной службы и кадров Минпросвещения России по согласованию с Общероссийским профсоюзом образования от 27 ноября 2019 года № 12-688 направлялись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районы и подведомственные учреждения</w:t>
      </w:r>
      <w:r w:rsidRPr="00BE4504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использования в работе примерные Положения о системе управления охраной труда в образовательных организациях  (исх. от 28 ноября 2019 года № 01-26/8991).</w:t>
      </w:r>
    </w:p>
    <w:p w:rsidR="007C08CE" w:rsidRPr="005751B5" w:rsidRDefault="007C08CE" w:rsidP="007C08CE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1B5">
        <w:rPr>
          <w:rFonts w:ascii="Times New Roman" w:eastAsia="Times New Roman" w:hAnsi="Times New Roman"/>
          <w:sz w:val="28"/>
          <w:szCs w:val="28"/>
          <w:lang w:eastAsia="ru-RU"/>
        </w:rPr>
        <w:t>Ежегодно в Саратовской области проходит Неделя безопасности, посвященная Всемирному дню охраны труда - 28 апреля.</w:t>
      </w:r>
    </w:p>
    <w:p w:rsidR="007C08CE" w:rsidRPr="007C08CE" w:rsidRDefault="007C08CE" w:rsidP="007C08CE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C08C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24 апреля, накануне Всеми</w:t>
      </w:r>
      <w:r w:rsidR="00BE4504">
        <w:rPr>
          <w:rFonts w:ascii="Times New Roman" w:eastAsia="Times New Roman" w:hAnsi="Times New Roman"/>
          <w:sz w:val="28"/>
          <w:szCs w:val="28"/>
          <w:lang w:eastAsia="ar-SA"/>
        </w:rPr>
        <w:t>рного дня охраны труда,</w:t>
      </w:r>
      <w:r w:rsidRPr="007C08CE">
        <w:rPr>
          <w:rFonts w:ascii="Times New Roman" w:eastAsia="Times New Roman" w:hAnsi="Times New Roman"/>
          <w:sz w:val="28"/>
          <w:szCs w:val="28"/>
          <w:lang w:eastAsia="ar-SA"/>
        </w:rPr>
        <w:t xml:space="preserve"> в областной организации «Общероссийского Профсоюза образования» состоялся совместный семинар внештатных технических инспекторов труда районных, городских и приравненных к ним первичных организаций Профсоюза и уполномоченных профсоюзных комитетов по охране труда образовательных организаций г. Саратова. В рамках семинара состоялся областной смотр-конкурс на звание «Лучший внештатный технический инспектор труда».</w:t>
      </w:r>
    </w:p>
    <w:p w:rsidR="007C08CE" w:rsidRDefault="007C08CE" w:rsidP="007C08CE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C08CE">
        <w:rPr>
          <w:rFonts w:ascii="Times New Roman" w:eastAsia="Times New Roman" w:hAnsi="Times New Roman"/>
          <w:sz w:val="28"/>
          <w:szCs w:val="28"/>
          <w:lang w:eastAsia="ar-SA"/>
        </w:rPr>
        <w:t>Конкурс на звание «Лучший уполномоченный по охране труда профкома образовательного учреждения» состоялся 25 апреля, в рамках декады охраны труда. В этом году он прошёл в онлайн-режиме.</w:t>
      </w:r>
    </w:p>
    <w:p w:rsidR="00662927" w:rsidRDefault="00662927" w:rsidP="000F31B5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  <w:lang w:eastAsia="ar-SA"/>
        </w:rPr>
      </w:pPr>
      <w:r w:rsidRPr="00662927">
        <w:rPr>
          <w:sz w:val="28"/>
          <w:szCs w:val="28"/>
          <w:lang w:eastAsia="ar-SA"/>
        </w:rPr>
        <w:t>В 201</w:t>
      </w:r>
      <w:r>
        <w:rPr>
          <w:sz w:val="28"/>
          <w:szCs w:val="28"/>
          <w:lang w:eastAsia="ar-SA"/>
        </w:rPr>
        <w:t>9</w:t>
      </w:r>
      <w:r w:rsidRPr="00662927">
        <w:rPr>
          <w:sz w:val="28"/>
          <w:szCs w:val="28"/>
          <w:lang w:eastAsia="ar-SA"/>
        </w:rPr>
        <w:t xml:space="preserve"> году был проведён областной смотр-конкурс на лучшего специалиста по охране труда и лучшую образовательную организацию по охране труда и пожарной безопасности. В финальном этапе приняли участие </w:t>
      </w:r>
      <w:r>
        <w:rPr>
          <w:sz w:val="28"/>
          <w:szCs w:val="28"/>
          <w:lang w:eastAsia="ar-SA"/>
        </w:rPr>
        <w:t>19</w:t>
      </w:r>
      <w:r w:rsidRPr="00662927">
        <w:rPr>
          <w:sz w:val="28"/>
          <w:szCs w:val="28"/>
          <w:lang w:eastAsia="ar-SA"/>
        </w:rPr>
        <w:t xml:space="preserve"> образовательных организаций области. Итоги смотра-конкурса были подведены совместным приказом министерства образования Саратовской области, Главного управления МЧС России по Саратовской области, Саратовской областной организации Профессионального союза работников народного образования и науки Российской Федерации от </w:t>
      </w:r>
      <w:r>
        <w:rPr>
          <w:sz w:val="28"/>
          <w:szCs w:val="28"/>
          <w:lang w:eastAsia="ar-SA"/>
        </w:rPr>
        <w:t>30</w:t>
      </w:r>
      <w:r w:rsidRPr="00662927">
        <w:rPr>
          <w:sz w:val="28"/>
          <w:szCs w:val="28"/>
          <w:lang w:eastAsia="ar-SA"/>
        </w:rPr>
        <w:t>.10.201</w:t>
      </w:r>
      <w:r>
        <w:rPr>
          <w:sz w:val="28"/>
          <w:szCs w:val="28"/>
          <w:lang w:eastAsia="ar-SA"/>
        </w:rPr>
        <w:t>9</w:t>
      </w:r>
      <w:r w:rsidRPr="00662927">
        <w:rPr>
          <w:sz w:val="28"/>
          <w:szCs w:val="28"/>
          <w:lang w:eastAsia="ar-SA"/>
        </w:rPr>
        <w:t xml:space="preserve"> г. №</w:t>
      </w:r>
      <w:r>
        <w:rPr>
          <w:sz w:val="28"/>
          <w:szCs w:val="28"/>
          <w:lang w:eastAsia="ar-SA"/>
        </w:rPr>
        <w:t>2343</w:t>
      </w:r>
      <w:r w:rsidRPr="00662927">
        <w:rPr>
          <w:sz w:val="28"/>
          <w:szCs w:val="28"/>
          <w:lang w:eastAsia="ar-SA"/>
        </w:rPr>
        <w:t>/</w:t>
      </w:r>
      <w:r>
        <w:rPr>
          <w:sz w:val="28"/>
          <w:szCs w:val="28"/>
          <w:lang w:eastAsia="ar-SA"/>
        </w:rPr>
        <w:t>671</w:t>
      </w:r>
      <w:r w:rsidRPr="00662927">
        <w:rPr>
          <w:sz w:val="28"/>
          <w:szCs w:val="28"/>
          <w:lang w:eastAsia="ar-SA"/>
        </w:rPr>
        <w:t>/</w:t>
      </w:r>
      <w:r>
        <w:rPr>
          <w:sz w:val="28"/>
          <w:szCs w:val="28"/>
          <w:lang w:eastAsia="ar-SA"/>
        </w:rPr>
        <w:t>14</w:t>
      </w:r>
      <w:r w:rsidRPr="00662927">
        <w:rPr>
          <w:sz w:val="28"/>
          <w:szCs w:val="28"/>
          <w:lang w:eastAsia="ar-SA"/>
        </w:rPr>
        <w:t>.</w:t>
      </w:r>
    </w:p>
    <w:p w:rsidR="000F31B5" w:rsidRPr="005E7156" w:rsidRDefault="000F31B5" w:rsidP="000F31B5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</w:rPr>
      </w:pPr>
      <w:r w:rsidRPr="00DC7855">
        <w:rPr>
          <w:sz w:val="28"/>
          <w:szCs w:val="28"/>
        </w:rPr>
        <w:t>В 201</w:t>
      </w:r>
      <w:r w:rsidR="00A65D25">
        <w:rPr>
          <w:sz w:val="28"/>
          <w:szCs w:val="28"/>
        </w:rPr>
        <w:t>9</w:t>
      </w:r>
      <w:r w:rsidRPr="00DC7855">
        <w:rPr>
          <w:sz w:val="28"/>
          <w:szCs w:val="28"/>
        </w:rPr>
        <w:t xml:space="preserve"> году проведена работа по оздоровлению </w:t>
      </w:r>
      <w:r w:rsidR="00BE4504">
        <w:rPr>
          <w:sz w:val="28"/>
          <w:szCs w:val="28"/>
        </w:rPr>
        <w:t>членов Профсоюза</w:t>
      </w:r>
      <w:r>
        <w:rPr>
          <w:sz w:val="28"/>
        </w:rPr>
        <w:t xml:space="preserve"> и их детей. Всеми видами оздоровительных мероприятий охвачено </w:t>
      </w:r>
      <w:r>
        <w:t xml:space="preserve">более </w:t>
      </w:r>
      <w:r w:rsidR="00BE4504">
        <w:t>20 725</w:t>
      </w:r>
      <w:r>
        <w:rPr>
          <w:sz w:val="28"/>
        </w:rPr>
        <w:t xml:space="preserve"> </w:t>
      </w:r>
      <w:r w:rsidR="00BE4504">
        <w:rPr>
          <w:sz w:val="28"/>
        </w:rPr>
        <w:t>сотрудников образовательных организаций</w:t>
      </w:r>
      <w:r>
        <w:rPr>
          <w:sz w:val="28"/>
        </w:rPr>
        <w:t xml:space="preserve"> и </w:t>
      </w:r>
      <w:r w:rsidR="00BE4504">
        <w:rPr>
          <w:sz w:val="28"/>
        </w:rPr>
        <w:t>7 610</w:t>
      </w:r>
      <w:r>
        <w:rPr>
          <w:sz w:val="28"/>
        </w:rPr>
        <w:t xml:space="preserve"> детей работников образования. </w:t>
      </w:r>
      <w:r>
        <w:rPr>
          <w:sz w:val="28"/>
          <w:szCs w:val="28"/>
        </w:rPr>
        <w:t>Большое внимание</w:t>
      </w:r>
      <w:r w:rsidR="000831D0">
        <w:rPr>
          <w:sz w:val="28"/>
          <w:szCs w:val="28"/>
        </w:rPr>
        <w:t xml:space="preserve"> вопросам</w:t>
      </w:r>
      <w:r>
        <w:rPr>
          <w:sz w:val="28"/>
          <w:szCs w:val="28"/>
        </w:rPr>
        <w:t xml:space="preserve"> оздоровлени</w:t>
      </w:r>
      <w:r w:rsidR="000831D0">
        <w:rPr>
          <w:sz w:val="28"/>
          <w:szCs w:val="28"/>
        </w:rPr>
        <w:t>я</w:t>
      </w:r>
      <w:r>
        <w:rPr>
          <w:sz w:val="28"/>
          <w:szCs w:val="28"/>
        </w:rPr>
        <w:t xml:space="preserve"> уделяется в профсоюзных организациях </w:t>
      </w:r>
      <w:r w:rsidRPr="005948A2">
        <w:rPr>
          <w:sz w:val="28"/>
          <w:szCs w:val="28"/>
        </w:rPr>
        <w:t>г.Саратова, Энгельсского, Балаковского, Марксовского, Ивантеевского, Красноармейского, Новобурасского, Вольского,  Калининского, Петровского Ершовского, Краснокутского, Перелюбского</w:t>
      </w:r>
      <w:r w:rsidR="000831D0">
        <w:rPr>
          <w:sz w:val="28"/>
          <w:szCs w:val="28"/>
        </w:rPr>
        <w:t>, Саратовского</w:t>
      </w:r>
      <w:r w:rsidRPr="005948A2">
        <w:rPr>
          <w:sz w:val="28"/>
          <w:szCs w:val="28"/>
        </w:rPr>
        <w:t xml:space="preserve"> районов, профсоюзных организаций студентов и работников Саратовского государственного технического университета имени Гагарина Ю.А., Саратовского государственного университета им.Н.Г.Чернышевского, Саратовской государственной юридической академии, Поволжского колледжа технологии и менеджмента, Энгельсского механико-технологического техникума, Саратовского областного химико-технологического техникума</w:t>
      </w:r>
      <w:r w:rsidR="000831D0">
        <w:rPr>
          <w:sz w:val="28"/>
          <w:szCs w:val="28"/>
        </w:rPr>
        <w:t>, Озинского лицея строительных технологий и сервиса.</w:t>
      </w:r>
    </w:p>
    <w:p w:rsidR="000F31B5" w:rsidRPr="005751B5" w:rsidRDefault="000F31B5" w:rsidP="000F3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51B5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Трудовым Кодексом РФ профсоюзы осуществляют контроль за соблюдением прав и законных интересов работников в области охраны труда и здоровья.</w:t>
      </w:r>
    </w:p>
    <w:p w:rsidR="000F31B5" w:rsidRPr="00805DCF" w:rsidRDefault="000F31B5" w:rsidP="000F3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>Во всех районных и городских, и приравненных к ним первичных, организациях Профсоюза работников народного образования и науки РФ Саратовской области избраны 54 внештатных технических инспекторов труда.</w:t>
      </w:r>
    </w:p>
    <w:p w:rsidR="000F31B5" w:rsidRPr="00805DCF" w:rsidRDefault="000F31B5" w:rsidP="000F3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 xml:space="preserve">В подавляющем большинстве образовательных учреждений Саратовской области избрано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18</w:t>
      </w:r>
      <w:r w:rsidR="000831D0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 xml:space="preserve"> уполномоченных профсоюзных комитетов по охране труда. Организовано систематическое обучение уполномоченных профсоюзных комитетов силами внештатной технической инспекции.</w:t>
      </w:r>
    </w:p>
    <w:p w:rsidR="000F31B5" w:rsidRDefault="000F31B5" w:rsidP="000F31B5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D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Главным техническим инспектором, внештатными техническими инспекторами в 201</w:t>
      </w:r>
      <w:r w:rsidR="000831D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05D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проведено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0831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05DCF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обследования состояния охраны труда и рабочих мест, </w:t>
      </w:r>
      <w:r w:rsidR="000831D0">
        <w:rPr>
          <w:rFonts w:ascii="Times New Roman" w:eastAsia="Times New Roman" w:hAnsi="Times New Roman"/>
          <w:sz w:val="28"/>
          <w:szCs w:val="28"/>
          <w:lang w:eastAsia="ru-RU"/>
        </w:rPr>
        <w:t>выявлено 756 нарушений</w:t>
      </w:r>
      <w:r w:rsidRPr="00805DCF">
        <w:rPr>
          <w:rFonts w:ascii="Times New Roman" w:eastAsia="Times New Roman" w:hAnsi="Times New Roman"/>
          <w:sz w:val="28"/>
          <w:szCs w:val="28"/>
          <w:lang w:eastAsia="ru-RU"/>
        </w:rPr>
        <w:t>. Уполномоченные профсоюзных комитетов по охране труда в 201</w:t>
      </w:r>
      <w:r w:rsidR="000831D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05D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провели </w:t>
      </w:r>
      <w:r w:rsidR="000831D0">
        <w:rPr>
          <w:rFonts w:ascii="Times New Roman" w:eastAsia="Times New Roman" w:hAnsi="Times New Roman"/>
          <w:sz w:val="28"/>
          <w:szCs w:val="28"/>
          <w:lang w:eastAsia="ru-RU"/>
        </w:rPr>
        <w:t xml:space="preserve">1721 </w:t>
      </w:r>
      <w:r w:rsidRPr="00805DCF">
        <w:rPr>
          <w:rFonts w:ascii="Times New Roman" w:eastAsia="Times New Roman" w:hAnsi="Times New Roman"/>
          <w:sz w:val="28"/>
          <w:szCs w:val="28"/>
          <w:lang w:eastAsia="ru-RU"/>
        </w:rPr>
        <w:t>обследовани</w:t>
      </w:r>
      <w:r w:rsidR="000831D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05DC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учреждений, выявлено 8</w:t>
      </w:r>
      <w:r w:rsidR="000831D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05DCF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нарушений, выдано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0831D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05D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представления.</w:t>
      </w:r>
    </w:p>
    <w:p w:rsidR="00BE4504" w:rsidRDefault="000831D0" w:rsidP="000831D0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технический инспектор труда принимал участие в </w:t>
      </w:r>
      <w:r w:rsidR="00BE4504" w:rsidRPr="00BE4504">
        <w:rPr>
          <w:rFonts w:ascii="Times New Roman" w:eastAsia="Times New Roman" w:hAnsi="Times New Roman"/>
          <w:sz w:val="28"/>
          <w:szCs w:val="28"/>
          <w:lang w:eastAsia="ru-RU"/>
        </w:rPr>
        <w:t>осуществляе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мом министерством образования области</w:t>
      </w:r>
      <w:r w:rsidR="00BE4504" w:rsidRPr="00BE4504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ведомственн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BE4504" w:rsidRPr="00BE450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E4504" w:rsidRPr="00BE4504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соблюдением трудового законодательства и иных нормативных правовых актов, содержащих нормы трудового права, в подведомственных учреждениях.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BE4504" w:rsidRPr="00BE4504">
        <w:rPr>
          <w:rFonts w:ascii="Times New Roman" w:eastAsia="Times New Roman" w:hAnsi="Times New Roman"/>
          <w:sz w:val="28"/>
          <w:szCs w:val="28"/>
          <w:lang w:eastAsia="ru-RU"/>
        </w:rPr>
        <w:t>роведено 4 плановые документарные проверки по осуществлению ведомственного контроля за соблюдением трудового законодательства в отношении: ГБОУ СО  «Школа-интернат для обучающихся по адаптированным образовательным программам г. Маркса»; ГБОУ СО «Школа для обучающихся по адаптированным образовательным программам  № 2 г. Саратова»; ГБПОУ СО  «Александрово-Гайский  политехнический лицей»; ГАПОУ СО государственного автономного профессионального образовательного учреждения Саратовской области «Энгельсский колледж профессиональных технологий».</w:t>
      </w:r>
    </w:p>
    <w:p w:rsidR="000F31B5" w:rsidRPr="005E7156" w:rsidRDefault="000F31B5" w:rsidP="000F31B5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</w:rPr>
      </w:pPr>
      <w:r w:rsidRPr="005E7156">
        <w:rPr>
          <w:sz w:val="28"/>
        </w:rPr>
        <w:t>Вместе с тем, в вопросах улучшения условий и охраны труда, сохранения здоровья работников, противопожарной безопасности и производственного травматизма в учреждениях образования области имеют место существенные недостатки.</w:t>
      </w:r>
    </w:p>
    <w:p w:rsidR="000F31B5" w:rsidRPr="00805DCF" w:rsidRDefault="000F31B5" w:rsidP="000F31B5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5DCF">
        <w:rPr>
          <w:rFonts w:ascii="Times New Roman" w:eastAsia="Times New Roman" w:hAnsi="Times New Roman"/>
          <w:sz w:val="28"/>
          <w:szCs w:val="28"/>
        </w:rPr>
        <w:t>В 201</w:t>
      </w:r>
      <w:r w:rsidR="00662927">
        <w:rPr>
          <w:rFonts w:ascii="Times New Roman" w:eastAsia="Times New Roman" w:hAnsi="Times New Roman"/>
          <w:sz w:val="28"/>
          <w:szCs w:val="28"/>
        </w:rPr>
        <w:t>9</w:t>
      </w:r>
      <w:r w:rsidRPr="00805DCF">
        <w:rPr>
          <w:rFonts w:ascii="Times New Roman" w:eastAsia="Times New Roman" w:hAnsi="Times New Roman"/>
          <w:sz w:val="28"/>
          <w:szCs w:val="28"/>
        </w:rPr>
        <w:t xml:space="preserve"> году зафиксировано </w:t>
      </w:r>
      <w:r w:rsidR="00662927">
        <w:rPr>
          <w:rFonts w:ascii="Times New Roman" w:eastAsia="Times New Roman" w:hAnsi="Times New Roman"/>
          <w:sz w:val="28"/>
          <w:szCs w:val="28"/>
        </w:rPr>
        <w:t>5</w:t>
      </w:r>
      <w:r w:rsidRPr="00805DCF">
        <w:rPr>
          <w:rFonts w:ascii="Times New Roman" w:eastAsia="Times New Roman" w:hAnsi="Times New Roman"/>
          <w:sz w:val="28"/>
          <w:szCs w:val="28"/>
        </w:rPr>
        <w:t xml:space="preserve"> травм (в 201</w:t>
      </w:r>
      <w:r w:rsidR="00662927">
        <w:rPr>
          <w:rFonts w:ascii="Times New Roman" w:eastAsia="Times New Roman" w:hAnsi="Times New Roman"/>
          <w:sz w:val="28"/>
          <w:szCs w:val="28"/>
        </w:rPr>
        <w:t>8</w:t>
      </w:r>
      <w:r w:rsidRPr="00805DCF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662927">
        <w:rPr>
          <w:rFonts w:ascii="Times New Roman" w:eastAsia="Times New Roman" w:hAnsi="Times New Roman"/>
          <w:sz w:val="28"/>
          <w:szCs w:val="28"/>
        </w:rPr>
        <w:t>10</w:t>
      </w:r>
      <w:r w:rsidRPr="00805DCF">
        <w:rPr>
          <w:rFonts w:ascii="Times New Roman" w:eastAsia="Times New Roman" w:hAnsi="Times New Roman"/>
          <w:sz w:val="28"/>
          <w:szCs w:val="28"/>
        </w:rPr>
        <w:t>), полученных на производстве работниками учреждений образования.</w:t>
      </w:r>
    </w:p>
    <w:p w:rsidR="000F31B5" w:rsidRDefault="000F31B5" w:rsidP="000F31B5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FF2">
        <w:rPr>
          <w:rFonts w:ascii="Times New Roman" w:eastAsia="Times New Roman" w:hAnsi="Times New Roman"/>
          <w:sz w:val="28"/>
          <w:szCs w:val="28"/>
          <w:lang w:eastAsia="ar-SA"/>
        </w:rPr>
        <w:t xml:space="preserve">Травмы получены работниками </w:t>
      </w:r>
      <w:r w:rsidR="0029716E">
        <w:rPr>
          <w:rFonts w:ascii="Times New Roman" w:eastAsia="Times New Roman" w:hAnsi="Times New Roman"/>
          <w:sz w:val="28"/>
          <w:szCs w:val="28"/>
          <w:lang w:eastAsia="ar-SA"/>
        </w:rPr>
        <w:t>Аткарского</w:t>
      </w:r>
      <w:r w:rsidRPr="00676FF2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– 1, Энгельсского района – 1, г. Саратова – </w:t>
      </w:r>
      <w:r w:rsidR="0029716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676FF2">
        <w:rPr>
          <w:rFonts w:ascii="Times New Roman" w:eastAsia="Times New Roman" w:hAnsi="Times New Roman"/>
          <w:sz w:val="28"/>
          <w:szCs w:val="28"/>
          <w:lang w:eastAsia="ar-SA"/>
        </w:rPr>
        <w:t>, ФГБОУ ВПО «Саратовский национальный исследовательский государственный университет имени Н.Г. Чернышевского» –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F31B5" w:rsidRPr="00294CA6" w:rsidRDefault="000F31B5" w:rsidP="000F31B5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  <w:r w:rsidRPr="007E3D7C">
        <w:rPr>
          <w:sz w:val="28"/>
          <w:szCs w:val="28"/>
        </w:rPr>
        <w:t>Растет количество специалистов по охране труда в образовательных учреждениях области. В 201</w:t>
      </w:r>
      <w:r w:rsidR="0029716E">
        <w:rPr>
          <w:sz w:val="28"/>
          <w:szCs w:val="28"/>
        </w:rPr>
        <w:t>9</w:t>
      </w:r>
      <w:r w:rsidRPr="007E3D7C">
        <w:rPr>
          <w:sz w:val="28"/>
          <w:szCs w:val="28"/>
        </w:rPr>
        <w:t xml:space="preserve"> году их количество составило </w:t>
      </w:r>
      <w:r w:rsidRPr="001F3E4C">
        <w:rPr>
          <w:sz w:val="28"/>
          <w:szCs w:val="28"/>
        </w:rPr>
        <w:t>3</w:t>
      </w:r>
      <w:r w:rsidR="0029716E">
        <w:rPr>
          <w:sz w:val="28"/>
          <w:szCs w:val="28"/>
        </w:rPr>
        <w:t>92</w:t>
      </w:r>
      <w:r w:rsidRPr="007E3D7C">
        <w:rPr>
          <w:sz w:val="28"/>
          <w:szCs w:val="28"/>
        </w:rPr>
        <w:t xml:space="preserve"> человек (в 201</w:t>
      </w:r>
      <w:r w:rsidR="0029716E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 </w:t>
      </w:r>
      <w:r w:rsidRPr="007E3D7C">
        <w:rPr>
          <w:sz w:val="28"/>
          <w:szCs w:val="28"/>
        </w:rPr>
        <w:t xml:space="preserve">г. – </w:t>
      </w:r>
      <w:r>
        <w:rPr>
          <w:sz w:val="28"/>
          <w:szCs w:val="28"/>
        </w:rPr>
        <w:t>33</w:t>
      </w:r>
      <w:r w:rsidR="0029716E">
        <w:rPr>
          <w:sz w:val="28"/>
          <w:szCs w:val="28"/>
        </w:rPr>
        <w:t>7</w:t>
      </w:r>
      <w:r w:rsidRPr="007E3D7C">
        <w:rPr>
          <w:sz w:val="28"/>
          <w:szCs w:val="28"/>
        </w:rPr>
        <w:t xml:space="preserve"> человек). Однако на сегодняшний день это составляет всего </w:t>
      </w:r>
      <w:r w:rsidR="0029716E">
        <w:rPr>
          <w:sz w:val="28"/>
          <w:szCs w:val="28"/>
        </w:rPr>
        <w:t>93</w:t>
      </w:r>
      <w:r w:rsidRPr="007E3D7C">
        <w:rPr>
          <w:sz w:val="28"/>
          <w:szCs w:val="28"/>
        </w:rPr>
        <w:t>% от потребности.</w:t>
      </w:r>
      <w:r w:rsidRPr="00294CA6">
        <w:rPr>
          <w:sz w:val="28"/>
          <w:szCs w:val="28"/>
        </w:rPr>
        <w:t xml:space="preserve"> К сожалению</w:t>
      </w:r>
      <w:r>
        <w:rPr>
          <w:sz w:val="28"/>
          <w:szCs w:val="28"/>
        </w:rPr>
        <w:t>,</w:t>
      </w:r>
      <w:r w:rsidRPr="00294CA6">
        <w:rPr>
          <w:sz w:val="28"/>
          <w:szCs w:val="28"/>
        </w:rPr>
        <w:t xml:space="preserve"> не везде выполняется ст. 217 Трудового Кодекса Российской Федерации от 30.12.2001 г. № 197 - ФЗ (ред. Федерального закона от 30.06.2006 г. № 90-ФЗ) в части приема на работу освобожденных специалистов по охране труда в учреждениях, с количеством работающих 50 и более человек. Нет специалистов по охране труда</w:t>
      </w:r>
      <w:r>
        <w:rPr>
          <w:sz w:val="28"/>
          <w:szCs w:val="28"/>
        </w:rPr>
        <w:t xml:space="preserve"> или обеспеченность менее 50%</w:t>
      </w:r>
      <w:r w:rsidRPr="00294CA6">
        <w:rPr>
          <w:sz w:val="28"/>
          <w:szCs w:val="28"/>
        </w:rPr>
        <w:t xml:space="preserve"> в учреждениях</w:t>
      </w:r>
      <w:r>
        <w:rPr>
          <w:sz w:val="28"/>
          <w:szCs w:val="28"/>
        </w:rPr>
        <w:t xml:space="preserve"> </w:t>
      </w:r>
      <w:r w:rsidRPr="00294CA6">
        <w:rPr>
          <w:sz w:val="28"/>
          <w:szCs w:val="28"/>
        </w:rPr>
        <w:t xml:space="preserve">Аткарского, Балашовского, </w:t>
      </w:r>
      <w:r>
        <w:rPr>
          <w:sz w:val="28"/>
          <w:szCs w:val="28"/>
        </w:rPr>
        <w:t>Ершовского, Новоузенского</w:t>
      </w:r>
      <w:r w:rsidRPr="00294CA6">
        <w:rPr>
          <w:sz w:val="28"/>
          <w:szCs w:val="28"/>
        </w:rPr>
        <w:t xml:space="preserve"> районов.</w:t>
      </w:r>
    </w:p>
    <w:p w:rsidR="000F31B5" w:rsidRPr="005E7156" w:rsidRDefault="000F31B5" w:rsidP="000F31B5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E87794">
        <w:rPr>
          <w:sz w:val="28"/>
        </w:rPr>
        <w:t>23</w:t>
      </w:r>
      <w:r>
        <w:rPr>
          <w:sz w:val="28"/>
        </w:rPr>
        <w:t xml:space="preserve"> органах управления образованием из 39 отсутствуют штатные специалисты по охране труда.</w:t>
      </w:r>
    </w:p>
    <w:p w:rsidR="000F31B5" w:rsidRPr="00805DCF" w:rsidRDefault="000F31B5" w:rsidP="000F31B5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По-прежнему о</w:t>
      </w:r>
      <w:r w:rsidRPr="00805DCF">
        <w:rPr>
          <w:rFonts w:ascii="Times New Roman" w:eastAsia="Times New Roman" w:hAnsi="Times New Roman"/>
          <w:sz w:val="28"/>
          <w:szCs w:val="28"/>
        </w:rPr>
        <w:t>стро стоит вопрос с оплатой медицинских осмотров работников образовательных организаций</w:t>
      </w:r>
      <w:r w:rsidR="00995084">
        <w:rPr>
          <w:rFonts w:ascii="Times New Roman" w:eastAsia="Times New Roman" w:hAnsi="Times New Roman"/>
          <w:sz w:val="28"/>
          <w:szCs w:val="28"/>
        </w:rPr>
        <w:t xml:space="preserve"> в Александрово-Гайском</w:t>
      </w:r>
      <w:r w:rsidR="00335505">
        <w:rPr>
          <w:rFonts w:ascii="Times New Roman" w:eastAsia="Times New Roman" w:hAnsi="Times New Roman"/>
          <w:sz w:val="28"/>
          <w:szCs w:val="28"/>
        </w:rPr>
        <w:t>, Птиерском, Татищевском</w:t>
      </w:r>
      <w:r w:rsidR="00995084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335505">
        <w:rPr>
          <w:rFonts w:ascii="Times New Roman" w:eastAsia="Times New Roman" w:hAnsi="Times New Roman"/>
          <w:sz w:val="28"/>
          <w:szCs w:val="28"/>
        </w:rPr>
        <w:t>ах</w:t>
      </w:r>
      <w:bookmarkStart w:id="0" w:name="_GoBack"/>
      <w:bookmarkEnd w:id="0"/>
      <w:r w:rsidRPr="00805DCF">
        <w:rPr>
          <w:rFonts w:ascii="Times New Roman" w:eastAsia="Times New Roman" w:hAnsi="Times New Roman"/>
          <w:sz w:val="28"/>
          <w:szCs w:val="28"/>
        </w:rPr>
        <w:t xml:space="preserve">. Областная организация Профсоюза </w:t>
      </w:r>
      <w:r w:rsidRPr="00805DCF">
        <w:rPr>
          <w:rFonts w:ascii="Times New Roman" w:eastAsia="Times New Roman" w:hAnsi="Times New Roman"/>
          <w:sz w:val="28"/>
          <w:szCs w:val="28"/>
        </w:rPr>
        <w:lastRenderedPageBreak/>
        <w:t xml:space="preserve">неоднократно обращалась в муниципальные и областные органы исполнительной и законодательной власти о выделении средств на прохождение медицинских осмотров работников образования. Имеются факты, когда в муниципальных бюджетах не предусматриваются средства на проведение медицинских осмотров работников образования. </w:t>
      </w:r>
    </w:p>
    <w:p w:rsidR="000F31B5" w:rsidRPr="00805DCF" w:rsidRDefault="000F31B5" w:rsidP="000F31B5">
      <w:pPr>
        <w:tabs>
          <w:tab w:val="left" w:pos="993"/>
          <w:tab w:val="left" w:pos="1276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5DCF">
        <w:rPr>
          <w:rFonts w:ascii="Times New Roman" w:eastAsia="Times New Roman" w:hAnsi="Times New Roman"/>
          <w:sz w:val="28"/>
          <w:szCs w:val="28"/>
        </w:rPr>
        <w:t>По выявленным в результате проверок нарушениям выданы представления на их устранение и подавляющая часть нарушений устранены.</w:t>
      </w:r>
    </w:p>
    <w:p w:rsidR="000F31B5" w:rsidRPr="005E7156" w:rsidRDefault="000F31B5" w:rsidP="000F31B5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</w:rPr>
      </w:pPr>
      <w:r w:rsidRPr="005E7156">
        <w:rPr>
          <w:sz w:val="28"/>
        </w:rPr>
        <w:t xml:space="preserve">Не </w:t>
      </w:r>
      <w:r w:rsidR="00995084">
        <w:rPr>
          <w:sz w:val="28"/>
        </w:rPr>
        <w:t>решается вопрос о выделении средств на санаторно-курортное лечение</w:t>
      </w:r>
      <w:r w:rsidRPr="005E7156">
        <w:rPr>
          <w:sz w:val="28"/>
        </w:rPr>
        <w:t>.</w:t>
      </w:r>
    </w:p>
    <w:p w:rsidR="007A3420" w:rsidRPr="007A3420" w:rsidRDefault="007A3420" w:rsidP="007A3420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>Президиум обкома профсоюза работников народного образования и науки</w:t>
      </w:r>
    </w:p>
    <w:p w:rsidR="007A3420" w:rsidRPr="007A3420" w:rsidRDefault="007A3420" w:rsidP="007A3420">
      <w:pPr>
        <w:keepNext/>
        <w:keepLines/>
        <w:spacing w:after="0" w:line="322" w:lineRule="exact"/>
        <w:ind w:left="20" w:firstLine="6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342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ПОСТАНОВЛЯЕТ:</w:t>
      </w:r>
    </w:p>
    <w:p w:rsidR="00541397" w:rsidRDefault="00541397" w:rsidP="00541397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Информацию о состоянии охраны труда в области принять к сведению.</w:t>
      </w:r>
    </w:p>
    <w:p w:rsidR="009955E6" w:rsidRDefault="009955E6" w:rsidP="009955E6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9955E6">
        <w:rPr>
          <w:sz w:val="28"/>
          <w:szCs w:val="28"/>
        </w:rPr>
        <w:t>Утвердить отчёт о работе региональных (межрегиональных) организаций  Профсоюза по охране труда по форме 19-ТИ за 201</w:t>
      </w:r>
      <w:r w:rsidR="000F31B5">
        <w:rPr>
          <w:sz w:val="28"/>
          <w:szCs w:val="28"/>
        </w:rPr>
        <w:t>9</w:t>
      </w:r>
      <w:r w:rsidRPr="009955E6">
        <w:rPr>
          <w:sz w:val="28"/>
          <w:szCs w:val="28"/>
        </w:rPr>
        <w:t xml:space="preserve"> год (Приложение № </w:t>
      </w:r>
      <w:r>
        <w:rPr>
          <w:sz w:val="28"/>
          <w:szCs w:val="28"/>
        </w:rPr>
        <w:t>1</w:t>
      </w:r>
      <w:r w:rsidRPr="009955E6">
        <w:rPr>
          <w:sz w:val="28"/>
          <w:szCs w:val="28"/>
        </w:rPr>
        <w:t>).</w:t>
      </w:r>
    </w:p>
    <w:p w:rsidR="00995084" w:rsidRDefault="00E02AFC" w:rsidP="00541397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Комитету областной организации П</w:t>
      </w:r>
      <w:r w:rsidR="0039023A">
        <w:rPr>
          <w:sz w:val="28"/>
          <w:szCs w:val="28"/>
        </w:rPr>
        <w:t xml:space="preserve">рофсоюза </w:t>
      </w:r>
      <w:r w:rsidR="00CB5780">
        <w:rPr>
          <w:sz w:val="28"/>
          <w:szCs w:val="28"/>
        </w:rPr>
        <w:t>совместно с</w:t>
      </w:r>
      <w:r w:rsidR="0039023A">
        <w:rPr>
          <w:sz w:val="28"/>
          <w:szCs w:val="28"/>
        </w:rPr>
        <w:t xml:space="preserve"> </w:t>
      </w:r>
      <w:r w:rsidR="00FC18B8">
        <w:rPr>
          <w:sz w:val="28"/>
          <w:szCs w:val="28"/>
        </w:rPr>
        <w:t>м</w:t>
      </w:r>
      <w:r w:rsidR="0039023A">
        <w:rPr>
          <w:sz w:val="28"/>
          <w:szCs w:val="28"/>
        </w:rPr>
        <w:t>инистерство</w:t>
      </w:r>
      <w:r w:rsidR="00CB5780">
        <w:rPr>
          <w:sz w:val="28"/>
          <w:szCs w:val="28"/>
        </w:rPr>
        <w:t>м</w:t>
      </w:r>
      <w:r w:rsidR="0039023A">
        <w:rPr>
          <w:sz w:val="28"/>
          <w:szCs w:val="28"/>
        </w:rPr>
        <w:t xml:space="preserve"> образования Саратовской области</w:t>
      </w:r>
      <w:r w:rsidR="00995084">
        <w:rPr>
          <w:sz w:val="28"/>
          <w:szCs w:val="28"/>
        </w:rPr>
        <w:t>:</w:t>
      </w:r>
    </w:p>
    <w:p w:rsidR="0039023A" w:rsidRDefault="00CB5780" w:rsidP="00995084">
      <w:pPr>
        <w:pStyle w:val="25"/>
        <w:numPr>
          <w:ilvl w:val="0"/>
          <w:numId w:val="9"/>
        </w:numPr>
        <w:shd w:val="clear" w:color="auto" w:fill="auto"/>
        <w:tabs>
          <w:tab w:val="left" w:pos="1029"/>
        </w:tabs>
        <w:spacing w:before="0" w:after="0"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контролю за финансированием мероприятий по охране труда, в первую очередь за проведением медицинских осмотров</w:t>
      </w:r>
      <w:r w:rsidR="00995084">
        <w:rPr>
          <w:sz w:val="28"/>
          <w:szCs w:val="28"/>
        </w:rPr>
        <w:t>, за счет средств работодателей;</w:t>
      </w:r>
    </w:p>
    <w:p w:rsidR="00995084" w:rsidRDefault="00995084" w:rsidP="00995084">
      <w:pPr>
        <w:pStyle w:val="25"/>
        <w:numPr>
          <w:ilvl w:val="0"/>
          <w:numId w:val="9"/>
        </w:numPr>
        <w:shd w:val="clear" w:color="auto" w:fill="auto"/>
        <w:tabs>
          <w:tab w:val="left" w:pos="1029"/>
        </w:tabs>
        <w:spacing w:before="0" w:after="0"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обратиться в Правительство области с предложением об удешевлении путевок на санаторно-курортное лечение работников образовательных организаций.</w:t>
      </w:r>
    </w:p>
    <w:p w:rsidR="0092157C" w:rsidRDefault="0092157C" w:rsidP="0092157C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751B5">
        <w:rPr>
          <w:sz w:val="28"/>
          <w:szCs w:val="28"/>
        </w:rPr>
        <w:t>В 20</w:t>
      </w:r>
      <w:r w:rsidR="004123B0">
        <w:rPr>
          <w:sz w:val="28"/>
          <w:szCs w:val="28"/>
        </w:rPr>
        <w:t>20</w:t>
      </w:r>
      <w:r w:rsidRPr="005751B5">
        <w:rPr>
          <w:sz w:val="28"/>
          <w:szCs w:val="28"/>
        </w:rPr>
        <w:t xml:space="preserve"> году основными направлениями работы областной технической инспекции следует считать контроль за:</w:t>
      </w:r>
    </w:p>
    <w:p w:rsidR="00805DCF" w:rsidRPr="00805DCF" w:rsidRDefault="00805DCF" w:rsidP="00805DCF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805DCF">
        <w:rPr>
          <w:sz w:val="28"/>
          <w:szCs w:val="28"/>
        </w:rPr>
        <w:t>выделением средств на проведение и организацией прохождения предварительных и периодических медицинских осмотров (обследований) работников образовательных учреждений области;</w:t>
      </w:r>
    </w:p>
    <w:p w:rsidR="00805DCF" w:rsidRDefault="00805DCF" w:rsidP="00805DCF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805DCF">
        <w:rPr>
          <w:sz w:val="28"/>
          <w:szCs w:val="28"/>
        </w:rPr>
        <w:t>использование образовательными организациями области дополнительного источника финансирования охраны труда, а именно – реализации прав на возврат 20% сумм страховых взносов из ФСС и использования их на охрану труда;</w:t>
      </w:r>
    </w:p>
    <w:p w:rsidR="0092157C" w:rsidRPr="005751B5" w:rsidRDefault="0092157C" w:rsidP="0092157C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разработкой и внедрением в образовательных организациях систем управления охраной труда;</w:t>
      </w:r>
    </w:p>
    <w:p w:rsidR="0092157C" w:rsidRPr="005751B5" w:rsidRDefault="0092157C" w:rsidP="0092157C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751B5">
        <w:rPr>
          <w:sz w:val="28"/>
          <w:szCs w:val="28"/>
        </w:rPr>
        <w:t>выполнением мероприятий по улучшению условий и охраны труда в учреждениях образования;</w:t>
      </w:r>
    </w:p>
    <w:p w:rsidR="00995084" w:rsidRDefault="0092157C" w:rsidP="0092157C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751B5">
        <w:rPr>
          <w:sz w:val="28"/>
          <w:szCs w:val="28"/>
        </w:rPr>
        <w:t>предоставлением льгот и компенсаций работникам, занятым на работах с вредными условиями труда, в порядке, предусмотренном трудовым законодательством, за организацией обеспечения по установленным нормам спецодеждой, спецобувью и другими СИЗ различных категорий работников образования</w:t>
      </w:r>
      <w:r w:rsidR="00995084">
        <w:rPr>
          <w:sz w:val="28"/>
          <w:szCs w:val="28"/>
        </w:rPr>
        <w:t>;</w:t>
      </w:r>
    </w:p>
    <w:p w:rsidR="0092157C" w:rsidRDefault="00B9748B" w:rsidP="0092157C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созданием </w:t>
      </w:r>
      <w:r w:rsidR="00995084">
        <w:rPr>
          <w:sz w:val="28"/>
          <w:szCs w:val="28"/>
        </w:rPr>
        <w:t xml:space="preserve">до 20 февраля </w:t>
      </w:r>
      <w:r w:rsidR="00A960E6">
        <w:rPr>
          <w:sz w:val="28"/>
          <w:szCs w:val="28"/>
        </w:rPr>
        <w:t>картотек</w:t>
      </w:r>
      <w:r>
        <w:rPr>
          <w:sz w:val="28"/>
          <w:szCs w:val="28"/>
        </w:rPr>
        <w:t>и</w:t>
      </w:r>
      <w:r w:rsidR="00A960E6">
        <w:rPr>
          <w:sz w:val="28"/>
          <w:szCs w:val="28"/>
        </w:rPr>
        <w:t xml:space="preserve"> строящихся объектов образования, вводимых в 2020 году, с целью контроля за их соответствием нормам и требованиям охраны труда</w:t>
      </w:r>
      <w:r w:rsidR="0092157C" w:rsidRPr="005751B5">
        <w:rPr>
          <w:sz w:val="28"/>
          <w:szCs w:val="28"/>
        </w:rPr>
        <w:t>.</w:t>
      </w:r>
    </w:p>
    <w:p w:rsidR="00FC2C83" w:rsidRPr="0092157C" w:rsidRDefault="00FC2C83" w:rsidP="0092157C">
      <w:pPr>
        <w:pStyle w:val="25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92157C">
        <w:rPr>
          <w:sz w:val="28"/>
          <w:szCs w:val="28"/>
        </w:rPr>
        <w:t>Технической инспекции труд</w:t>
      </w:r>
      <w:r w:rsidR="0092157C">
        <w:rPr>
          <w:sz w:val="28"/>
          <w:szCs w:val="28"/>
        </w:rPr>
        <w:t xml:space="preserve"> </w:t>
      </w:r>
      <w:r w:rsidRPr="0092157C">
        <w:rPr>
          <w:sz w:val="28"/>
          <w:szCs w:val="28"/>
        </w:rPr>
        <w:t>активизировать работу по взаимодействию с государственной инспекцией труда в Саратовской области и Прокуратурой</w:t>
      </w:r>
      <w:r w:rsidR="004A545C" w:rsidRPr="0092157C">
        <w:rPr>
          <w:sz w:val="28"/>
          <w:szCs w:val="28"/>
        </w:rPr>
        <w:t xml:space="preserve"> области</w:t>
      </w:r>
      <w:r w:rsidR="00CB5780" w:rsidRPr="0092157C">
        <w:rPr>
          <w:sz w:val="28"/>
          <w:szCs w:val="28"/>
        </w:rPr>
        <w:t xml:space="preserve"> в целях устранения проблем по созданию условий и охраны труда</w:t>
      </w:r>
      <w:r w:rsidRPr="0092157C">
        <w:rPr>
          <w:sz w:val="28"/>
          <w:szCs w:val="28"/>
        </w:rPr>
        <w:t>.</w:t>
      </w:r>
    </w:p>
    <w:p w:rsidR="00541397" w:rsidRPr="005E7156" w:rsidRDefault="00541397" w:rsidP="00FC18B8">
      <w:pPr>
        <w:pStyle w:val="25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Председателям районных, городских и первичных профсоюзных организаций работников народного образования и науки:</w:t>
      </w:r>
    </w:p>
    <w:p w:rsidR="00541397" w:rsidRDefault="00541397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До 1</w:t>
      </w:r>
      <w:r w:rsidR="00FC18B8">
        <w:rPr>
          <w:sz w:val="28"/>
          <w:szCs w:val="28"/>
        </w:rPr>
        <w:t>5</w:t>
      </w:r>
      <w:r w:rsidRPr="005E7156">
        <w:rPr>
          <w:sz w:val="28"/>
          <w:szCs w:val="28"/>
        </w:rPr>
        <w:t xml:space="preserve"> апреля т.г. проанализировать состояние охраны труда и здоровья в образовательных учреждениях, итоги анализа рассмотреть на заседаниях президиумов </w:t>
      </w:r>
      <w:r w:rsidR="00D00518">
        <w:rPr>
          <w:sz w:val="28"/>
          <w:szCs w:val="28"/>
        </w:rPr>
        <w:t>местных организаций</w:t>
      </w:r>
      <w:r w:rsidRPr="005E7156">
        <w:rPr>
          <w:sz w:val="28"/>
          <w:szCs w:val="28"/>
        </w:rPr>
        <w:t xml:space="preserve"> профсоюза, про</w:t>
      </w:r>
      <w:r w:rsidR="00D00518">
        <w:rPr>
          <w:sz w:val="28"/>
          <w:szCs w:val="28"/>
        </w:rPr>
        <w:t>фсоюзных организаций профессионального образования</w:t>
      </w:r>
      <w:r w:rsidRPr="005E7156">
        <w:rPr>
          <w:sz w:val="28"/>
          <w:szCs w:val="28"/>
        </w:rPr>
        <w:t>.</w:t>
      </w:r>
    </w:p>
    <w:p w:rsidR="002956A6" w:rsidRPr="005E7156" w:rsidRDefault="00E02AFC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 xml:space="preserve">Провести учебу </w:t>
      </w:r>
      <w:r>
        <w:rPr>
          <w:sz w:val="28"/>
          <w:szCs w:val="28"/>
        </w:rPr>
        <w:t>внештатных</w:t>
      </w:r>
      <w:r w:rsidRPr="005E7156">
        <w:rPr>
          <w:sz w:val="28"/>
          <w:szCs w:val="28"/>
        </w:rPr>
        <w:t xml:space="preserve"> технических инспекторов труда и уполномоченных по охране труда профсоюзных комитетов учреждений профессионального образования в марте</w:t>
      </w:r>
      <w:r>
        <w:rPr>
          <w:sz w:val="28"/>
          <w:szCs w:val="28"/>
        </w:rPr>
        <w:t>-апреле</w:t>
      </w:r>
      <w:r w:rsidRPr="005E7156">
        <w:rPr>
          <w:sz w:val="28"/>
          <w:szCs w:val="28"/>
        </w:rPr>
        <w:t xml:space="preserve"> 20</w:t>
      </w:r>
      <w:r w:rsidR="004123B0">
        <w:rPr>
          <w:sz w:val="28"/>
          <w:szCs w:val="28"/>
        </w:rPr>
        <w:t>20</w:t>
      </w:r>
      <w:r w:rsidRPr="005E7156">
        <w:rPr>
          <w:sz w:val="28"/>
          <w:szCs w:val="28"/>
        </w:rPr>
        <w:t xml:space="preserve"> года.</w:t>
      </w:r>
    </w:p>
    <w:p w:rsidR="00541397" w:rsidRPr="005E7156" w:rsidRDefault="00541397" w:rsidP="00FC18B8">
      <w:pPr>
        <w:pStyle w:val="25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Руководителям органов управления образованием совместно с председателями районных и городских профсоюзных организаций рекомендовать:</w:t>
      </w:r>
    </w:p>
    <w:p w:rsidR="00541397" w:rsidRDefault="00541397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Обратиться в органы местного самоуправления с предложениями о путях оздоровления работников образовательных учреждений.</w:t>
      </w:r>
    </w:p>
    <w:p w:rsidR="00541397" w:rsidRPr="00805DCF" w:rsidRDefault="00541397" w:rsidP="005E12E2">
      <w:pPr>
        <w:pStyle w:val="2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805DCF">
        <w:rPr>
          <w:sz w:val="28"/>
          <w:szCs w:val="28"/>
        </w:rPr>
        <w:t>Провести районные и городские смотры-конкурсы на лучшее состояние пожарной безопасности, условий и охраны труда в учреждениях образования.</w:t>
      </w:r>
      <w:r w:rsidR="00805DCF" w:rsidRPr="00805DCF">
        <w:rPr>
          <w:sz w:val="28"/>
          <w:szCs w:val="28"/>
        </w:rPr>
        <w:t xml:space="preserve"> </w:t>
      </w:r>
      <w:r w:rsidRPr="00805DCF">
        <w:rPr>
          <w:sz w:val="28"/>
          <w:szCs w:val="28"/>
        </w:rPr>
        <w:t>Принять участие в областном смотре-конкурсе на лучшее состояние пожарной безопасности, условий и охраны труда в учреждениях образования области.</w:t>
      </w:r>
    </w:p>
    <w:p w:rsidR="00541397" w:rsidRPr="005E7156" w:rsidRDefault="00541397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Принять меры по обеспечению работников качественной спецодеждой, спецобувью и другими средствами индивидуальной защиты в соответствии с утвержденными нормами и правилами и в установленные сроки.</w:t>
      </w:r>
    </w:p>
    <w:p w:rsidR="00101B3C" w:rsidRDefault="00541397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Организовать</w:t>
      </w:r>
      <w:r w:rsidR="00101B3C">
        <w:rPr>
          <w:sz w:val="28"/>
          <w:szCs w:val="28"/>
        </w:rPr>
        <w:t>:</w:t>
      </w:r>
      <w:r w:rsidRPr="005E7156">
        <w:rPr>
          <w:sz w:val="28"/>
          <w:szCs w:val="28"/>
        </w:rPr>
        <w:t xml:space="preserve"> </w:t>
      </w:r>
    </w:p>
    <w:p w:rsidR="00101B3C" w:rsidRDefault="00541397" w:rsidP="00A960E6">
      <w:pPr>
        <w:pStyle w:val="25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322" w:lineRule="exact"/>
        <w:ind w:left="993" w:right="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обучение и проверку знаний требований охраны труда членов комит</w:t>
      </w:r>
      <w:r w:rsidR="002956A6">
        <w:rPr>
          <w:sz w:val="28"/>
          <w:szCs w:val="28"/>
        </w:rPr>
        <w:t>етов (комиссий) по охране труда</w:t>
      </w:r>
      <w:r w:rsidR="00101B3C">
        <w:rPr>
          <w:sz w:val="28"/>
          <w:szCs w:val="28"/>
        </w:rPr>
        <w:t>;</w:t>
      </w:r>
    </w:p>
    <w:p w:rsidR="00541397" w:rsidRPr="005E7156" w:rsidRDefault="00101B3C" w:rsidP="00A960E6">
      <w:pPr>
        <w:pStyle w:val="25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322" w:lineRule="exact"/>
        <w:ind w:left="993" w:right="20"/>
        <w:jc w:val="both"/>
        <w:rPr>
          <w:sz w:val="28"/>
          <w:szCs w:val="28"/>
        </w:rPr>
      </w:pPr>
      <w:r w:rsidRPr="005E7156">
        <w:rPr>
          <w:sz w:val="28"/>
        </w:rPr>
        <w:t>обучение на I группу по электробезопасности неэлектротехнического персонала</w:t>
      </w:r>
      <w:r w:rsidR="00541397" w:rsidRPr="005E7156">
        <w:rPr>
          <w:sz w:val="28"/>
          <w:szCs w:val="28"/>
        </w:rPr>
        <w:t>.</w:t>
      </w:r>
    </w:p>
    <w:p w:rsidR="00541397" w:rsidRPr="005E7156" w:rsidRDefault="00541397" w:rsidP="00541397">
      <w:pPr>
        <w:pStyle w:val="25"/>
        <w:numPr>
          <w:ilvl w:val="2"/>
          <w:numId w:val="1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Обратиться</w:t>
      </w:r>
      <w:r w:rsidR="004A545C">
        <w:rPr>
          <w:sz w:val="28"/>
          <w:szCs w:val="28"/>
        </w:rPr>
        <w:t xml:space="preserve"> к</w:t>
      </w:r>
      <w:r w:rsidRPr="004A545C">
        <w:rPr>
          <w:rStyle w:val="14"/>
          <w:sz w:val="28"/>
          <w:szCs w:val="28"/>
          <w:u w:val="none"/>
        </w:rPr>
        <w:t xml:space="preserve"> глава</w:t>
      </w:r>
      <w:r w:rsidR="004A545C">
        <w:rPr>
          <w:sz w:val="28"/>
          <w:szCs w:val="28"/>
        </w:rPr>
        <w:t xml:space="preserve">м </w:t>
      </w:r>
      <w:r w:rsidRPr="004A545C">
        <w:rPr>
          <w:sz w:val="28"/>
          <w:szCs w:val="28"/>
        </w:rPr>
        <w:t>муниципальных</w:t>
      </w:r>
      <w:r w:rsidRPr="005E7156">
        <w:rPr>
          <w:sz w:val="28"/>
          <w:szCs w:val="28"/>
        </w:rPr>
        <w:t xml:space="preserve"> образований с предложением о введении в муниципальных образовательных учреждениях с численностью работающих более 50 человек штатной должности специалиста по охране труда.</w:t>
      </w:r>
    </w:p>
    <w:p w:rsidR="00541397" w:rsidRPr="005E7156" w:rsidRDefault="00541397" w:rsidP="00E02AFC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 xml:space="preserve">Контроль за выполнением данного постановления возложить на </w:t>
      </w:r>
      <w:r w:rsidR="00E02AFC">
        <w:rPr>
          <w:sz w:val="28"/>
          <w:szCs w:val="28"/>
        </w:rPr>
        <w:t>главного технического инспектора труда Сысуева Д.А.</w:t>
      </w:r>
    </w:p>
    <w:p w:rsidR="00812F96" w:rsidRDefault="00812F96" w:rsidP="00812F9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8B8" w:rsidRPr="005E7156" w:rsidRDefault="00FC18B8" w:rsidP="00812F9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AF8" w:rsidRDefault="00812F96" w:rsidP="0000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156">
        <w:rPr>
          <w:rFonts w:ascii="Times New Roman" w:hAnsi="Times New Roman"/>
          <w:sz w:val="28"/>
          <w:szCs w:val="28"/>
        </w:rPr>
        <w:t>Председатель</w:t>
      </w:r>
      <w:r w:rsidR="00F50E31" w:rsidRPr="005E7156">
        <w:rPr>
          <w:rFonts w:ascii="Times New Roman" w:hAnsi="Times New Roman"/>
          <w:sz w:val="28"/>
          <w:szCs w:val="28"/>
        </w:rPr>
        <w:tab/>
      </w:r>
      <w:r w:rsidR="00F50E31" w:rsidRPr="005E7156">
        <w:rPr>
          <w:rFonts w:ascii="Times New Roman" w:hAnsi="Times New Roman"/>
          <w:sz w:val="28"/>
          <w:szCs w:val="28"/>
        </w:rPr>
        <w:tab/>
      </w:r>
      <w:r w:rsidR="00F50E31"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  <w:t>Н.Н. Тимофеев</w:t>
      </w:r>
    </w:p>
    <w:sectPr w:rsidR="00303AF8" w:rsidSect="00101B3C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C5D" w:rsidRDefault="00C62C5D" w:rsidP="00B71079">
      <w:pPr>
        <w:spacing w:after="0" w:line="240" w:lineRule="auto"/>
      </w:pPr>
      <w:r>
        <w:separator/>
      </w:r>
    </w:p>
  </w:endnote>
  <w:endnote w:type="continuationSeparator" w:id="0">
    <w:p w:rsidR="00C62C5D" w:rsidRDefault="00C62C5D" w:rsidP="00B7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79" w:rsidRDefault="00B71079" w:rsidP="00B7107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505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C5D" w:rsidRDefault="00C62C5D" w:rsidP="00B71079">
      <w:pPr>
        <w:spacing w:after="0" w:line="240" w:lineRule="auto"/>
      </w:pPr>
      <w:r>
        <w:separator/>
      </w:r>
    </w:p>
  </w:footnote>
  <w:footnote w:type="continuationSeparator" w:id="0">
    <w:p w:rsidR="00C62C5D" w:rsidRDefault="00C62C5D" w:rsidP="00B7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DAA"/>
    <w:multiLevelType w:val="multilevel"/>
    <w:tmpl w:val="6BB46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9086A"/>
    <w:multiLevelType w:val="multilevel"/>
    <w:tmpl w:val="6BB46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20334"/>
    <w:multiLevelType w:val="multilevel"/>
    <w:tmpl w:val="6BB46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E4A7C"/>
    <w:multiLevelType w:val="hybridMultilevel"/>
    <w:tmpl w:val="78AAB5E2"/>
    <w:lvl w:ilvl="0" w:tplc="6966C684">
      <w:start w:val="1"/>
      <w:numFmt w:val="decimal"/>
      <w:lvlText w:val="3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92AAE"/>
    <w:multiLevelType w:val="hybridMultilevel"/>
    <w:tmpl w:val="40989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2E44A9"/>
    <w:multiLevelType w:val="hybridMultilevel"/>
    <w:tmpl w:val="A7920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1C2217"/>
    <w:multiLevelType w:val="hybridMultilevel"/>
    <w:tmpl w:val="1446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B19C8"/>
    <w:multiLevelType w:val="hybridMultilevel"/>
    <w:tmpl w:val="B554FF72"/>
    <w:lvl w:ilvl="0" w:tplc="CC149A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15B0A"/>
    <w:multiLevelType w:val="hybridMultilevel"/>
    <w:tmpl w:val="CD502630"/>
    <w:lvl w:ilvl="0" w:tplc="A05445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173AA"/>
    <w:multiLevelType w:val="hybridMultilevel"/>
    <w:tmpl w:val="A43047B6"/>
    <w:lvl w:ilvl="0" w:tplc="86084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36"/>
    <w:rsid w:val="00000F03"/>
    <w:rsid w:val="00030000"/>
    <w:rsid w:val="000407C2"/>
    <w:rsid w:val="00065F42"/>
    <w:rsid w:val="000831D0"/>
    <w:rsid w:val="0009207A"/>
    <w:rsid w:val="000930F3"/>
    <w:rsid w:val="000A1B92"/>
    <w:rsid w:val="000B4186"/>
    <w:rsid w:val="000F31B5"/>
    <w:rsid w:val="00101B3C"/>
    <w:rsid w:val="0011166A"/>
    <w:rsid w:val="00114A66"/>
    <w:rsid w:val="001161E9"/>
    <w:rsid w:val="00116A2E"/>
    <w:rsid w:val="00123EE4"/>
    <w:rsid w:val="001357E6"/>
    <w:rsid w:val="0014627A"/>
    <w:rsid w:val="00152D72"/>
    <w:rsid w:val="00154AB4"/>
    <w:rsid w:val="001604D9"/>
    <w:rsid w:val="00163E5D"/>
    <w:rsid w:val="0017725E"/>
    <w:rsid w:val="001B2817"/>
    <w:rsid w:val="001B41BB"/>
    <w:rsid w:val="001B6FD3"/>
    <w:rsid w:val="001D0102"/>
    <w:rsid w:val="00220AC1"/>
    <w:rsid w:val="0024381D"/>
    <w:rsid w:val="00254C33"/>
    <w:rsid w:val="00277CE9"/>
    <w:rsid w:val="002802AF"/>
    <w:rsid w:val="00281B85"/>
    <w:rsid w:val="002956A6"/>
    <w:rsid w:val="0029716E"/>
    <w:rsid w:val="00297946"/>
    <w:rsid w:val="002B4C41"/>
    <w:rsid w:val="00303AF8"/>
    <w:rsid w:val="00307CBF"/>
    <w:rsid w:val="00315181"/>
    <w:rsid w:val="00334C64"/>
    <w:rsid w:val="00335505"/>
    <w:rsid w:val="0035303A"/>
    <w:rsid w:val="0038235A"/>
    <w:rsid w:val="003867B6"/>
    <w:rsid w:val="0039023A"/>
    <w:rsid w:val="003B5296"/>
    <w:rsid w:val="003D47A4"/>
    <w:rsid w:val="003E14F2"/>
    <w:rsid w:val="003E2263"/>
    <w:rsid w:val="003E390E"/>
    <w:rsid w:val="00403BBC"/>
    <w:rsid w:val="004123B0"/>
    <w:rsid w:val="004176AE"/>
    <w:rsid w:val="00424242"/>
    <w:rsid w:val="00427D3F"/>
    <w:rsid w:val="00433264"/>
    <w:rsid w:val="004460FB"/>
    <w:rsid w:val="0046170B"/>
    <w:rsid w:val="00462C67"/>
    <w:rsid w:val="00463936"/>
    <w:rsid w:val="00494757"/>
    <w:rsid w:val="004A545C"/>
    <w:rsid w:val="004C32A2"/>
    <w:rsid w:val="004D7AFB"/>
    <w:rsid w:val="004E514E"/>
    <w:rsid w:val="004F1B0F"/>
    <w:rsid w:val="00512A5D"/>
    <w:rsid w:val="00517146"/>
    <w:rsid w:val="0053207A"/>
    <w:rsid w:val="00541397"/>
    <w:rsid w:val="005642B9"/>
    <w:rsid w:val="005751B5"/>
    <w:rsid w:val="00575A91"/>
    <w:rsid w:val="0058144D"/>
    <w:rsid w:val="00587B58"/>
    <w:rsid w:val="005948A2"/>
    <w:rsid w:val="005A0075"/>
    <w:rsid w:val="005B1FA7"/>
    <w:rsid w:val="005B6D79"/>
    <w:rsid w:val="005E12E2"/>
    <w:rsid w:val="005E2BEB"/>
    <w:rsid w:val="005E7156"/>
    <w:rsid w:val="00622603"/>
    <w:rsid w:val="00631106"/>
    <w:rsid w:val="00650C6A"/>
    <w:rsid w:val="006523A9"/>
    <w:rsid w:val="00662927"/>
    <w:rsid w:val="006646FA"/>
    <w:rsid w:val="006722BD"/>
    <w:rsid w:val="00676FF2"/>
    <w:rsid w:val="00692D4F"/>
    <w:rsid w:val="006A53CA"/>
    <w:rsid w:val="006C6583"/>
    <w:rsid w:val="006D01D7"/>
    <w:rsid w:val="006E5E52"/>
    <w:rsid w:val="006F4887"/>
    <w:rsid w:val="006F5C3F"/>
    <w:rsid w:val="006F6080"/>
    <w:rsid w:val="007074D1"/>
    <w:rsid w:val="00712123"/>
    <w:rsid w:val="00724A7B"/>
    <w:rsid w:val="007371E9"/>
    <w:rsid w:val="00737FE5"/>
    <w:rsid w:val="00743EE6"/>
    <w:rsid w:val="007449F3"/>
    <w:rsid w:val="007535C7"/>
    <w:rsid w:val="00762347"/>
    <w:rsid w:val="00762702"/>
    <w:rsid w:val="00786999"/>
    <w:rsid w:val="00792018"/>
    <w:rsid w:val="0079498F"/>
    <w:rsid w:val="007A3420"/>
    <w:rsid w:val="007B3A76"/>
    <w:rsid w:val="007C08CE"/>
    <w:rsid w:val="007D580C"/>
    <w:rsid w:val="007D643A"/>
    <w:rsid w:val="00804EFE"/>
    <w:rsid w:val="00805DCF"/>
    <w:rsid w:val="00806372"/>
    <w:rsid w:val="00812F96"/>
    <w:rsid w:val="0081793C"/>
    <w:rsid w:val="00824125"/>
    <w:rsid w:val="00826B44"/>
    <w:rsid w:val="008276AE"/>
    <w:rsid w:val="00830ECE"/>
    <w:rsid w:val="00831F86"/>
    <w:rsid w:val="0083216F"/>
    <w:rsid w:val="00836FB6"/>
    <w:rsid w:val="00860701"/>
    <w:rsid w:val="00864A7F"/>
    <w:rsid w:val="00870A64"/>
    <w:rsid w:val="008764A0"/>
    <w:rsid w:val="00880C66"/>
    <w:rsid w:val="008A3A40"/>
    <w:rsid w:val="008C0146"/>
    <w:rsid w:val="008F7D81"/>
    <w:rsid w:val="009010C9"/>
    <w:rsid w:val="0092157C"/>
    <w:rsid w:val="00922352"/>
    <w:rsid w:val="009336D4"/>
    <w:rsid w:val="0094539B"/>
    <w:rsid w:val="00975039"/>
    <w:rsid w:val="00980D3C"/>
    <w:rsid w:val="00990462"/>
    <w:rsid w:val="00995084"/>
    <w:rsid w:val="009955E6"/>
    <w:rsid w:val="009A50C1"/>
    <w:rsid w:val="009B0DA9"/>
    <w:rsid w:val="009B1530"/>
    <w:rsid w:val="009C0AD9"/>
    <w:rsid w:val="009E1EAE"/>
    <w:rsid w:val="009E61B9"/>
    <w:rsid w:val="009E68FC"/>
    <w:rsid w:val="00A0707F"/>
    <w:rsid w:val="00A21D9E"/>
    <w:rsid w:val="00A3250A"/>
    <w:rsid w:val="00A37E70"/>
    <w:rsid w:val="00A37FD6"/>
    <w:rsid w:val="00A65D25"/>
    <w:rsid w:val="00A960E6"/>
    <w:rsid w:val="00AA757A"/>
    <w:rsid w:val="00AC7486"/>
    <w:rsid w:val="00AF4C7A"/>
    <w:rsid w:val="00B367BA"/>
    <w:rsid w:val="00B50BAF"/>
    <w:rsid w:val="00B62CF0"/>
    <w:rsid w:val="00B71079"/>
    <w:rsid w:val="00B77BC2"/>
    <w:rsid w:val="00B80F60"/>
    <w:rsid w:val="00B95FDA"/>
    <w:rsid w:val="00B9748B"/>
    <w:rsid w:val="00BA4A32"/>
    <w:rsid w:val="00BE4504"/>
    <w:rsid w:val="00BF534B"/>
    <w:rsid w:val="00C07638"/>
    <w:rsid w:val="00C1143F"/>
    <w:rsid w:val="00C149F2"/>
    <w:rsid w:val="00C22C34"/>
    <w:rsid w:val="00C22D1D"/>
    <w:rsid w:val="00C2309A"/>
    <w:rsid w:val="00C35606"/>
    <w:rsid w:val="00C56FD3"/>
    <w:rsid w:val="00C60CBD"/>
    <w:rsid w:val="00C628B9"/>
    <w:rsid w:val="00C62C5D"/>
    <w:rsid w:val="00C63709"/>
    <w:rsid w:val="00C84627"/>
    <w:rsid w:val="00C84C1F"/>
    <w:rsid w:val="00C9273F"/>
    <w:rsid w:val="00CB5780"/>
    <w:rsid w:val="00CC0E4E"/>
    <w:rsid w:val="00CC2D04"/>
    <w:rsid w:val="00CC3CF1"/>
    <w:rsid w:val="00CC5139"/>
    <w:rsid w:val="00CD4AFB"/>
    <w:rsid w:val="00CD5C1E"/>
    <w:rsid w:val="00CF01BE"/>
    <w:rsid w:val="00CF4129"/>
    <w:rsid w:val="00D00518"/>
    <w:rsid w:val="00D04C9F"/>
    <w:rsid w:val="00D1337C"/>
    <w:rsid w:val="00D33EF1"/>
    <w:rsid w:val="00D61F2F"/>
    <w:rsid w:val="00D632DE"/>
    <w:rsid w:val="00D764D0"/>
    <w:rsid w:val="00D86334"/>
    <w:rsid w:val="00DA00E1"/>
    <w:rsid w:val="00DA55A4"/>
    <w:rsid w:val="00DA64CD"/>
    <w:rsid w:val="00DC7855"/>
    <w:rsid w:val="00DD3E4E"/>
    <w:rsid w:val="00DD4E34"/>
    <w:rsid w:val="00DE26BB"/>
    <w:rsid w:val="00DE79D7"/>
    <w:rsid w:val="00DF017E"/>
    <w:rsid w:val="00E02AFC"/>
    <w:rsid w:val="00E26BCA"/>
    <w:rsid w:val="00E27F71"/>
    <w:rsid w:val="00E448C6"/>
    <w:rsid w:val="00E6367D"/>
    <w:rsid w:val="00E87794"/>
    <w:rsid w:val="00EE1954"/>
    <w:rsid w:val="00EE3C5D"/>
    <w:rsid w:val="00EF2D8D"/>
    <w:rsid w:val="00F01F23"/>
    <w:rsid w:val="00F035F7"/>
    <w:rsid w:val="00F1606E"/>
    <w:rsid w:val="00F22EC5"/>
    <w:rsid w:val="00F50E31"/>
    <w:rsid w:val="00F71472"/>
    <w:rsid w:val="00F729FD"/>
    <w:rsid w:val="00F804D4"/>
    <w:rsid w:val="00F87B55"/>
    <w:rsid w:val="00FA1233"/>
    <w:rsid w:val="00FA3C4B"/>
    <w:rsid w:val="00FB1CFE"/>
    <w:rsid w:val="00FB2E0F"/>
    <w:rsid w:val="00FC18B8"/>
    <w:rsid w:val="00FC1B5B"/>
    <w:rsid w:val="00FC2C83"/>
    <w:rsid w:val="00FC7D0F"/>
    <w:rsid w:val="00F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E564E-1525-4E91-901A-7FCA7D94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72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AF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header"/>
    <w:aliases w:val=" Знак"/>
    <w:basedOn w:val="a"/>
    <w:link w:val="a8"/>
    <w:rsid w:val="00812F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 Знак Знак"/>
    <w:link w:val="a7"/>
    <w:rsid w:val="00812F96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rsid w:val="00812F9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812F96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812F9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link w:val="31"/>
    <w:rsid w:val="00812F96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812F9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812F96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 Знак Знак Знак1"/>
    <w:basedOn w:val="a"/>
    <w:rsid w:val="00812F9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3">
    <w:name w:val="Body Text Indent 2"/>
    <w:basedOn w:val="a"/>
    <w:link w:val="24"/>
    <w:rsid w:val="00812F9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812F96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772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footer"/>
    <w:basedOn w:val="a"/>
    <w:link w:val="ac"/>
    <w:uiPriority w:val="99"/>
    <w:unhideWhenUsed/>
    <w:rsid w:val="00B710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71079"/>
    <w:rPr>
      <w:sz w:val="22"/>
      <w:szCs w:val="22"/>
      <w:lang w:eastAsia="en-US"/>
    </w:rPr>
  </w:style>
  <w:style w:type="character" w:customStyle="1" w:styleId="ad">
    <w:name w:val="Колонтитул_"/>
    <w:link w:val="ae"/>
    <w:rsid w:val="00541397"/>
    <w:rPr>
      <w:rFonts w:ascii="Times New Roman" w:eastAsia="Times New Roman" w:hAnsi="Times New Roman"/>
      <w:shd w:val="clear" w:color="auto" w:fill="FFFFFF"/>
    </w:rPr>
  </w:style>
  <w:style w:type="character" w:customStyle="1" w:styleId="TrebuchetMS9pt">
    <w:name w:val="Колонтитул + Trebuchet MS;9 pt;Полужирный"/>
    <w:rsid w:val="00541397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af">
    <w:name w:val="Основной текст_"/>
    <w:link w:val="25"/>
    <w:rsid w:val="0054139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0pt">
    <w:name w:val="Основной текст + 10 pt;Полужирный"/>
    <w:rsid w:val="00541397"/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character" w:customStyle="1" w:styleId="165pt4pt">
    <w:name w:val="Основной текст + 16;5 pt;Курсив;Интервал 4 pt"/>
    <w:rsid w:val="00541397"/>
    <w:rPr>
      <w:rFonts w:ascii="Times New Roman" w:eastAsia="Times New Roman" w:hAnsi="Times New Roman"/>
      <w:i/>
      <w:iCs/>
      <w:spacing w:val="90"/>
      <w:sz w:val="33"/>
      <w:szCs w:val="33"/>
      <w:shd w:val="clear" w:color="auto" w:fill="FFFFFF"/>
    </w:rPr>
  </w:style>
  <w:style w:type="character" w:customStyle="1" w:styleId="1pt">
    <w:name w:val="Основной текст + Интервал 1 pt"/>
    <w:rsid w:val="00541397"/>
    <w:rPr>
      <w:rFonts w:ascii="Times New Roman" w:eastAsia="Times New Roman" w:hAnsi="Times New Roman"/>
      <w:spacing w:val="20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54139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rsid w:val="00541397"/>
    <w:rPr>
      <w:rFonts w:ascii="Times New Roman" w:eastAsia="Times New Roman" w:hAnsi="Times New Roman"/>
      <w:spacing w:val="60"/>
      <w:sz w:val="27"/>
      <w:szCs w:val="27"/>
      <w:shd w:val="clear" w:color="auto" w:fill="FFFFFF"/>
    </w:rPr>
  </w:style>
  <w:style w:type="character" w:customStyle="1" w:styleId="14">
    <w:name w:val="Основной текст1"/>
    <w:rsid w:val="00541397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paragraph" w:customStyle="1" w:styleId="ae">
    <w:name w:val="Колонтитул"/>
    <w:basedOn w:val="a"/>
    <w:link w:val="ad"/>
    <w:rsid w:val="00541397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5">
    <w:name w:val="Основной текст2"/>
    <w:basedOn w:val="a"/>
    <w:link w:val="af"/>
    <w:rsid w:val="00541397"/>
    <w:pPr>
      <w:shd w:val="clear" w:color="auto" w:fill="FFFFFF"/>
      <w:spacing w:before="720" w:after="7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3">
    <w:name w:val="Заголовок №1"/>
    <w:basedOn w:val="a"/>
    <w:link w:val="12"/>
    <w:rsid w:val="00541397"/>
    <w:pPr>
      <w:shd w:val="clear" w:color="auto" w:fill="FFFFFF"/>
      <w:spacing w:after="0" w:line="322" w:lineRule="exact"/>
      <w:ind w:firstLine="620"/>
      <w:jc w:val="both"/>
      <w:outlineLvl w:val="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26">
    <w:name w:val="Основной текст (2)"/>
    <w:rsid w:val="003902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paragraph" w:styleId="af0">
    <w:name w:val="List Paragraph"/>
    <w:basedOn w:val="a"/>
    <w:uiPriority w:val="34"/>
    <w:qFormat/>
    <w:rsid w:val="00C63709"/>
    <w:pPr>
      <w:ind w:left="720"/>
      <w:contextualSpacing/>
    </w:pPr>
  </w:style>
  <w:style w:type="paragraph" w:customStyle="1" w:styleId="ConsPlusNormal">
    <w:name w:val="ConsPlusNormal"/>
    <w:rsid w:val="00D133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Body Text"/>
    <w:basedOn w:val="a"/>
    <w:link w:val="af2"/>
    <w:rsid w:val="001B6F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link w:val="af1"/>
    <w:rsid w:val="001B6FD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02AF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B29E-EF50-4009-BE9E-2419362F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Dmitriy</cp:lastModifiedBy>
  <cp:revision>2</cp:revision>
  <cp:lastPrinted>2020-01-29T10:25:00Z</cp:lastPrinted>
  <dcterms:created xsi:type="dcterms:W3CDTF">2020-02-03T06:17:00Z</dcterms:created>
  <dcterms:modified xsi:type="dcterms:W3CDTF">2020-02-03T06:17:00Z</dcterms:modified>
</cp:coreProperties>
</file>