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inside"/>
        <w:tblW w:w="10171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851"/>
        <w:gridCol w:w="1242"/>
        <w:gridCol w:w="175"/>
        <w:gridCol w:w="3367"/>
      </w:tblGrid>
      <w:tr w:rsidR="00DC50E7" w:rsidRPr="003D47A4" w14:paraId="00A09519" w14:textId="77777777" w:rsidTr="00DC50E7">
        <w:trPr>
          <w:trHeight w:hRule="exact" w:val="964"/>
        </w:trPr>
        <w:tc>
          <w:tcPr>
            <w:tcW w:w="4536" w:type="dxa"/>
            <w:gridSpan w:val="2"/>
          </w:tcPr>
          <w:p w14:paraId="6348EB08" w14:textId="77777777" w:rsidR="00DC50E7" w:rsidRPr="003D47A4" w:rsidRDefault="00DC50E7" w:rsidP="00DC50E7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14:paraId="7F6D77F4" w14:textId="77777777" w:rsidR="00DC50E7" w:rsidRPr="003D47A4" w:rsidRDefault="00DC50E7" w:rsidP="00DC50E7">
            <w:pPr>
              <w:spacing w:after="0" w:line="240" w:lineRule="auto"/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499478" wp14:editId="74D1B886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</w:tcPr>
          <w:p w14:paraId="259FDAFB" w14:textId="77777777" w:rsidR="00DC50E7" w:rsidRPr="003D47A4" w:rsidRDefault="00DC50E7" w:rsidP="00DC50E7">
            <w:pPr>
              <w:spacing w:after="0" w:line="240" w:lineRule="auto"/>
              <w:jc w:val="center"/>
            </w:pPr>
          </w:p>
        </w:tc>
      </w:tr>
      <w:tr w:rsidR="00DC50E7" w:rsidRPr="00423206" w14:paraId="33A8D7DF" w14:textId="77777777" w:rsidTr="00DC50E7">
        <w:trPr>
          <w:trHeight w:hRule="exact" w:val="2157"/>
        </w:trPr>
        <w:tc>
          <w:tcPr>
            <w:tcW w:w="10171" w:type="dxa"/>
            <w:gridSpan w:val="6"/>
          </w:tcPr>
          <w:p w14:paraId="2B847F41" w14:textId="77777777" w:rsidR="00DC50E7" w:rsidRPr="00403C4F" w:rsidRDefault="00DC50E7" w:rsidP="00DC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14:paraId="1512A9AC" w14:textId="77777777" w:rsidR="00DC50E7" w:rsidRDefault="00DC50E7" w:rsidP="00DC50E7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14:paraId="0803EE49" w14:textId="77777777" w:rsidR="00DC50E7" w:rsidRPr="00163E5D" w:rsidRDefault="00DC50E7" w:rsidP="00DC50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14:paraId="19D92A98" w14:textId="77777777" w:rsidR="00DC50E7" w:rsidRPr="00AA0EE6" w:rsidRDefault="00DC50E7" w:rsidP="00DC50E7">
            <w:pPr>
              <w:pStyle w:val="3"/>
              <w:rPr>
                <w:sz w:val="36"/>
                <w:szCs w:val="36"/>
              </w:rPr>
            </w:pPr>
            <w:r w:rsidRPr="00AA0EE6">
              <w:rPr>
                <w:sz w:val="36"/>
                <w:szCs w:val="36"/>
              </w:rPr>
              <w:t>КОМИТЕТ</w:t>
            </w:r>
          </w:p>
          <w:p w14:paraId="3B43D0AA" w14:textId="77777777" w:rsidR="00DC50E7" w:rsidRPr="000413AB" w:rsidRDefault="00DC50E7" w:rsidP="00DC50E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13AB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DC50E7" w:rsidRPr="004E514E" w14:paraId="71EED43C" w14:textId="77777777" w:rsidTr="00DC50E7">
        <w:trPr>
          <w:trHeight w:hRule="exact" w:val="794"/>
        </w:trPr>
        <w:tc>
          <w:tcPr>
            <w:tcW w:w="3260" w:type="dxa"/>
            <w:tcBorders>
              <w:top w:val="thinThickMediumGap" w:sz="12" w:space="0" w:color="auto"/>
            </w:tcBorders>
          </w:tcPr>
          <w:p w14:paraId="6F6E5A87" w14:textId="77777777" w:rsidR="00DC50E7" w:rsidRPr="004E514E" w:rsidRDefault="00AD6B27" w:rsidP="00DC5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«24</w:t>
            </w:r>
            <w:r w:rsidR="00DC50E7"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2020</w:t>
            </w:r>
            <w:r w:rsidR="00C52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0E7"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793E90C" w14:textId="77777777" w:rsidR="00DC50E7" w:rsidRPr="004E514E" w:rsidRDefault="00DC50E7" w:rsidP="00DC5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14:paraId="006062E1" w14:textId="77777777" w:rsidR="00DC50E7" w:rsidRPr="004E514E" w:rsidRDefault="00DC50E7" w:rsidP="00DC5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CBE0C69" w14:textId="77777777" w:rsidR="00DC50E7" w:rsidRPr="004E514E" w:rsidRDefault="00DC50E7" w:rsidP="002E1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92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0E7" w:rsidRPr="00BE00D9" w14:paraId="4B97C2E6" w14:textId="77777777" w:rsidTr="000016A2">
        <w:trPr>
          <w:trHeight w:val="680"/>
        </w:trPr>
        <w:tc>
          <w:tcPr>
            <w:tcW w:w="6629" w:type="dxa"/>
            <w:gridSpan w:val="4"/>
          </w:tcPr>
          <w:p w14:paraId="725103EF" w14:textId="4F663DF1" w:rsidR="00AD6B27" w:rsidRPr="00AD6B27" w:rsidRDefault="00AD6B27" w:rsidP="00AD6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итогах </w:t>
            </w:r>
            <w:r w:rsidRPr="00AD6B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D6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съезда Общероссийского Профсоюза образования и задачах Саратовской областной организации Профсоюза</w:t>
            </w:r>
          </w:p>
          <w:p w14:paraId="2910EC60" w14:textId="77777777" w:rsidR="00DC50E7" w:rsidRPr="008422B8" w:rsidRDefault="00DC50E7" w:rsidP="008422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2"/>
          </w:tcPr>
          <w:p w14:paraId="0948DECB" w14:textId="77777777" w:rsidR="00DC50E7" w:rsidRPr="007C66C2" w:rsidRDefault="00DC50E7" w:rsidP="00DC50E7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1CD164" w14:textId="77777777" w:rsidR="00314DCE" w:rsidRPr="004808E7" w:rsidRDefault="00087AD9" w:rsidP="004808E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Заслушав</w:t>
      </w:r>
      <w:r w:rsidR="0062148D" w:rsidRPr="004808E7">
        <w:rPr>
          <w:rFonts w:ascii="Times New Roman" w:hAnsi="Times New Roman" w:cs="Times New Roman"/>
          <w:sz w:val="28"/>
          <w:szCs w:val="28"/>
        </w:rPr>
        <w:t xml:space="preserve"> и обсудив </w:t>
      </w:r>
      <w:r w:rsidR="00895042" w:rsidRPr="004808E7">
        <w:rPr>
          <w:rFonts w:ascii="Times New Roman" w:hAnsi="Times New Roman" w:cs="Times New Roman"/>
          <w:sz w:val="28"/>
          <w:szCs w:val="28"/>
        </w:rPr>
        <w:t>доклад председателя</w:t>
      </w:r>
      <w:r w:rsidR="002E16B9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DC5CAB" w:rsidRPr="004808E7">
        <w:rPr>
          <w:rFonts w:ascii="Times New Roman" w:hAnsi="Times New Roman" w:cs="Times New Roman"/>
          <w:sz w:val="28"/>
          <w:szCs w:val="28"/>
        </w:rPr>
        <w:t>Саратовской областной</w:t>
      </w:r>
      <w:r w:rsidR="002E16B9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DC5CAB" w:rsidRPr="004808E7">
        <w:rPr>
          <w:rFonts w:ascii="Times New Roman" w:hAnsi="Times New Roman" w:cs="Times New Roman"/>
          <w:sz w:val="28"/>
          <w:szCs w:val="28"/>
        </w:rPr>
        <w:t>организации Профессионального союза работников народного образов</w:t>
      </w:r>
      <w:r w:rsidR="00307F4D" w:rsidRPr="004808E7">
        <w:rPr>
          <w:rFonts w:ascii="Times New Roman" w:hAnsi="Times New Roman" w:cs="Times New Roman"/>
          <w:sz w:val="28"/>
          <w:szCs w:val="28"/>
        </w:rPr>
        <w:t>ания и науки РФ</w:t>
      </w:r>
      <w:r w:rsidR="002E16B9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62148D" w:rsidRPr="004808E7">
        <w:rPr>
          <w:rFonts w:ascii="Times New Roman" w:hAnsi="Times New Roman" w:cs="Times New Roman"/>
          <w:sz w:val="28"/>
          <w:szCs w:val="28"/>
        </w:rPr>
        <w:t>Н.Н.</w:t>
      </w:r>
      <w:r w:rsidR="002E16B9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62148D" w:rsidRPr="004808E7">
        <w:rPr>
          <w:rFonts w:ascii="Times New Roman" w:hAnsi="Times New Roman" w:cs="Times New Roman"/>
          <w:sz w:val="28"/>
          <w:szCs w:val="28"/>
        </w:rPr>
        <w:t>Тимофеева о</w:t>
      </w:r>
      <w:r w:rsidR="00314DCE" w:rsidRPr="004808E7">
        <w:rPr>
          <w:rFonts w:ascii="Times New Roman" w:hAnsi="Times New Roman" w:cs="Times New Roman"/>
          <w:sz w:val="28"/>
          <w:szCs w:val="28"/>
        </w:rPr>
        <w:t>б</w:t>
      </w:r>
      <w:r w:rsidR="0062148D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314DCE" w:rsidRPr="004808E7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314DCE" w:rsidRPr="004808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14DCE" w:rsidRPr="004808E7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задачах Саратовской областной организации Профсоюза, </w:t>
      </w:r>
      <w:r w:rsidR="006D4B26" w:rsidRPr="004808E7">
        <w:rPr>
          <w:rFonts w:ascii="Times New Roman" w:hAnsi="Times New Roman" w:cs="Times New Roman"/>
          <w:sz w:val="28"/>
          <w:szCs w:val="28"/>
        </w:rPr>
        <w:t>к</w:t>
      </w:r>
      <w:r w:rsidR="00F44273" w:rsidRPr="004808E7">
        <w:rPr>
          <w:rFonts w:ascii="Times New Roman" w:hAnsi="Times New Roman" w:cs="Times New Roman"/>
          <w:sz w:val="28"/>
          <w:szCs w:val="28"/>
        </w:rPr>
        <w:t>омитет Саратовской областной организации Профсоюза работников народного образования и науки РФ</w:t>
      </w:r>
      <w:r w:rsidR="000724B8" w:rsidRPr="004808E7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314DCE" w:rsidRPr="004808E7">
        <w:rPr>
          <w:rFonts w:ascii="Times New Roman" w:hAnsi="Times New Roman" w:cs="Times New Roman"/>
          <w:sz w:val="28"/>
          <w:szCs w:val="28"/>
        </w:rPr>
        <w:t xml:space="preserve">принятые на съезде  </w:t>
      </w:r>
      <w:r w:rsidR="00314DCE" w:rsidRPr="004808E7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r w:rsidR="00314DCE" w:rsidRPr="00DD6956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 и</w:t>
      </w:r>
      <w:r w:rsidR="00314DCE" w:rsidRPr="00480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DCE" w:rsidRPr="004808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Приоритетные направления </w:t>
      </w:r>
      <w:r w:rsidR="00314DCE" w:rsidRPr="00DD6956">
        <w:rPr>
          <w:rFonts w:ascii="Times New Roman" w:hAnsi="Times New Roman" w:cs="Times New Roman"/>
          <w:bCs/>
          <w:iCs/>
          <w:sz w:val="28"/>
          <w:szCs w:val="28"/>
        </w:rPr>
        <w:t>деятельности Профессионального союза работников народного</w:t>
      </w:r>
      <w:r w:rsidR="00314DCE" w:rsidRPr="00DD6956">
        <w:rPr>
          <w:rFonts w:ascii="Times New Roman" w:hAnsi="Times New Roman" w:cs="Times New Roman"/>
          <w:sz w:val="28"/>
          <w:szCs w:val="28"/>
        </w:rPr>
        <w:t xml:space="preserve"> </w:t>
      </w:r>
      <w:r w:rsidR="00314DCE" w:rsidRPr="00DD6956">
        <w:rPr>
          <w:rFonts w:ascii="Times New Roman" w:hAnsi="Times New Roman" w:cs="Times New Roman"/>
          <w:bCs/>
          <w:iCs/>
          <w:sz w:val="28"/>
          <w:szCs w:val="28"/>
        </w:rPr>
        <w:t>образования и науки Российской Федерации на 2020–2025 годы</w:t>
      </w:r>
      <w:r w:rsidR="00101F5F" w:rsidRPr="004808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101F5F" w:rsidRPr="004808E7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определяют </w:t>
      </w:r>
      <w:r w:rsidR="004376E3" w:rsidRPr="004808E7">
        <w:rPr>
          <w:rFonts w:ascii="Times New Roman" w:hAnsi="Times New Roman" w:cs="Times New Roman"/>
          <w:bCs/>
          <w:iCs/>
          <w:sz w:val="28"/>
          <w:szCs w:val="28"/>
        </w:rPr>
        <w:t>векторы</w:t>
      </w:r>
      <w:r w:rsidR="00101F5F" w:rsidRPr="004808E7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профсоюзных организаций разного уровня, мобилизуют  на поиск творческих, неординарных решений при  определении мотивационных  форм и методов работы профсоюзных органов. А самое главное, они намечают те направления, которые позволят Профсоюзу быть современным, отвечать требованиям цифровой реальности.</w:t>
      </w:r>
    </w:p>
    <w:p w14:paraId="2499A905" w14:textId="77777777" w:rsidR="00101F5F" w:rsidRPr="004808E7" w:rsidRDefault="00101F5F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bCs/>
          <w:iCs/>
          <w:sz w:val="28"/>
          <w:szCs w:val="28"/>
        </w:rPr>
        <w:t xml:space="preserve">Саратовской областной организации Профсоюза свойственно сохранять традиционно-уставные отношения, развивать те направления, которые </w:t>
      </w:r>
      <w:r w:rsidR="004376E3" w:rsidRPr="004808E7">
        <w:rPr>
          <w:rFonts w:ascii="Times New Roman" w:hAnsi="Times New Roman" w:cs="Times New Roman"/>
          <w:bCs/>
          <w:iCs/>
          <w:sz w:val="28"/>
          <w:szCs w:val="28"/>
        </w:rPr>
        <w:t>отвечают запросам  членов Профсоюза и одновременно последовательно продолжают начатые  в Общероссийском Профсоюзе образования  проекты и перспективы.</w:t>
      </w:r>
    </w:p>
    <w:p w14:paraId="35F5E76E" w14:textId="77777777" w:rsidR="00BC227B" w:rsidRPr="004808E7" w:rsidRDefault="004376E3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 xml:space="preserve">Так, нам удалось эффективно  организовать деятельность правовой и технической инспекций труда, установить </w:t>
      </w:r>
      <w:r w:rsidR="007D04AB" w:rsidRPr="004808E7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r w:rsidRPr="004808E7">
        <w:rPr>
          <w:rFonts w:ascii="Times New Roman" w:hAnsi="Times New Roman" w:cs="Times New Roman"/>
          <w:sz w:val="28"/>
          <w:szCs w:val="28"/>
        </w:rPr>
        <w:t>нормы социального партнёрства</w:t>
      </w:r>
      <w:r w:rsidR="007D04AB" w:rsidRPr="004808E7">
        <w:rPr>
          <w:rFonts w:ascii="Times New Roman" w:hAnsi="Times New Roman" w:cs="Times New Roman"/>
          <w:sz w:val="28"/>
          <w:szCs w:val="28"/>
        </w:rPr>
        <w:t xml:space="preserve">, </w:t>
      </w:r>
      <w:r w:rsidRPr="004808E7">
        <w:rPr>
          <w:rFonts w:ascii="Times New Roman" w:hAnsi="Times New Roman" w:cs="Times New Roman"/>
          <w:sz w:val="28"/>
          <w:szCs w:val="28"/>
        </w:rPr>
        <w:t>освоить информационные технологии</w:t>
      </w:r>
      <w:r w:rsidR="007D5535" w:rsidRPr="004808E7">
        <w:rPr>
          <w:rFonts w:ascii="Times New Roman" w:hAnsi="Times New Roman" w:cs="Times New Roman"/>
          <w:sz w:val="28"/>
          <w:szCs w:val="28"/>
        </w:rPr>
        <w:t xml:space="preserve"> и проектный метод</w:t>
      </w:r>
      <w:r w:rsidRPr="004808E7">
        <w:rPr>
          <w:rFonts w:ascii="Times New Roman" w:hAnsi="Times New Roman" w:cs="Times New Roman"/>
          <w:sz w:val="28"/>
          <w:szCs w:val="28"/>
        </w:rPr>
        <w:t xml:space="preserve">, </w:t>
      </w:r>
      <w:r w:rsidR="007D04AB" w:rsidRPr="004808E7">
        <w:rPr>
          <w:rFonts w:ascii="Times New Roman" w:hAnsi="Times New Roman" w:cs="Times New Roman"/>
          <w:sz w:val="28"/>
          <w:szCs w:val="28"/>
        </w:rPr>
        <w:t xml:space="preserve">включиться в конкурсное движение педагогов,  повлиять на молодёжную политику в образовании региона. Трудно, но с постепенным успехом, </w:t>
      </w:r>
      <w:r w:rsidR="00453F12" w:rsidRPr="004808E7">
        <w:rPr>
          <w:rFonts w:ascii="Times New Roman" w:hAnsi="Times New Roman" w:cs="Times New Roman"/>
          <w:sz w:val="28"/>
          <w:szCs w:val="28"/>
        </w:rPr>
        <w:t xml:space="preserve">решаются вопросы оплаты труда. Удалось добиться решения вопроса о неправомерности </w:t>
      </w:r>
      <w:r w:rsidR="00453F12" w:rsidRPr="004808E7">
        <w:rPr>
          <w:rFonts w:ascii="Times New Roman" w:hAnsi="Times New Roman" w:cs="Times New Roman"/>
          <w:sz w:val="28"/>
          <w:szCs w:val="28"/>
        </w:rPr>
        <w:lastRenderedPageBreak/>
        <w:t>включения в МРОТ компенсационных выплат,  введения доплат за работу на ЕГЭ. Значительно повышена зарплата у молодых педагогов. Обеспечивается защита</w:t>
      </w:r>
      <w:r w:rsidR="007D04AB" w:rsidRPr="004808E7">
        <w:rPr>
          <w:rFonts w:ascii="Times New Roman" w:hAnsi="Times New Roman" w:cs="Times New Roman"/>
          <w:sz w:val="28"/>
          <w:szCs w:val="28"/>
        </w:rPr>
        <w:t xml:space="preserve"> педагогов  в области охраны труда и здоровья.</w:t>
      </w:r>
      <w:r w:rsidR="00453F12" w:rsidRPr="004808E7">
        <w:rPr>
          <w:rFonts w:ascii="Times New Roman" w:hAnsi="Times New Roman" w:cs="Times New Roman"/>
          <w:sz w:val="28"/>
          <w:szCs w:val="28"/>
        </w:rPr>
        <w:t xml:space="preserve"> Профсоюзная техническая  инспекция</w:t>
      </w:r>
      <w:r w:rsidR="007D04AB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607DBD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537A1D" w:rsidRPr="004808E7">
        <w:rPr>
          <w:rFonts w:ascii="Times New Roman" w:hAnsi="Times New Roman" w:cs="Times New Roman"/>
          <w:sz w:val="28"/>
          <w:szCs w:val="28"/>
        </w:rPr>
        <w:t xml:space="preserve"> осуществляет контро</w:t>
      </w:r>
      <w:r w:rsidR="00607DBD">
        <w:rPr>
          <w:rFonts w:ascii="Times New Roman" w:hAnsi="Times New Roman" w:cs="Times New Roman"/>
          <w:sz w:val="28"/>
          <w:szCs w:val="28"/>
        </w:rPr>
        <w:t>ль  введения системы управления</w:t>
      </w:r>
      <w:r w:rsidR="00537A1D" w:rsidRPr="004808E7">
        <w:rPr>
          <w:rFonts w:ascii="Times New Roman" w:hAnsi="Times New Roman" w:cs="Times New Roman"/>
          <w:sz w:val="28"/>
          <w:szCs w:val="28"/>
        </w:rPr>
        <w:t xml:space="preserve"> охраной труда.</w:t>
      </w:r>
      <w:r w:rsidR="001C3F4F" w:rsidRPr="004808E7">
        <w:rPr>
          <w:rFonts w:ascii="Times New Roman" w:hAnsi="Times New Roman" w:cs="Times New Roman"/>
          <w:sz w:val="28"/>
          <w:szCs w:val="28"/>
        </w:rPr>
        <w:t xml:space="preserve"> В отчетный период ей удалось  сохранить права работников на </w:t>
      </w:r>
      <w:r w:rsidR="00607DBD">
        <w:rPr>
          <w:rFonts w:ascii="Times New Roman" w:hAnsi="Times New Roman" w:cs="Times New Roman"/>
          <w:sz w:val="28"/>
          <w:szCs w:val="28"/>
        </w:rPr>
        <w:t>льготы по коммунальным услугам</w:t>
      </w:r>
      <w:r w:rsidR="001C3F4F" w:rsidRPr="004808E7">
        <w:rPr>
          <w:rFonts w:ascii="Times New Roman" w:hAnsi="Times New Roman" w:cs="Times New Roman"/>
          <w:sz w:val="28"/>
          <w:szCs w:val="28"/>
        </w:rPr>
        <w:t>, не допустить повышения ответственности педа</w:t>
      </w:r>
      <w:r w:rsidR="008B6EDF">
        <w:rPr>
          <w:rFonts w:ascii="Times New Roman" w:hAnsi="Times New Roman" w:cs="Times New Roman"/>
          <w:sz w:val="28"/>
          <w:szCs w:val="28"/>
        </w:rPr>
        <w:t xml:space="preserve">гогов за оказание первой помощи, </w:t>
      </w:r>
      <w:r w:rsidR="008B6EDF" w:rsidRPr="00DD6956">
        <w:rPr>
          <w:rFonts w:ascii="Times New Roman" w:hAnsi="Times New Roman" w:cs="Times New Roman"/>
          <w:sz w:val="28"/>
          <w:szCs w:val="28"/>
        </w:rPr>
        <w:t>что не входит в их круг обязанностей.</w:t>
      </w:r>
      <w:r w:rsidR="007D04AB" w:rsidRPr="008B6ED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C3F4F" w:rsidRPr="008B6ED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C3F4F" w:rsidRPr="004808E7">
        <w:rPr>
          <w:rFonts w:ascii="Times New Roman" w:hAnsi="Times New Roman" w:cs="Times New Roman"/>
          <w:sz w:val="28"/>
          <w:szCs w:val="28"/>
        </w:rPr>
        <w:t>Областная организация настойчиво продвигает проект «Отдыхаем в России». Значительно повышена забота о старшем поколении. Проект «Рука профсоюзной помощи нуждающимся» стал  для многих членов Профсоюза реальной поддержкой</w:t>
      </w:r>
      <w:r w:rsidR="001C3F4F" w:rsidRPr="004808E7">
        <w:rPr>
          <w:rFonts w:ascii="Times New Roman" w:hAnsi="Times New Roman" w:cs="Times New Roman"/>
          <w:sz w:val="28"/>
          <w:szCs w:val="28"/>
        </w:rPr>
        <w:tab/>
        <w:t xml:space="preserve"> в трудную минуту.</w:t>
      </w:r>
      <w:r w:rsidR="00DB6477" w:rsidRPr="00480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C2CCC" w14:textId="77777777" w:rsidR="00DB6477" w:rsidRPr="004808E7" w:rsidRDefault="00DB6477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Вместе  с тем,  областной организации Профсоюза пр</w:t>
      </w:r>
      <w:r w:rsidR="00537A1D" w:rsidRPr="004808E7">
        <w:rPr>
          <w:rFonts w:ascii="Times New Roman" w:hAnsi="Times New Roman" w:cs="Times New Roman"/>
          <w:sz w:val="28"/>
          <w:szCs w:val="28"/>
        </w:rPr>
        <w:t>едстоит еще большая работа по  реализации приоритетных направлений деятельности Общероссийского Профсоюза образования.</w:t>
      </w:r>
    </w:p>
    <w:p w14:paraId="0F0F4CAE" w14:textId="77777777" w:rsidR="004658FE" w:rsidRPr="004808E7" w:rsidRDefault="00895042" w:rsidP="004808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E7">
        <w:rPr>
          <w:rFonts w:ascii="Times New Roman" w:hAnsi="Times New Roman" w:cs="Times New Roman"/>
          <w:b/>
          <w:sz w:val="28"/>
          <w:szCs w:val="28"/>
        </w:rPr>
        <w:t>Комитет</w:t>
      </w:r>
      <w:r w:rsidR="006F52F3" w:rsidRPr="004808E7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областной организации</w:t>
      </w:r>
      <w:r w:rsidR="00015903" w:rsidRPr="004808E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F52F3" w:rsidRPr="004808E7">
        <w:rPr>
          <w:rFonts w:ascii="Times New Roman" w:hAnsi="Times New Roman" w:cs="Times New Roman"/>
          <w:b/>
          <w:sz w:val="28"/>
          <w:szCs w:val="28"/>
        </w:rPr>
        <w:t xml:space="preserve">рофсоюза </w:t>
      </w:r>
      <w:r w:rsidR="00015903" w:rsidRPr="004808E7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постановляет:</w:t>
      </w:r>
    </w:p>
    <w:p w14:paraId="58FD5606" w14:textId="77777777" w:rsidR="007D5535" w:rsidRPr="004808E7" w:rsidRDefault="00307F4D" w:rsidP="004808E7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31368C" w:rsidRPr="004808E7">
        <w:rPr>
          <w:rFonts w:ascii="Times New Roman" w:hAnsi="Times New Roman" w:cs="Times New Roman"/>
          <w:sz w:val="28"/>
          <w:szCs w:val="28"/>
        </w:rPr>
        <w:t>информацию</w:t>
      </w:r>
      <w:r w:rsidR="0073240C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="008C4AA4" w:rsidRPr="004808E7">
        <w:rPr>
          <w:rFonts w:ascii="Times New Roman" w:hAnsi="Times New Roman" w:cs="Times New Roman"/>
          <w:sz w:val="28"/>
          <w:szCs w:val="28"/>
        </w:rPr>
        <w:t xml:space="preserve">председателя Саратовской областной организации Профсоюза </w:t>
      </w:r>
      <w:proofErr w:type="spellStart"/>
      <w:r w:rsidR="008C4AA4" w:rsidRPr="004808E7">
        <w:rPr>
          <w:rFonts w:ascii="Times New Roman" w:hAnsi="Times New Roman" w:cs="Times New Roman"/>
          <w:sz w:val="28"/>
          <w:szCs w:val="28"/>
        </w:rPr>
        <w:t>Н.Н.Тимофеева</w:t>
      </w:r>
      <w:proofErr w:type="spellEnd"/>
      <w:r w:rsidR="008C4AA4" w:rsidRPr="004808E7">
        <w:rPr>
          <w:rFonts w:ascii="Times New Roman" w:hAnsi="Times New Roman" w:cs="Times New Roman"/>
          <w:sz w:val="28"/>
          <w:szCs w:val="28"/>
        </w:rPr>
        <w:t xml:space="preserve"> о</w:t>
      </w:r>
      <w:r w:rsidR="007D5535" w:rsidRPr="004808E7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7D5535" w:rsidRPr="004808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D5535" w:rsidRPr="004808E7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задачах Саратовской областной организации Профсоюза.</w:t>
      </w:r>
    </w:p>
    <w:p w14:paraId="09DA0178" w14:textId="77777777" w:rsidR="00537A1D" w:rsidRPr="004808E7" w:rsidRDefault="004E1C90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2.</w:t>
      </w:r>
      <w:r w:rsidR="00537A1D" w:rsidRPr="004808E7">
        <w:rPr>
          <w:rFonts w:ascii="Times New Roman" w:hAnsi="Times New Roman" w:cs="Times New Roman"/>
          <w:sz w:val="28"/>
          <w:szCs w:val="28"/>
        </w:rPr>
        <w:t xml:space="preserve"> В соответствии с  решениями </w:t>
      </w:r>
      <w:r w:rsidR="00607DBD" w:rsidRPr="00607D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7A1D" w:rsidRPr="004808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7A1D" w:rsidRPr="004808E7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утвердить следующие приоритетные направления деятельности Саратовской областной организации Профсоюза  на 2020-2025 годы:</w:t>
      </w:r>
    </w:p>
    <w:p w14:paraId="0B77118B" w14:textId="77777777" w:rsidR="00537A1D" w:rsidRPr="004808E7" w:rsidRDefault="00537A1D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представительство и защита трудовых прав, социально-экономических и профессиональных интересов работников и неработающих пенсионеров - членов Профсоюза,</w:t>
      </w:r>
    </w:p>
    <w:p w14:paraId="71E8B6C4" w14:textId="77777777" w:rsidR="00537A1D" w:rsidRPr="004808E7" w:rsidRDefault="00537A1D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представительство и защита социальных прав и интересов обучающихся – членов Профсоюза – профессиональных образовательных организаций и образовательных организаций высшего образования,</w:t>
      </w:r>
    </w:p>
    <w:p w14:paraId="07B88307" w14:textId="77777777" w:rsidR="00537A1D" w:rsidRPr="004808E7" w:rsidRDefault="00537A1D" w:rsidP="004808E7">
      <w:pPr>
        <w:spacing w:after="0"/>
        <w:ind w:firstLine="708"/>
        <w:jc w:val="both"/>
        <w:rPr>
          <w:i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укрепление и развитие Профсоюза.</w:t>
      </w:r>
    </w:p>
    <w:p w14:paraId="4C8766E7" w14:textId="77777777" w:rsidR="004E1C90" w:rsidRPr="004808E7" w:rsidRDefault="00537A1D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3.</w:t>
      </w:r>
      <w:r w:rsidR="007D5535" w:rsidRPr="004808E7">
        <w:rPr>
          <w:rFonts w:ascii="Times New Roman" w:hAnsi="Times New Roman" w:cs="Times New Roman"/>
          <w:sz w:val="28"/>
          <w:szCs w:val="28"/>
        </w:rPr>
        <w:t>Утвердить Программу реализации приоритетных направлений деятельности Саратовской областной организации Профессионального союза работников народного образования и науки Российской Федерации на 2020-2025 годы.</w:t>
      </w:r>
    </w:p>
    <w:p w14:paraId="01839113" w14:textId="77777777" w:rsidR="00537A1D" w:rsidRPr="004808E7" w:rsidRDefault="00537A1D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4.Поручить президиуму Саратовской областной организации Общероссийского Профсоюза образования:</w:t>
      </w:r>
    </w:p>
    <w:p w14:paraId="2F61419F" w14:textId="77777777" w:rsidR="007B2AC6" w:rsidRPr="004808E7" w:rsidRDefault="00537A1D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4.1.Активизировать  работу над профсоюзным проектом «Содействие развитию кадрового потенц</w:t>
      </w:r>
      <w:r w:rsidR="00A71872" w:rsidRPr="004808E7">
        <w:rPr>
          <w:rFonts w:ascii="Times New Roman" w:hAnsi="Times New Roman" w:cs="Times New Roman"/>
          <w:sz w:val="28"/>
          <w:szCs w:val="28"/>
        </w:rPr>
        <w:t>иала системы образования Саратов</w:t>
      </w:r>
      <w:r w:rsidRPr="004808E7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14:paraId="411F41B0" w14:textId="77777777" w:rsidR="00537A1D" w:rsidRPr="004808E7" w:rsidRDefault="00537A1D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В августе-сентябре 2021 года провести монит</w:t>
      </w:r>
      <w:r w:rsidR="00A71872" w:rsidRPr="004808E7">
        <w:rPr>
          <w:rFonts w:ascii="Times New Roman" w:hAnsi="Times New Roman" w:cs="Times New Roman"/>
          <w:sz w:val="28"/>
          <w:szCs w:val="28"/>
        </w:rPr>
        <w:t>оринг по п</w:t>
      </w:r>
      <w:r w:rsidRPr="004808E7">
        <w:rPr>
          <w:rFonts w:ascii="Times New Roman" w:hAnsi="Times New Roman" w:cs="Times New Roman"/>
          <w:sz w:val="28"/>
          <w:szCs w:val="28"/>
        </w:rPr>
        <w:t xml:space="preserve">роблемам </w:t>
      </w:r>
      <w:r w:rsidR="004019D7" w:rsidRPr="004019D7">
        <w:rPr>
          <w:rFonts w:ascii="Times New Roman" w:hAnsi="Times New Roman" w:cs="Times New Roman"/>
          <w:sz w:val="28"/>
          <w:szCs w:val="28"/>
        </w:rPr>
        <w:t>воспроизводства</w:t>
      </w:r>
      <w:r w:rsidR="00A71872" w:rsidRPr="004808E7">
        <w:rPr>
          <w:rFonts w:ascii="Times New Roman" w:hAnsi="Times New Roman" w:cs="Times New Roman"/>
          <w:sz w:val="28"/>
          <w:szCs w:val="28"/>
        </w:rPr>
        <w:t xml:space="preserve"> педагогических кадров, их социально-экономического и </w:t>
      </w:r>
      <w:r w:rsidR="00A71872" w:rsidRPr="004808E7">
        <w:rPr>
          <w:rFonts w:ascii="Times New Roman" w:hAnsi="Times New Roman" w:cs="Times New Roman"/>
          <w:sz w:val="28"/>
          <w:szCs w:val="28"/>
        </w:rPr>
        <w:lastRenderedPageBreak/>
        <w:t>правового положения. По результатам  мониторинга привлечь внимание власти и общества</w:t>
      </w:r>
      <w:r w:rsidR="00DF1BB8" w:rsidRPr="004808E7">
        <w:rPr>
          <w:rFonts w:ascii="Times New Roman" w:hAnsi="Times New Roman" w:cs="Times New Roman"/>
          <w:sz w:val="28"/>
          <w:szCs w:val="28"/>
        </w:rPr>
        <w:t xml:space="preserve"> к повышению престижа педагогической профессии.</w:t>
      </w:r>
    </w:p>
    <w:p w14:paraId="6727C282" w14:textId="77777777" w:rsidR="00DF1BB8" w:rsidRPr="004808E7" w:rsidRDefault="00DF1BB8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4.2.Принять участие в реализации проекта «Цифровизация Профсоюза». До декабря 2020 года подвести итоги идентификации членов Профсоюза с помощью электронного профсоюзного билета или соответствующего мобильного приложения. По результатам разработать конкретные меры поддержки первичных</w:t>
      </w:r>
      <w:r w:rsidR="008B6EDF">
        <w:rPr>
          <w:rFonts w:ascii="Times New Roman" w:hAnsi="Times New Roman" w:cs="Times New Roman"/>
          <w:sz w:val="28"/>
          <w:szCs w:val="28"/>
        </w:rPr>
        <w:t xml:space="preserve"> </w:t>
      </w:r>
      <w:r w:rsidR="008B6EDF" w:rsidRPr="00DD6956">
        <w:rPr>
          <w:rFonts w:ascii="Times New Roman" w:hAnsi="Times New Roman" w:cs="Times New Roman"/>
          <w:sz w:val="28"/>
          <w:szCs w:val="28"/>
        </w:rPr>
        <w:t>органи</w:t>
      </w:r>
      <w:r w:rsidR="00607DBD" w:rsidRPr="00DD6956">
        <w:rPr>
          <w:rFonts w:ascii="Times New Roman" w:hAnsi="Times New Roman" w:cs="Times New Roman"/>
          <w:sz w:val="28"/>
          <w:szCs w:val="28"/>
        </w:rPr>
        <w:t>заций</w:t>
      </w:r>
      <w:r w:rsidRPr="00DD6956">
        <w:rPr>
          <w:rFonts w:ascii="Times New Roman" w:hAnsi="Times New Roman" w:cs="Times New Roman"/>
          <w:sz w:val="28"/>
          <w:szCs w:val="28"/>
        </w:rPr>
        <w:t xml:space="preserve"> и оказания</w:t>
      </w:r>
      <w:r w:rsidR="008B6EDF" w:rsidRPr="00DD6956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 w:rsidRPr="00DD6956">
        <w:rPr>
          <w:rFonts w:ascii="Times New Roman" w:hAnsi="Times New Roman" w:cs="Times New Roman"/>
          <w:sz w:val="28"/>
          <w:szCs w:val="28"/>
        </w:rPr>
        <w:t xml:space="preserve"> </w:t>
      </w:r>
      <w:r w:rsidRPr="004808E7">
        <w:rPr>
          <w:rFonts w:ascii="Times New Roman" w:hAnsi="Times New Roman" w:cs="Times New Roman"/>
          <w:sz w:val="28"/>
          <w:szCs w:val="28"/>
        </w:rPr>
        <w:t>помощи  первичным организациям.</w:t>
      </w:r>
    </w:p>
    <w:p w14:paraId="7B5DD4FB" w14:textId="77777777" w:rsidR="00DF1BB8" w:rsidRPr="004808E7" w:rsidRDefault="00DF1BB8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4.3.Принять участие во Всероссийском движении  «Профсоюз</w:t>
      </w:r>
      <w:r w:rsidR="007B2AC6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Pr="004808E7">
        <w:rPr>
          <w:rFonts w:ascii="Times New Roman" w:hAnsi="Times New Roman" w:cs="Times New Roman"/>
          <w:sz w:val="28"/>
          <w:szCs w:val="28"/>
        </w:rPr>
        <w:t>- территория здоровья». До 1 марта 2021 года сформировать программу летнего отдыха членов Профсоюза  и их детей в летний период 2021 года.</w:t>
      </w:r>
    </w:p>
    <w:p w14:paraId="59C0A6A1" w14:textId="77777777" w:rsidR="00DF1BB8" w:rsidRDefault="00DF1BB8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 xml:space="preserve">4.4.До </w:t>
      </w:r>
      <w:r w:rsidR="007B2AC6" w:rsidRPr="004808E7">
        <w:rPr>
          <w:rFonts w:ascii="Times New Roman" w:hAnsi="Times New Roman" w:cs="Times New Roman"/>
          <w:sz w:val="28"/>
          <w:szCs w:val="28"/>
        </w:rPr>
        <w:t>1 февраля</w:t>
      </w:r>
      <w:r w:rsidR="00607DBD">
        <w:rPr>
          <w:rFonts w:ascii="Times New Roman" w:hAnsi="Times New Roman" w:cs="Times New Roman"/>
          <w:sz w:val="28"/>
          <w:szCs w:val="28"/>
        </w:rPr>
        <w:t xml:space="preserve"> 2021</w:t>
      </w:r>
      <w:r w:rsidRPr="004808E7">
        <w:rPr>
          <w:rFonts w:ascii="Times New Roman" w:hAnsi="Times New Roman" w:cs="Times New Roman"/>
          <w:sz w:val="28"/>
          <w:szCs w:val="28"/>
        </w:rPr>
        <w:t xml:space="preserve"> года сформировать си</w:t>
      </w:r>
      <w:r w:rsidR="00C240E8" w:rsidRPr="004808E7">
        <w:rPr>
          <w:rFonts w:ascii="Times New Roman" w:hAnsi="Times New Roman" w:cs="Times New Roman"/>
          <w:sz w:val="28"/>
          <w:szCs w:val="28"/>
        </w:rPr>
        <w:t>с</w:t>
      </w:r>
      <w:r w:rsidRPr="004808E7">
        <w:rPr>
          <w:rFonts w:ascii="Times New Roman" w:hAnsi="Times New Roman" w:cs="Times New Roman"/>
          <w:sz w:val="28"/>
          <w:szCs w:val="28"/>
        </w:rPr>
        <w:t>тему обучения и повышения профессионального уро</w:t>
      </w:r>
      <w:r w:rsidR="00C240E8" w:rsidRPr="004808E7">
        <w:rPr>
          <w:rFonts w:ascii="Times New Roman" w:hAnsi="Times New Roman" w:cs="Times New Roman"/>
          <w:sz w:val="28"/>
          <w:szCs w:val="28"/>
        </w:rPr>
        <w:t>в</w:t>
      </w:r>
      <w:r w:rsidRPr="004808E7">
        <w:rPr>
          <w:rFonts w:ascii="Times New Roman" w:hAnsi="Times New Roman" w:cs="Times New Roman"/>
          <w:sz w:val="28"/>
          <w:szCs w:val="28"/>
        </w:rPr>
        <w:t>ня профсоюзного актива, кадрового резерва в соответствии с концепцией прое</w:t>
      </w:r>
      <w:r w:rsidR="00C240E8" w:rsidRPr="004808E7">
        <w:rPr>
          <w:rFonts w:ascii="Times New Roman" w:hAnsi="Times New Roman" w:cs="Times New Roman"/>
          <w:sz w:val="28"/>
          <w:szCs w:val="28"/>
        </w:rPr>
        <w:t>к</w:t>
      </w:r>
      <w:r w:rsidRPr="004808E7">
        <w:rPr>
          <w:rFonts w:ascii="Times New Roman" w:hAnsi="Times New Roman" w:cs="Times New Roman"/>
          <w:sz w:val="28"/>
          <w:szCs w:val="28"/>
        </w:rPr>
        <w:t>та «Профсоюзное образование»</w:t>
      </w:r>
      <w:r w:rsidR="00C240E8" w:rsidRPr="004808E7">
        <w:rPr>
          <w:rFonts w:ascii="Times New Roman" w:hAnsi="Times New Roman" w:cs="Times New Roman"/>
          <w:sz w:val="28"/>
          <w:szCs w:val="28"/>
        </w:rPr>
        <w:t>.</w:t>
      </w:r>
    </w:p>
    <w:p w14:paraId="4EC55BA9" w14:textId="77777777" w:rsidR="008B6EDF" w:rsidRPr="00DD6956" w:rsidRDefault="008B6EDF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DD6956">
        <w:rPr>
          <w:rFonts w:ascii="Times New Roman" w:hAnsi="Times New Roman" w:cs="Times New Roman"/>
          <w:sz w:val="28"/>
          <w:szCs w:val="28"/>
        </w:rPr>
        <w:t xml:space="preserve">Итоги Областного мониторинга по работе педагогических работников в условиях пандемии </w:t>
      </w:r>
      <w:proofErr w:type="spellStart"/>
      <w:r w:rsidRPr="00DD6956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DD6956">
        <w:rPr>
          <w:rFonts w:ascii="Times New Roman" w:hAnsi="Times New Roman" w:cs="Times New Roman"/>
          <w:sz w:val="28"/>
          <w:szCs w:val="28"/>
        </w:rPr>
        <w:t xml:space="preserve"> направить в Министерство образования Саратовской области, в Областную Думу, в Правительство Саратовской области.</w:t>
      </w:r>
    </w:p>
    <w:p w14:paraId="045A2ED3" w14:textId="77777777" w:rsidR="00C240E8" w:rsidRPr="004808E7" w:rsidRDefault="00C240E8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5.Поручить правовой инспекции  труда  Саратовской областной организации</w:t>
      </w:r>
      <w:r w:rsidR="007B2AC6" w:rsidRPr="004808E7">
        <w:rPr>
          <w:rFonts w:ascii="Times New Roman" w:hAnsi="Times New Roman" w:cs="Times New Roman"/>
          <w:sz w:val="28"/>
          <w:szCs w:val="28"/>
        </w:rPr>
        <w:t xml:space="preserve"> </w:t>
      </w:r>
      <w:r w:rsidRPr="004808E7">
        <w:rPr>
          <w:rFonts w:ascii="Times New Roman" w:hAnsi="Times New Roman" w:cs="Times New Roman"/>
          <w:sz w:val="28"/>
          <w:szCs w:val="28"/>
        </w:rPr>
        <w:t>Профсоюза:</w:t>
      </w:r>
    </w:p>
    <w:p w14:paraId="12C3129F" w14:textId="77777777" w:rsidR="00C240E8" w:rsidRPr="004808E7" w:rsidRDefault="00DD6956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5.1.Д</w:t>
      </w:r>
      <w:r w:rsidR="00C240E8" w:rsidRPr="004808E7">
        <w:rPr>
          <w:rFonts w:ascii="Times New Roman" w:hAnsi="Times New Roman" w:cs="Times New Roman"/>
          <w:sz w:val="28"/>
          <w:szCs w:val="28"/>
        </w:rPr>
        <w:t>о 10 декабря 2020 года</w:t>
      </w:r>
      <w:r w:rsidR="007B2AC6" w:rsidRPr="004808E7">
        <w:rPr>
          <w:rFonts w:ascii="Times New Roman" w:hAnsi="Times New Roman" w:cs="Times New Roman"/>
          <w:sz w:val="28"/>
          <w:szCs w:val="28"/>
        </w:rPr>
        <w:t xml:space="preserve"> изучить положение с повышением заработной платы педагогических работников учреждений образования в период пандемии</w:t>
      </w:r>
      <w:r w:rsidR="00307C4E" w:rsidRPr="004808E7">
        <w:rPr>
          <w:rFonts w:ascii="Times New Roman" w:hAnsi="Times New Roman" w:cs="Times New Roman"/>
          <w:sz w:val="28"/>
          <w:szCs w:val="28"/>
        </w:rPr>
        <w:t xml:space="preserve"> коронавируса, положение о предварительном финансировании  учреждений образования на 2021 год. По итогам изучения провести переговоры с областной Думой и Правительством области;</w:t>
      </w:r>
    </w:p>
    <w:p w14:paraId="60AE198E" w14:textId="77777777" w:rsidR="00307C4E" w:rsidRPr="00DD6956" w:rsidRDefault="00DD6956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</w:t>
      </w:r>
      <w:r w:rsidR="00307C4E" w:rsidRPr="004808E7">
        <w:rPr>
          <w:rFonts w:ascii="Times New Roman" w:hAnsi="Times New Roman" w:cs="Times New Roman"/>
          <w:sz w:val="28"/>
          <w:szCs w:val="28"/>
        </w:rPr>
        <w:t>существлять контроль за соблюдением прав обучающихся, закрепленных  законодательством, проверять стипендиальное обеспечение обучающихся профессиональных образовательных учреждений, по результатам направить Губернатору Саратовской области предложения по решению проблем стипендиального обеспечения  обучающихся СПО</w:t>
      </w:r>
      <w:r w:rsidR="008B6EDF">
        <w:rPr>
          <w:rFonts w:ascii="Times New Roman" w:hAnsi="Times New Roman" w:cs="Times New Roman"/>
          <w:sz w:val="28"/>
          <w:szCs w:val="28"/>
        </w:rPr>
        <w:t xml:space="preserve"> </w:t>
      </w:r>
      <w:r w:rsidR="008B6EDF" w:rsidRPr="00DD6956">
        <w:rPr>
          <w:rFonts w:ascii="Times New Roman" w:hAnsi="Times New Roman" w:cs="Times New Roman"/>
          <w:sz w:val="28"/>
          <w:szCs w:val="28"/>
        </w:rPr>
        <w:t>и выделения допол</w:t>
      </w:r>
      <w:r>
        <w:rPr>
          <w:rFonts w:ascii="Times New Roman" w:hAnsi="Times New Roman" w:cs="Times New Roman"/>
          <w:sz w:val="28"/>
          <w:szCs w:val="28"/>
        </w:rPr>
        <w:t>нительных средств на питание обу</w:t>
      </w:r>
      <w:r w:rsidR="008B6EDF" w:rsidRPr="00DD6956">
        <w:rPr>
          <w:rFonts w:ascii="Times New Roman" w:hAnsi="Times New Roman" w:cs="Times New Roman"/>
          <w:sz w:val="28"/>
          <w:szCs w:val="28"/>
        </w:rPr>
        <w:t>чающихся</w:t>
      </w:r>
      <w:r w:rsidR="00307C4E" w:rsidRPr="00DD6956">
        <w:rPr>
          <w:rFonts w:ascii="Times New Roman" w:hAnsi="Times New Roman" w:cs="Times New Roman"/>
          <w:sz w:val="28"/>
          <w:szCs w:val="28"/>
        </w:rPr>
        <w:t>.</w:t>
      </w:r>
    </w:p>
    <w:p w14:paraId="1217347B" w14:textId="77777777" w:rsidR="008B6EDF" w:rsidRPr="00DD6956" w:rsidRDefault="00DD6956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Обратиться к депутатам Государственной Думы по вопросу о внесении изменений в Трудовой Кодекс Российской Федерации (статьи 59 и 332) в части заключения </w:t>
      </w:r>
      <w:r w:rsidR="008B6EDF" w:rsidRPr="00DD6956">
        <w:rPr>
          <w:rFonts w:ascii="Times New Roman" w:hAnsi="Times New Roman" w:cs="Times New Roman"/>
          <w:sz w:val="28"/>
          <w:szCs w:val="28"/>
        </w:rPr>
        <w:t>срочных договоров при приеме на работу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4508A2" w14:textId="77777777" w:rsidR="00307C4E" w:rsidRPr="004808E7" w:rsidRDefault="00307C4E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6.Председателям  территориальных и первичных  организаций</w:t>
      </w:r>
      <w:r w:rsidR="007D5535" w:rsidRPr="004808E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4808E7">
        <w:rPr>
          <w:rFonts w:ascii="Times New Roman" w:hAnsi="Times New Roman" w:cs="Times New Roman"/>
          <w:sz w:val="28"/>
          <w:szCs w:val="28"/>
        </w:rPr>
        <w:t>:</w:t>
      </w:r>
    </w:p>
    <w:p w14:paraId="3669004D" w14:textId="77777777" w:rsidR="00307C4E" w:rsidRPr="004808E7" w:rsidRDefault="00307C4E" w:rsidP="004808E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ab/>
      </w:r>
      <w:r w:rsidR="004808E7" w:rsidRPr="004808E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4808E7" w:rsidRPr="004808E7">
        <w:rPr>
          <w:rFonts w:ascii="Times New Roman" w:hAnsi="Times New Roman" w:cs="Times New Roman"/>
          <w:sz w:val="28"/>
          <w:szCs w:val="28"/>
        </w:rPr>
        <w:t>1.Провест</w:t>
      </w:r>
      <w:r w:rsidRPr="004808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08E7">
        <w:rPr>
          <w:rFonts w:ascii="Times New Roman" w:hAnsi="Times New Roman" w:cs="Times New Roman"/>
          <w:sz w:val="28"/>
          <w:szCs w:val="28"/>
        </w:rPr>
        <w:t xml:space="preserve"> обучение профсоюзного актива по материалам </w:t>
      </w:r>
      <w:r w:rsidRPr="004808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08E7">
        <w:rPr>
          <w:rFonts w:ascii="Times New Roman" w:hAnsi="Times New Roman" w:cs="Times New Roman"/>
          <w:sz w:val="28"/>
          <w:szCs w:val="28"/>
        </w:rPr>
        <w:t xml:space="preserve"> съезда Профсоюза, нового Устава Профессионального союза работников народного образования и науки Российской Федерации.</w:t>
      </w:r>
      <w:r w:rsidR="007D5535" w:rsidRPr="00480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D4E74" w14:textId="77777777" w:rsidR="00307C4E" w:rsidRPr="004808E7" w:rsidRDefault="00F2638E" w:rsidP="004808E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ab/>
      </w:r>
      <w:r w:rsidR="00307C4E" w:rsidRPr="004808E7">
        <w:rPr>
          <w:rFonts w:ascii="Times New Roman" w:hAnsi="Times New Roman" w:cs="Times New Roman"/>
          <w:sz w:val="28"/>
          <w:szCs w:val="28"/>
        </w:rPr>
        <w:t>6.2. Принять активное участие в формировании единой цифровой среды в Профсоюзе, обеспечить введение  единого профсоюзного  реестра членов Профсою</w:t>
      </w:r>
      <w:r w:rsidRPr="004808E7">
        <w:rPr>
          <w:rFonts w:ascii="Times New Roman" w:hAnsi="Times New Roman" w:cs="Times New Roman"/>
          <w:sz w:val="28"/>
          <w:szCs w:val="28"/>
        </w:rPr>
        <w:t>за, участвовать в реализации про</w:t>
      </w:r>
      <w:r w:rsidR="00307C4E" w:rsidRPr="004808E7">
        <w:rPr>
          <w:rFonts w:ascii="Times New Roman" w:hAnsi="Times New Roman" w:cs="Times New Roman"/>
          <w:sz w:val="28"/>
          <w:szCs w:val="28"/>
        </w:rPr>
        <w:t xml:space="preserve">граммы Профсоюза  </w:t>
      </w:r>
      <w:proofErr w:type="spellStart"/>
      <w:r w:rsidRPr="004808E7">
        <w:rPr>
          <w:rFonts w:ascii="Times New Roman" w:hAnsi="Times New Roman" w:cs="Times New Roman"/>
          <w:sz w:val="28"/>
          <w:szCs w:val="28"/>
          <w:lang w:val="en-US"/>
        </w:rPr>
        <w:t>Profcards</w:t>
      </w:r>
      <w:proofErr w:type="spellEnd"/>
      <w:r w:rsidRPr="004808E7">
        <w:rPr>
          <w:rFonts w:ascii="Times New Roman" w:hAnsi="Times New Roman" w:cs="Times New Roman"/>
          <w:sz w:val="28"/>
          <w:szCs w:val="28"/>
        </w:rPr>
        <w:t>.</w:t>
      </w:r>
    </w:p>
    <w:p w14:paraId="4BF7B918" w14:textId="77777777" w:rsidR="00F2638E" w:rsidRPr="004808E7" w:rsidRDefault="00F2638E" w:rsidP="004808E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6.3.Уделить особое внимание </w:t>
      </w:r>
      <w:r w:rsidR="004808E7" w:rsidRPr="004808E7">
        <w:rPr>
          <w:rFonts w:ascii="Times New Roman" w:hAnsi="Times New Roman" w:cs="Times New Roman"/>
          <w:sz w:val="28"/>
          <w:szCs w:val="28"/>
        </w:rPr>
        <w:t>созданию</w:t>
      </w:r>
      <w:r w:rsidRPr="004808E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здоровье-сберегающих условий для организации учебно-воспитательного процесса, не допускать установления излишних требований (выполнение несвойственной им работы, избыточной отчетности, необоснованных требований к поведению и т.д.) со стороны участников отношений в сфере образования.</w:t>
      </w:r>
    </w:p>
    <w:p w14:paraId="7984986B" w14:textId="77777777" w:rsidR="00F2638E" w:rsidRPr="004808E7" w:rsidRDefault="00F2638E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6.4. Инициировать проведение мероприятий,  конкурсы и проекты на тему учительской профессии в рамках областной Ед</w:t>
      </w:r>
      <w:r w:rsidR="00607DBD">
        <w:rPr>
          <w:rFonts w:ascii="Times New Roman" w:hAnsi="Times New Roman" w:cs="Times New Roman"/>
          <w:sz w:val="28"/>
          <w:szCs w:val="28"/>
        </w:rPr>
        <w:t>иной недели профориентации (с 23 по 29</w:t>
      </w:r>
      <w:r w:rsidRPr="004808E7">
        <w:rPr>
          <w:rFonts w:ascii="Times New Roman" w:hAnsi="Times New Roman" w:cs="Times New Roman"/>
          <w:sz w:val="28"/>
          <w:szCs w:val="28"/>
        </w:rPr>
        <w:t xml:space="preserve"> ноября 2020г.)</w:t>
      </w:r>
    </w:p>
    <w:p w14:paraId="6ED844BE" w14:textId="77777777" w:rsidR="00F2638E" w:rsidRPr="004808E7" w:rsidRDefault="00F2638E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6.5.В целях укрепления финансового состояния  профсоюзной организации осуществить переход:</w:t>
      </w:r>
    </w:p>
    <w:p w14:paraId="79D2213C" w14:textId="77777777" w:rsidR="00F2638E" w:rsidRPr="004808E7" w:rsidRDefault="00F2638E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-на централизованное управление территориальных организаций Профсоюза с численностью до 400 членов Профсоюза;</w:t>
      </w:r>
    </w:p>
    <w:p w14:paraId="0D51F083" w14:textId="77777777" w:rsidR="00F2638E" w:rsidRPr="004808E7" w:rsidRDefault="00F2638E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-на автоматизированную форму бухгалтерского и налогового учета в Профсоюзе, а также сбора, обработки и передачи информации.</w:t>
      </w:r>
    </w:p>
    <w:p w14:paraId="1B8492DB" w14:textId="77777777" w:rsidR="00F2638E" w:rsidRPr="004808E7" w:rsidRDefault="00F2638E" w:rsidP="00480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sz w:val="28"/>
          <w:szCs w:val="28"/>
        </w:rPr>
        <w:t>7.Контроль за выполнением данного постановления оставляю за собой.</w:t>
      </w:r>
    </w:p>
    <w:p w14:paraId="4802970D" w14:textId="77777777" w:rsidR="00F2638E" w:rsidRPr="004808E7" w:rsidRDefault="00F2638E" w:rsidP="004808E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9B01B" w14:textId="77777777" w:rsidR="007D5535" w:rsidRPr="004808E7" w:rsidRDefault="007D5535" w:rsidP="004808E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95C23E" w14:textId="77777777" w:rsidR="002E16B9" w:rsidRDefault="008B5538" w:rsidP="00480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8E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ab/>
      </w:r>
      <w:r w:rsidR="00F2638E" w:rsidRPr="004808E7">
        <w:rPr>
          <w:rFonts w:ascii="Times New Roman" w:hAnsi="Times New Roman" w:cs="Times New Roman"/>
          <w:b/>
          <w:sz w:val="28"/>
          <w:szCs w:val="28"/>
        </w:rPr>
        <w:tab/>
      </w:r>
      <w:r w:rsidRPr="004808E7">
        <w:rPr>
          <w:rFonts w:ascii="Times New Roman" w:hAnsi="Times New Roman" w:cs="Times New Roman"/>
          <w:b/>
          <w:sz w:val="28"/>
          <w:szCs w:val="28"/>
        </w:rPr>
        <w:t xml:space="preserve"> Тимофеев Н.Н.</w:t>
      </w:r>
    </w:p>
    <w:sectPr w:rsidR="002E16B9" w:rsidSect="00D9275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336C0"/>
    <w:multiLevelType w:val="hybridMultilevel"/>
    <w:tmpl w:val="8506BAF2"/>
    <w:lvl w:ilvl="0" w:tplc="64A0DCF0">
      <w:start w:val="1"/>
      <w:numFmt w:val="decimal"/>
      <w:lvlText w:val="%1."/>
      <w:lvlJc w:val="left"/>
      <w:pPr>
        <w:ind w:left="2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 w15:restartNumberingAfterBreak="0">
    <w:nsid w:val="65DA3ADA"/>
    <w:multiLevelType w:val="multilevel"/>
    <w:tmpl w:val="817C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F3"/>
    <w:rsid w:val="000016A2"/>
    <w:rsid w:val="00015903"/>
    <w:rsid w:val="00024AF8"/>
    <w:rsid w:val="00026047"/>
    <w:rsid w:val="00043B80"/>
    <w:rsid w:val="00053F6A"/>
    <w:rsid w:val="00060875"/>
    <w:rsid w:val="000724B8"/>
    <w:rsid w:val="00087AD9"/>
    <w:rsid w:val="00092375"/>
    <w:rsid w:val="000A5A33"/>
    <w:rsid w:val="000B5A8F"/>
    <w:rsid w:val="000C745F"/>
    <w:rsid w:val="00100A17"/>
    <w:rsid w:val="00101F5F"/>
    <w:rsid w:val="00103E53"/>
    <w:rsid w:val="00111884"/>
    <w:rsid w:val="001163B5"/>
    <w:rsid w:val="00134C02"/>
    <w:rsid w:val="00176FF6"/>
    <w:rsid w:val="00182834"/>
    <w:rsid w:val="00196730"/>
    <w:rsid w:val="001A557D"/>
    <w:rsid w:val="001C2EDA"/>
    <w:rsid w:val="001C3F4F"/>
    <w:rsid w:val="001D5FAF"/>
    <w:rsid w:val="00211936"/>
    <w:rsid w:val="00224FBA"/>
    <w:rsid w:val="00226CE5"/>
    <w:rsid w:val="002320B9"/>
    <w:rsid w:val="00242613"/>
    <w:rsid w:val="00246A47"/>
    <w:rsid w:val="0025318F"/>
    <w:rsid w:val="00265728"/>
    <w:rsid w:val="00272BA2"/>
    <w:rsid w:val="00281B1C"/>
    <w:rsid w:val="00286E69"/>
    <w:rsid w:val="002C368B"/>
    <w:rsid w:val="002C423B"/>
    <w:rsid w:val="002C67E0"/>
    <w:rsid w:val="002E16B9"/>
    <w:rsid w:val="002F23E1"/>
    <w:rsid w:val="002F59A7"/>
    <w:rsid w:val="002F6C86"/>
    <w:rsid w:val="00306480"/>
    <w:rsid w:val="00307C4E"/>
    <w:rsid w:val="00307F4D"/>
    <w:rsid w:val="0031368C"/>
    <w:rsid w:val="00314DCE"/>
    <w:rsid w:val="003163BE"/>
    <w:rsid w:val="003313DD"/>
    <w:rsid w:val="003406A9"/>
    <w:rsid w:val="00345D0F"/>
    <w:rsid w:val="00361D53"/>
    <w:rsid w:val="00371425"/>
    <w:rsid w:val="00390816"/>
    <w:rsid w:val="003B1E21"/>
    <w:rsid w:val="003B67D6"/>
    <w:rsid w:val="00401156"/>
    <w:rsid w:val="004019D7"/>
    <w:rsid w:val="0040373B"/>
    <w:rsid w:val="004170B1"/>
    <w:rsid w:val="004376E3"/>
    <w:rsid w:val="00445CEE"/>
    <w:rsid w:val="00453F12"/>
    <w:rsid w:val="0045781D"/>
    <w:rsid w:val="004658FE"/>
    <w:rsid w:val="00476619"/>
    <w:rsid w:val="004808E7"/>
    <w:rsid w:val="00480B59"/>
    <w:rsid w:val="00485E6C"/>
    <w:rsid w:val="00490F42"/>
    <w:rsid w:val="004A3EA0"/>
    <w:rsid w:val="004A5E84"/>
    <w:rsid w:val="004D1CF1"/>
    <w:rsid w:val="004E112A"/>
    <w:rsid w:val="004E1C90"/>
    <w:rsid w:val="004E28B1"/>
    <w:rsid w:val="004F40D2"/>
    <w:rsid w:val="00502093"/>
    <w:rsid w:val="00523B31"/>
    <w:rsid w:val="00537A1D"/>
    <w:rsid w:val="00541991"/>
    <w:rsid w:val="005505F3"/>
    <w:rsid w:val="00591FC1"/>
    <w:rsid w:val="005B4041"/>
    <w:rsid w:val="005B7B42"/>
    <w:rsid w:val="005D7795"/>
    <w:rsid w:val="005F36F2"/>
    <w:rsid w:val="00607DBD"/>
    <w:rsid w:val="0062148D"/>
    <w:rsid w:val="00627CB6"/>
    <w:rsid w:val="0064795F"/>
    <w:rsid w:val="00675105"/>
    <w:rsid w:val="006A4406"/>
    <w:rsid w:val="006C2A00"/>
    <w:rsid w:val="006D4B26"/>
    <w:rsid w:val="006F295D"/>
    <w:rsid w:val="006F52F3"/>
    <w:rsid w:val="00701F98"/>
    <w:rsid w:val="00705BAE"/>
    <w:rsid w:val="0071603D"/>
    <w:rsid w:val="00716E0D"/>
    <w:rsid w:val="00725C17"/>
    <w:rsid w:val="007302B3"/>
    <w:rsid w:val="007312F0"/>
    <w:rsid w:val="0073240C"/>
    <w:rsid w:val="00764A36"/>
    <w:rsid w:val="00766220"/>
    <w:rsid w:val="007B0025"/>
    <w:rsid w:val="007B2AC6"/>
    <w:rsid w:val="007C0690"/>
    <w:rsid w:val="007D028E"/>
    <w:rsid w:val="007D04AB"/>
    <w:rsid w:val="007D5535"/>
    <w:rsid w:val="00803335"/>
    <w:rsid w:val="00811972"/>
    <w:rsid w:val="0084043F"/>
    <w:rsid w:val="008422B8"/>
    <w:rsid w:val="00856BB3"/>
    <w:rsid w:val="008634D4"/>
    <w:rsid w:val="00895042"/>
    <w:rsid w:val="008A185B"/>
    <w:rsid w:val="008A47B0"/>
    <w:rsid w:val="008B04F8"/>
    <w:rsid w:val="008B5538"/>
    <w:rsid w:val="008B6EDF"/>
    <w:rsid w:val="008C4AA4"/>
    <w:rsid w:val="008C6113"/>
    <w:rsid w:val="008D0FF0"/>
    <w:rsid w:val="008D7382"/>
    <w:rsid w:val="009000C7"/>
    <w:rsid w:val="0090645E"/>
    <w:rsid w:val="00916083"/>
    <w:rsid w:val="00917A8E"/>
    <w:rsid w:val="00927C6B"/>
    <w:rsid w:val="00972B7E"/>
    <w:rsid w:val="009749A6"/>
    <w:rsid w:val="009955DD"/>
    <w:rsid w:val="009A1604"/>
    <w:rsid w:val="009C6453"/>
    <w:rsid w:val="009D2519"/>
    <w:rsid w:val="009D59C4"/>
    <w:rsid w:val="009E0ADE"/>
    <w:rsid w:val="009F2EB4"/>
    <w:rsid w:val="009F77CC"/>
    <w:rsid w:val="00A045B7"/>
    <w:rsid w:val="00A54D10"/>
    <w:rsid w:val="00A62AF2"/>
    <w:rsid w:val="00A63269"/>
    <w:rsid w:val="00A71872"/>
    <w:rsid w:val="00AC5BEC"/>
    <w:rsid w:val="00AD6B27"/>
    <w:rsid w:val="00B005D7"/>
    <w:rsid w:val="00B107B0"/>
    <w:rsid w:val="00B34E94"/>
    <w:rsid w:val="00B53A3C"/>
    <w:rsid w:val="00B64B9F"/>
    <w:rsid w:val="00B70E41"/>
    <w:rsid w:val="00B7557D"/>
    <w:rsid w:val="00BC227B"/>
    <w:rsid w:val="00BF1FDE"/>
    <w:rsid w:val="00BF6979"/>
    <w:rsid w:val="00C240E8"/>
    <w:rsid w:val="00C27C3C"/>
    <w:rsid w:val="00C30006"/>
    <w:rsid w:val="00C3432F"/>
    <w:rsid w:val="00C52803"/>
    <w:rsid w:val="00C6315E"/>
    <w:rsid w:val="00C65E19"/>
    <w:rsid w:val="00C76315"/>
    <w:rsid w:val="00C80B20"/>
    <w:rsid w:val="00D228F5"/>
    <w:rsid w:val="00D34E30"/>
    <w:rsid w:val="00D37CDE"/>
    <w:rsid w:val="00D9275E"/>
    <w:rsid w:val="00D973CD"/>
    <w:rsid w:val="00D977C9"/>
    <w:rsid w:val="00DA607B"/>
    <w:rsid w:val="00DB3E36"/>
    <w:rsid w:val="00DB6477"/>
    <w:rsid w:val="00DB7DFB"/>
    <w:rsid w:val="00DC50E7"/>
    <w:rsid w:val="00DC5C18"/>
    <w:rsid w:val="00DC5CAB"/>
    <w:rsid w:val="00DC65B9"/>
    <w:rsid w:val="00DD6956"/>
    <w:rsid w:val="00DE4277"/>
    <w:rsid w:val="00DF1BB8"/>
    <w:rsid w:val="00DF1D69"/>
    <w:rsid w:val="00E21282"/>
    <w:rsid w:val="00E55525"/>
    <w:rsid w:val="00E61749"/>
    <w:rsid w:val="00E670B9"/>
    <w:rsid w:val="00E70814"/>
    <w:rsid w:val="00EC555E"/>
    <w:rsid w:val="00EC71B4"/>
    <w:rsid w:val="00ED2C05"/>
    <w:rsid w:val="00F05897"/>
    <w:rsid w:val="00F2638E"/>
    <w:rsid w:val="00F307CA"/>
    <w:rsid w:val="00F44273"/>
    <w:rsid w:val="00F64E9B"/>
    <w:rsid w:val="00F822F4"/>
    <w:rsid w:val="00F877BB"/>
    <w:rsid w:val="00F92FA5"/>
    <w:rsid w:val="00FB6A0D"/>
    <w:rsid w:val="00FB732D"/>
    <w:rsid w:val="00FC2A4A"/>
    <w:rsid w:val="00FE0C5F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6078"/>
  <w15:docId w15:val="{815AD128-AB94-4F18-A303-24271B7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F52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024AF8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856BB3"/>
    <w:pPr>
      <w:ind w:left="720"/>
      <w:contextualSpacing/>
    </w:pPr>
  </w:style>
  <w:style w:type="character" w:customStyle="1" w:styleId="a7">
    <w:name w:val="Основной текст_"/>
    <w:link w:val="2"/>
    <w:rsid w:val="008A18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8A185B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uiPriority w:val="1"/>
    <w:qFormat/>
    <w:rsid w:val="00314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707E-90C4-499C-8B90-31ACBBD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Dmitrii S</cp:lastModifiedBy>
  <cp:revision>5</cp:revision>
  <cp:lastPrinted>2020-11-26T04:49:00Z</cp:lastPrinted>
  <dcterms:created xsi:type="dcterms:W3CDTF">2020-11-25T10:27:00Z</dcterms:created>
  <dcterms:modified xsi:type="dcterms:W3CDTF">2020-11-26T07:02:00Z</dcterms:modified>
</cp:coreProperties>
</file>