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E67863" w:rsidRPr="003D47A4" w14:paraId="1E9C801E" w14:textId="77777777" w:rsidTr="00E67863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1CD47BC2" w14:textId="77777777" w:rsidR="00E67863" w:rsidRPr="003D47A4" w:rsidRDefault="00E67863" w:rsidP="00896E66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55B497" wp14:editId="0EFDE1FF">
                  <wp:extent cx="525780" cy="579120"/>
                  <wp:effectExtent l="0" t="0" r="762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63" w:rsidRPr="00163E5D" w14:paraId="4CCB397C" w14:textId="77777777" w:rsidTr="00E67863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74EBD30A" w14:textId="77777777" w:rsidR="00E67863" w:rsidRPr="00844F34" w:rsidRDefault="00E67863" w:rsidP="00896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60C262A" w14:textId="77777777" w:rsidR="00E67863" w:rsidRPr="00844F34" w:rsidRDefault="00E67863" w:rsidP="00896E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6B20D2BA" w14:textId="77777777" w:rsidR="00E67863" w:rsidRPr="00844F34" w:rsidRDefault="00E67863" w:rsidP="00896E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65410F9F" w14:textId="77777777" w:rsidR="00E67863" w:rsidRPr="002B1084" w:rsidRDefault="00E67863" w:rsidP="00896E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C012FE4" w14:textId="77777777" w:rsidR="00E67863" w:rsidRPr="0070470A" w:rsidRDefault="00E67863" w:rsidP="00896E66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2496EB3D" w14:textId="77777777" w:rsidR="00E67863" w:rsidRPr="0070470A" w:rsidRDefault="00E67863" w:rsidP="00896E66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E67863" w:rsidRPr="004E514E" w14:paraId="769AEC17" w14:textId="77777777" w:rsidTr="00E67863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B6917F9" w14:textId="77777777" w:rsidR="00E67863" w:rsidRPr="004E514E" w:rsidRDefault="00E67863" w:rsidP="00896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2021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9C981B2" w14:textId="77777777" w:rsidR="00E67863" w:rsidRPr="004E514E" w:rsidRDefault="00E67863" w:rsidP="00896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42818C7D" w14:textId="77777777" w:rsidR="00E67863" w:rsidRPr="004E514E" w:rsidRDefault="00E67863" w:rsidP="00896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EF776F1" w14:textId="77777777" w:rsidR="00E67863" w:rsidRPr="004E514E" w:rsidRDefault="00E67863" w:rsidP="00896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E67863" w:rsidRPr="004E514E" w14:paraId="733827A4" w14:textId="77777777" w:rsidTr="00E67863">
        <w:trPr>
          <w:trHeight w:val="680"/>
          <w:jc w:val="center"/>
        </w:trPr>
        <w:tc>
          <w:tcPr>
            <w:tcW w:w="5210" w:type="dxa"/>
            <w:gridSpan w:val="2"/>
          </w:tcPr>
          <w:p w14:paraId="306027F7" w14:textId="2E7D57C1" w:rsidR="00E67863" w:rsidRPr="00A608B1" w:rsidRDefault="00E67863" w:rsidP="00896E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642B">
              <w:rPr>
                <w:rFonts w:ascii="Times New Roman" w:hAnsi="Times New Roman"/>
                <w:b/>
                <w:sz w:val="24"/>
                <w:szCs w:val="28"/>
              </w:rPr>
              <w:t>О ходе реализации федерального проекта «Цифровизация Общероссийского Профсоюза образования» в Саратовской областной профсоюзной организации за 2021 год</w:t>
            </w:r>
          </w:p>
        </w:tc>
        <w:tc>
          <w:tcPr>
            <w:tcW w:w="5211" w:type="dxa"/>
            <w:gridSpan w:val="2"/>
          </w:tcPr>
          <w:p w14:paraId="73EA0113" w14:textId="77777777" w:rsidR="00E67863" w:rsidRPr="004E514E" w:rsidRDefault="00E67863" w:rsidP="00896E6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72A8F2" w14:textId="3C38E97A" w:rsidR="00844F34" w:rsidRPr="0047642B" w:rsidRDefault="005D4B5F" w:rsidP="0028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>За время участия Саратовской областной организации Профсоюза «Общероссийского Профсоюза образования» в реализации федерального проекта «Цифровизация Общероссийского Профсоюза образования» была проделана работа по внедрени</w:t>
      </w:r>
      <w:r w:rsidR="007A5992" w:rsidRPr="0047642B">
        <w:rPr>
          <w:rFonts w:ascii="Times New Roman" w:hAnsi="Times New Roman"/>
          <w:sz w:val="28"/>
          <w:szCs w:val="28"/>
        </w:rPr>
        <w:t>ю</w:t>
      </w:r>
      <w:r w:rsidRPr="0047642B">
        <w:rPr>
          <w:rFonts w:ascii="Times New Roman" w:hAnsi="Times New Roman"/>
          <w:sz w:val="28"/>
          <w:szCs w:val="28"/>
        </w:rPr>
        <w:t xml:space="preserve"> </w:t>
      </w:r>
      <w:r w:rsidR="007A5992" w:rsidRPr="0047642B">
        <w:rPr>
          <w:rFonts w:ascii="Times New Roman" w:hAnsi="Times New Roman"/>
          <w:sz w:val="28"/>
          <w:szCs w:val="28"/>
        </w:rPr>
        <w:t>и</w:t>
      </w:r>
      <w:r w:rsidRPr="0047642B">
        <w:rPr>
          <w:rFonts w:ascii="Times New Roman" w:hAnsi="Times New Roman"/>
          <w:sz w:val="28"/>
          <w:szCs w:val="28"/>
        </w:rPr>
        <w:t xml:space="preserve">дентификации члена Профсоюза с помощью электронного профсоюзного билета или соответствующего мобильного приложения. Таким образом к середине декабря 2021 года </w:t>
      </w:r>
      <w:r w:rsidR="007A5992" w:rsidRPr="0047642B">
        <w:rPr>
          <w:rFonts w:ascii="Times New Roman" w:hAnsi="Times New Roman"/>
          <w:b/>
          <w:sz w:val="28"/>
          <w:szCs w:val="28"/>
        </w:rPr>
        <w:t>более 93%</w:t>
      </w:r>
      <w:r w:rsidR="002B3441" w:rsidRPr="0047642B">
        <w:rPr>
          <w:rFonts w:ascii="Times New Roman" w:hAnsi="Times New Roman"/>
          <w:sz w:val="28"/>
          <w:szCs w:val="28"/>
        </w:rPr>
        <w:t xml:space="preserve"> членов Профсоюза имеют электронные профсоюзные билеты (ЭПБ) или соответствующее приложение, установленное на их гаджетах.</w:t>
      </w:r>
    </w:p>
    <w:p w14:paraId="4AB45567" w14:textId="6A38AF93" w:rsidR="002B3441" w:rsidRPr="0047642B" w:rsidRDefault="002B3441" w:rsidP="0028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Консультирование </w:t>
      </w:r>
      <w:r w:rsidR="00196F6A" w:rsidRPr="0047642B">
        <w:rPr>
          <w:rFonts w:ascii="Times New Roman" w:hAnsi="Times New Roman"/>
          <w:sz w:val="28"/>
          <w:szCs w:val="28"/>
        </w:rPr>
        <w:t xml:space="preserve">председателей ППО и ТПО </w:t>
      </w:r>
      <w:r w:rsidRPr="0047642B">
        <w:rPr>
          <w:rFonts w:ascii="Times New Roman" w:hAnsi="Times New Roman"/>
          <w:sz w:val="28"/>
          <w:szCs w:val="28"/>
        </w:rPr>
        <w:t xml:space="preserve">по работе с АИС </w:t>
      </w:r>
      <w:r w:rsidR="00196F6A" w:rsidRPr="0047642B">
        <w:rPr>
          <w:rFonts w:ascii="Times New Roman" w:hAnsi="Times New Roman"/>
          <w:sz w:val="28"/>
          <w:szCs w:val="28"/>
        </w:rPr>
        <w:t>«</w:t>
      </w:r>
      <w:r w:rsidRPr="0047642B">
        <w:rPr>
          <w:rFonts w:ascii="Times New Roman" w:hAnsi="Times New Roman"/>
          <w:sz w:val="28"/>
          <w:szCs w:val="28"/>
        </w:rPr>
        <w:t xml:space="preserve">Общероссийского Профсоюза образования» </w:t>
      </w:r>
      <w:r w:rsidR="00196F6A" w:rsidRPr="0047642B">
        <w:rPr>
          <w:rFonts w:ascii="Times New Roman" w:hAnsi="Times New Roman"/>
          <w:sz w:val="28"/>
          <w:szCs w:val="28"/>
        </w:rPr>
        <w:t>обеспечило системе объемное наполнение данными и постоянную вовлеченность председателей (ответственных за работу в АИС на разных уровнях) в процес</w:t>
      </w:r>
      <w:r w:rsidR="009A15B8" w:rsidRPr="0047642B">
        <w:rPr>
          <w:rFonts w:ascii="Times New Roman" w:hAnsi="Times New Roman"/>
          <w:sz w:val="28"/>
          <w:szCs w:val="28"/>
        </w:rPr>
        <w:t>с</w:t>
      </w:r>
      <w:r w:rsidR="00196F6A" w:rsidRPr="0047642B">
        <w:rPr>
          <w:rFonts w:ascii="Times New Roman" w:hAnsi="Times New Roman"/>
          <w:sz w:val="28"/>
          <w:szCs w:val="28"/>
        </w:rPr>
        <w:t xml:space="preserve"> цифровизации Профсоюза на территории Саратовской области. </w:t>
      </w:r>
    </w:p>
    <w:p w14:paraId="5B1BF5D9" w14:textId="139CA7B0" w:rsidR="00196F6A" w:rsidRPr="0047642B" w:rsidRDefault="00196F6A" w:rsidP="0028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>Так в конце 2021 года на учёте в АИС «Общероссийского Профсоюза образования» состо</w:t>
      </w:r>
      <w:r w:rsidR="007A5992" w:rsidRPr="0047642B">
        <w:rPr>
          <w:rFonts w:ascii="Times New Roman" w:hAnsi="Times New Roman"/>
          <w:sz w:val="28"/>
          <w:szCs w:val="28"/>
        </w:rPr>
        <w:t>яло</w:t>
      </w:r>
      <w:r w:rsidRPr="0047642B">
        <w:rPr>
          <w:rFonts w:ascii="Times New Roman" w:hAnsi="Times New Roman"/>
          <w:sz w:val="28"/>
          <w:szCs w:val="28"/>
        </w:rPr>
        <w:t xml:space="preserve"> 80</w:t>
      </w:r>
      <w:r w:rsidR="00E67863">
        <w:rPr>
          <w:rFonts w:ascii="Times New Roman" w:hAnsi="Times New Roman"/>
          <w:sz w:val="28"/>
          <w:szCs w:val="28"/>
        </w:rPr>
        <w:t> </w:t>
      </w:r>
      <w:r w:rsidRPr="0047642B">
        <w:rPr>
          <w:rFonts w:ascii="Times New Roman" w:hAnsi="Times New Roman"/>
          <w:sz w:val="28"/>
          <w:szCs w:val="28"/>
        </w:rPr>
        <w:t xml:space="preserve">370 человек – членов Профсоюза, из них 10 641 </w:t>
      </w:r>
      <w:r w:rsidR="00B34595" w:rsidRPr="0047642B">
        <w:rPr>
          <w:rFonts w:ascii="Times New Roman" w:hAnsi="Times New Roman"/>
          <w:sz w:val="28"/>
          <w:szCs w:val="28"/>
        </w:rPr>
        <w:t xml:space="preserve">– зарегистрированы в бонусной программе </w:t>
      </w:r>
      <w:r w:rsidR="00B34595" w:rsidRPr="0047642B">
        <w:rPr>
          <w:rFonts w:ascii="Times New Roman" w:hAnsi="Times New Roman"/>
          <w:sz w:val="28"/>
          <w:szCs w:val="28"/>
          <w:lang w:val="en-US"/>
        </w:rPr>
        <w:t>Profcards</w:t>
      </w:r>
      <w:r w:rsidR="00B34595" w:rsidRPr="0047642B">
        <w:rPr>
          <w:rFonts w:ascii="Times New Roman" w:hAnsi="Times New Roman"/>
          <w:sz w:val="28"/>
          <w:szCs w:val="28"/>
        </w:rPr>
        <w:t>, что составляет 13,2% от общего числа Членов Профсоюза.</w:t>
      </w:r>
      <w:r w:rsidR="00CC455E" w:rsidRPr="0047642B">
        <w:rPr>
          <w:rFonts w:ascii="Times New Roman" w:hAnsi="Times New Roman"/>
          <w:sz w:val="28"/>
          <w:szCs w:val="28"/>
        </w:rPr>
        <w:t xml:space="preserve"> Кроме того</w:t>
      </w:r>
      <w:r w:rsidR="00E55916" w:rsidRPr="0047642B">
        <w:rPr>
          <w:rFonts w:ascii="Times New Roman" w:hAnsi="Times New Roman"/>
          <w:sz w:val="28"/>
          <w:szCs w:val="28"/>
        </w:rPr>
        <w:t>,</w:t>
      </w:r>
      <w:r w:rsidR="00CC455E" w:rsidRPr="0047642B">
        <w:rPr>
          <w:rFonts w:ascii="Times New Roman" w:hAnsi="Times New Roman"/>
          <w:sz w:val="28"/>
          <w:szCs w:val="28"/>
        </w:rPr>
        <w:t xml:space="preserve"> были собраны согласия на </w:t>
      </w:r>
      <w:r w:rsidR="00E55916" w:rsidRPr="0047642B">
        <w:rPr>
          <w:rFonts w:ascii="Times New Roman" w:hAnsi="Times New Roman"/>
          <w:sz w:val="28"/>
          <w:szCs w:val="28"/>
        </w:rPr>
        <w:t>обработку персональных данных</w:t>
      </w:r>
      <w:r w:rsidR="00CC455E" w:rsidRPr="0047642B">
        <w:rPr>
          <w:rFonts w:ascii="Times New Roman" w:hAnsi="Times New Roman"/>
          <w:sz w:val="28"/>
          <w:szCs w:val="28"/>
        </w:rPr>
        <w:t xml:space="preserve"> в количестве </w:t>
      </w:r>
      <w:r w:rsidR="00E55916" w:rsidRPr="0047642B">
        <w:rPr>
          <w:rFonts w:ascii="Times New Roman" w:hAnsi="Times New Roman"/>
          <w:sz w:val="28"/>
          <w:szCs w:val="28"/>
        </w:rPr>
        <w:t>68797, что составляет ~86% от общего членства, а на получение сообщений информационного и рекламного характера согласились 21 239 членов Профсоюза, что составляет 26%. Представленная информация говорит о том, что Саратовская областная организация Профсоюза организовывает труд председателей в соответствии с основными целями перехода Профсоюза на цифровые технологии, а именно: формирование новой информационной среды, благоприятной для работы профсоюзных органов всех уровней профсоюзной структуры; создание условий для формирования высокоэффективных рабочих мест председателей организаций Профсоюза, позволяющих обеспечить электронный учет членов Профсоюза.</w:t>
      </w:r>
    </w:p>
    <w:p w14:paraId="68DF1482" w14:textId="742F132D" w:rsidR="007A5992" w:rsidRPr="0047642B" w:rsidRDefault="007A5992" w:rsidP="0028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lastRenderedPageBreak/>
        <w:t>На высоком уровне проходит работа по цифровизации территориальных организаций в В</w:t>
      </w:r>
      <w:r w:rsidR="009A15B8" w:rsidRPr="0047642B">
        <w:rPr>
          <w:rFonts w:ascii="Times New Roman" w:hAnsi="Times New Roman"/>
          <w:sz w:val="28"/>
          <w:szCs w:val="28"/>
        </w:rPr>
        <w:t>ольском, Духовницком, И</w:t>
      </w:r>
      <w:r w:rsidRPr="0047642B">
        <w:rPr>
          <w:rFonts w:ascii="Times New Roman" w:hAnsi="Times New Roman"/>
          <w:sz w:val="28"/>
          <w:szCs w:val="28"/>
        </w:rPr>
        <w:t>вантеевском, Новоузенском, Ртищевском районах, городе Саратове, в областном институте развития образования</w:t>
      </w:r>
      <w:r w:rsidR="00D77107" w:rsidRPr="0047642B">
        <w:rPr>
          <w:rFonts w:ascii="Times New Roman" w:hAnsi="Times New Roman"/>
          <w:sz w:val="28"/>
          <w:szCs w:val="28"/>
        </w:rPr>
        <w:t>.</w:t>
      </w:r>
    </w:p>
    <w:p w14:paraId="4FAB7083" w14:textId="6B5C75BC" w:rsidR="00E55916" w:rsidRPr="0047642B" w:rsidRDefault="00D77107" w:rsidP="0028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>В каждой п</w:t>
      </w:r>
      <w:r w:rsidR="00E55916" w:rsidRPr="0047642B">
        <w:rPr>
          <w:rFonts w:ascii="Times New Roman" w:hAnsi="Times New Roman"/>
          <w:sz w:val="28"/>
          <w:szCs w:val="28"/>
        </w:rPr>
        <w:t>рофсоюзной организации</w:t>
      </w:r>
      <w:r w:rsidRPr="0047642B">
        <w:rPr>
          <w:rFonts w:ascii="Times New Roman" w:hAnsi="Times New Roman"/>
          <w:sz w:val="28"/>
          <w:szCs w:val="28"/>
        </w:rPr>
        <w:t xml:space="preserve"> введены</w:t>
      </w:r>
      <w:r w:rsidR="00956344" w:rsidRPr="0047642B">
        <w:rPr>
          <w:rFonts w:ascii="Times New Roman" w:hAnsi="Times New Roman"/>
          <w:sz w:val="28"/>
          <w:szCs w:val="28"/>
        </w:rPr>
        <w:t xml:space="preserve"> ответственн</w:t>
      </w:r>
      <w:r w:rsidRPr="0047642B">
        <w:rPr>
          <w:rFonts w:ascii="Times New Roman" w:hAnsi="Times New Roman"/>
          <w:sz w:val="28"/>
          <w:szCs w:val="28"/>
        </w:rPr>
        <w:t>ые</w:t>
      </w:r>
      <w:r w:rsidR="00956344" w:rsidRPr="0047642B">
        <w:rPr>
          <w:rFonts w:ascii="Times New Roman" w:hAnsi="Times New Roman"/>
          <w:sz w:val="28"/>
          <w:szCs w:val="28"/>
        </w:rPr>
        <w:t xml:space="preserve"> лица за введение информационных технологий, электронного реестра и электронного профсоюзного билета. Однако несмотря на прилагаемые усилия в Алгайской и Хвалынской районных организациях Профсоюза до сих п</w:t>
      </w:r>
      <w:r w:rsidR="005D1FB1" w:rsidRPr="0047642B">
        <w:rPr>
          <w:rFonts w:ascii="Times New Roman" w:hAnsi="Times New Roman"/>
          <w:sz w:val="28"/>
          <w:szCs w:val="28"/>
        </w:rPr>
        <w:t xml:space="preserve">ор не установлен такой человек, что </w:t>
      </w:r>
      <w:r w:rsidR="00C1565D" w:rsidRPr="0047642B">
        <w:rPr>
          <w:rFonts w:ascii="Times New Roman" w:hAnsi="Times New Roman"/>
          <w:sz w:val="28"/>
          <w:szCs w:val="28"/>
        </w:rPr>
        <w:t>влечёт за собой искажение отображения в АИС реальных профсоюзных дел и соответственно неполную</w:t>
      </w:r>
      <w:r w:rsidRPr="0047642B">
        <w:rPr>
          <w:rFonts w:ascii="Times New Roman" w:hAnsi="Times New Roman"/>
          <w:sz w:val="28"/>
          <w:szCs w:val="28"/>
        </w:rPr>
        <w:t xml:space="preserve"> информированность</w:t>
      </w:r>
      <w:r w:rsidR="00C1565D" w:rsidRPr="0047642B">
        <w:rPr>
          <w:rFonts w:ascii="Times New Roman" w:hAnsi="Times New Roman"/>
          <w:sz w:val="28"/>
          <w:szCs w:val="28"/>
        </w:rPr>
        <w:t>.</w:t>
      </w:r>
    </w:p>
    <w:p w14:paraId="551DA987" w14:textId="77777777" w:rsidR="00D77107" w:rsidRPr="0047642B" w:rsidRDefault="00D77107" w:rsidP="0028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2D65A1" w14:textId="77777777" w:rsidR="00B34595" w:rsidRPr="0047642B" w:rsidRDefault="00B34595" w:rsidP="0028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В связи с необходимостью популяризации среди членов Профсоюза Саратовской области бонусной программы </w:t>
      </w:r>
      <w:r w:rsidRPr="0047642B">
        <w:rPr>
          <w:rFonts w:ascii="Times New Roman" w:hAnsi="Times New Roman"/>
          <w:sz w:val="28"/>
          <w:szCs w:val="28"/>
          <w:lang w:val="en-US"/>
        </w:rPr>
        <w:t>Profcards</w:t>
      </w:r>
      <w:r w:rsidRPr="0047642B">
        <w:rPr>
          <w:rFonts w:ascii="Times New Roman" w:hAnsi="Times New Roman"/>
          <w:sz w:val="28"/>
          <w:szCs w:val="28"/>
        </w:rPr>
        <w:t xml:space="preserve"> был проведен конкурс между председателями территориальных организаций Профсоюза. По итогам конкурса были выявлены и признаны призёры </w:t>
      </w:r>
      <w:r w:rsidRPr="0047642B">
        <w:rPr>
          <w:rFonts w:ascii="Times New Roman" w:hAnsi="Times New Roman"/>
          <w:sz w:val="28"/>
          <w:szCs w:val="28"/>
          <w:u w:val="single"/>
        </w:rPr>
        <w:t>первого</w:t>
      </w:r>
      <w:r w:rsidRPr="0047642B">
        <w:rPr>
          <w:rFonts w:ascii="Times New Roman" w:hAnsi="Times New Roman"/>
          <w:sz w:val="28"/>
          <w:szCs w:val="28"/>
        </w:rPr>
        <w:t xml:space="preserve"> и </w:t>
      </w:r>
      <w:r w:rsidRPr="0047642B">
        <w:rPr>
          <w:rFonts w:ascii="Times New Roman" w:hAnsi="Times New Roman"/>
          <w:sz w:val="28"/>
          <w:szCs w:val="28"/>
          <w:u w:val="single"/>
        </w:rPr>
        <w:t>третьего</w:t>
      </w:r>
      <w:r w:rsidRPr="0047642B">
        <w:rPr>
          <w:rFonts w:ascii="Times New Roman" w:hAnsi="Times New Roman"/>
          <w:sz w:val="28"/>
          <w:szCs w:val="28"/>
        </w:rPr>
        <w:t xml:space="preserve"> мест. </w:t>
      </w:r>
    </w:p>
    <w:p w14:paraId="270FD397" w14:textId="22DF0FA4" w:rsidR="00B34595" w:rsidRPr="0047642B" w:rsidRDefault="00B34595" w:rsidP="002821BA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7642B">
        <w:rPr>
          <w:b/>
          <w:sz w:val="28"/>
          <w:szCs w:val="28"/>
        </w:rPr>
        <w:t>Первое</w:t>
      </w:r>
      <w:r w:rsidRPr="0047642B">
        <w:rPr>
          <w:sz w:val="28"/>
          <w:szCs w:val="28"/>
        </w:rPr>
        <w:t xml:space="preserve"> место </w:t>
      </w:r>
      <w:r w:rsidR="00D77107" w:rsidRPr="0047642B">
        <w:rPr>
          <w:sz w:val="28"/>
          <w:szCs w:val="28"/>
        </w:rPr>
        <w:t>присвоено</w:t>
      </w:r>
      <w:r w:rsidRPr="0047642B">
        <w:rPr>
          <w:sz w:val="28"/>
          <w:szCs w:val="28"/>
        </w:rPr>
        <w:t xml:space="preserve"> Питерской районной организации Профсоюза образования – </w:t>
      </w:r>
      <w:r w:rsidR="00D77107" w:rsidRPr="0047642B">
        <w:rPr>
          <w:sz w:val="28"/>
          <w:szCs w:val="28"/>
        </w:rPr>
        <w:t>(</w:t>
      </w:r>
      <w:r w:rsidRPr="0047642B">
        <w:rPr>
          <w:b/>
          <w:sz w:val="28"/>
          <w:szCs w:val="28"/>
        </w:rPr>
        <w:t>Поминовой И</w:t>
      </w:r>
      <w:r w:rsidR="00D77107" w:rsidRPr="0047642B">
        <w:rPr>
          <w:b/>
          <w:sz w:val="28"/>
          <w:szCs w:val="28"/>
        </w:rPr>
        <w:t>.</w:t>
      </w:r>
      <w:r w:rsidRPr="0047642B">
        <w:rPr>
          <w:b/>
          <w:sz w:val="28"/>
          <w:szCs w:val="28"/>
        </w:rPr>
        <w:t>И</w:t>
      </w:r>
      <w:r w:rsidR="00D77107" w:rsidRPr="0047642B">
        <w:rPr>
          <w:b/>
          <w:sz w:val="28"/>
          <w:szCs w:val="28"/>
        </w:rPr>
        <w:t>.</w:t>
      </w:r>
      <w:r w:rsidR="00D77107" w:rsidRPr="0047642B">
        <w:rPr>
          <w:sz w:val="28"/>
          <w:szCs w:val="28"/>
        </w:rPr>
        <w:t>)</w:t>
      </w:r>
      <w:r w:rsidRPr="0047642B">
        <w:rPr>
          <w:sz w:val="28"/>
          <w:szCs w:val="28"/>
        </w:rPr>
        <w:t xml:space="preserve">, </w:t>
      </w:r>
      <w:r w:rsidR="00D77107" w:rsidRPr="0047642B">
        <w:rPr>
          <w:sz w:val="28"/>
          <w:szCs w:val="28"/>
        </w:rPr>
        <w:t xml:space="preserve">где в бонусной программе </w:t>
      </w:r>
      <w:r w:rsidRPr="0047642B">
        <w:rPr>
          <w:sz w:val="28"/>
          <w:szCs w:val="28"/>
          <w:lang w:val="en-US"/>
        </w:rPr>
        <w:t>Profcards</w:t>
      </w:r>
      <w:r w:rsidR="00D77107" w:rsidRPr="0047642B">
        <w:rPr>
          <w:sz w:val="28"/>
          <w:szCs w:val="28"/>
        </w:rPr>
        <w:t xml:space="preserve"> зарегистрировано </w:t>
      </w:r>
      <w:r w:rsidRPr="0047642B">
        <w:rPr>
          <w:sz w:val="28"/>
          <w:szCs w:val="28"/>
          <w:u w:val="single"/>
        </w:rPr>
        <w:t>648 из 659</w:t>
      </w:r>
      <w:r w:rsidRPr="0047642B">
        <w:rPr>
          <w:sz w:val="28"/>
          <w:szCs w:val="28"/>
        </w:rPr>
        <w:t xml:space="preserve"> членов Профсоюза</w:t>
      </w:r>
      <w:r w:rsidR="00D82D05" w:rsidRPr="0047642B">
        <w:rPr>
          <w:sz w:val="28"/>
          <w:szCs w:val="28"/>
        </w:rPr>
        <w:t xml:space="preserve"> или</w:t>
      </w:r>
      <w:r w:rsidRPr="0047642B">
        <w:rPr>
          <w:sz w:val="28"/>
          <w:szCs w:val="28"/>
        </w:rPr>
        <w:t xml:space="preserve"> 98,3% от общей численности членства в районе.</w:t>
      </w:r>
      <w:r w:rsidR="003B50D7" w:rsidRPr="0047642B">
        <w:rPr>
          <w:sz w:val="28"/>
          <w:szCs w:val="28"/>
        </w:rPr>
        <w:t xml:space="preserve"> </w:t>
      </w:r>
    </w:p>
    <w:p w14:paraId="777F27F9" w14:textId="4319C893" w:rsidR="00B34595" w:rsidRPr="0047642B" w:rsidRDefault="00B34595" w:rsidP="002821BA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7642B">
        <w:rPr>
          <w:b/>
          <w:sz w:val="28"/>
          <w:szCs w:val="28"/>
        </w:rPr>
        <w:t>Третье</w:t>
      </w:r>
      <w:r w:rsidRPr="0047642B">
        <w:rPr>
          <w:sz w:val="28"/>
          <w:szCs w:val="28"/>
        </w:rPr>
        <w:t xml:space="preserve"> место заняли два призёра, председатели двух районных организаций Профсоюза – </w:t>
      </w:r>
      <w:r w:rsidR="003B50D7" w:rsidRPr="0047642B">
        <w:rPr>
          <w:sz w:val="28"/>
          <w:szCs w:val="28"/>
        </w:rPr>
        <w:t>Духовницкой</w:t>
      </w:r>
      <w:r w:rsidR="00D82D05" w:rsidRPr="0047642B">
        <w:rPr>
          <w:sz w:val="28"/>
          <w:szCs w:val="28"/>
        </w:rPr>
        <w:t xml:space="preserve"> (</w:t>
      </w:r>
      <w:r w:rsidR="00D82D05" w:rsidRPr="0047642B">
        <w:rPr>
          <w:b/>
          <w:sz w:val="28"/>
          <w:szCs w:val="28"/>
        </w:rPr>
        <w:t>Терентьева Н.М.</w:t>
      </w:r>
      <w:r w:rsidR="00D82D05" w:rsidRPr="0047642B">
        <w:rPr>
          <w:sz w:val="28"/>
          <w:szCs w:val="28"/>
        </w:rPr>
        <w:t>)</w:t>
      </w:r>
      <w:r w:rsidR="003B50D7" w:rsidRPr="0047642B">
        <w:rPr>
          <w:sz w:val="28"/>
          <w:szCs w:val="28"/>
        </w:rPr>
        <w:t xml:space="preserve"> и Новоузенской</w:t>
      </w:r>
      <w:r w:rsidR="00D82D05" w:rsidRPr="0047642B">
        <w:rPr>
          <w:sz w:val="28"/>
          <w:szCs w:val="28"/>
        </w:rPr>
        <w:t xml:space="preserve"> (</w:t>
      </w:r>
      <w:r w:rsidR="00D82D05" w:rsidRPr="0047642B">
        <w:rPr>
          <w:b/>
          <w:sz w:val="28"/>
          <w:szCs w:val="28"/>
        </w:rPr>
        <w:t>Бардина Е.В.</w:t>
      </w:r>
      <w:r w:rsidR="00D82D05" w:rsidRPr="0047642B">
        <w:rPr>
          <w:sz w:val="28"/>
          <w:szCs w:val="28"/>
        </w:rPr>
        <w:t>)</w:t>
      </w:r>
      <w:r w:rsidR="003B50D7" w:rsidRPr="0047642B">
        <w:rPr>
          <w:sz w:val="28"/>
          <w:szCs w:val="28"/>
        </w:rPr>
        <w:t xml:space="preserve">, которые смогли обеспечить регистрацию членов Профсоюза в бонусной программе </w:t>
      </w:r>
      <w:r w:rsidR="003B50D7" w:rsidRPr="0047642B">
        <w:rPr>
          <w:sz w:val="28"/>
          <w:szCs w:val="28"/>
          <w:lang w:val="en-US"/>
        </w:rPr>
        <w:t>Profcards</w:t>
      </w:r>
      <w:r w:rsidR="003B50D7" w:rsidRPr="0047642B">
        <w:rPr>
          <w:sz w:val="28"/>
          <w:szCs w:val="28"/>
        </w:rPr>
        <w:t xml:space="preserve"> 46% и 50% от общего членства соответственно. </w:t>
      </w:r>
    </w:p>
    <w:p w14:paraId="6A63CB4A" w14:textId="1EC89385" w:rsidR="00D82D05" w:rsidRPr="0047642B" w:rsidRDefault="00D82D05" w:rsidP="0028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Большую работу по регистрации членов Профсоюза в бонусной программе </w:t>
      </w:r>
      <w:r w:rsidRPr="0047642B">
        <w:rPr>
          <w:rFonts w:ascii="Times New Roman" w:hAnsi="Times New Roman"/>
          <w:sz w:val="28"/>
          <w:szCs w:val="28"/>
          <w:lang w:val="en-US"/>
        </w:rPr>
        <w:t>Profcards</w:t>
      </w:r>
      <w:r w:rsidRPr="0047642B">
        <w:rPr>
          <w:rFonts w:ascii="Times New Roman" w:hAnsi="Times New Roman"/>
          <w:sz w:val="28"/>
          <w:szCs w:val="28"/>
        </w:rPr>
        <w:t xml:space="preserve"> провели председатели Балашовской, Вольской, Екатериновской, Ивантеевской, Лысогорской, Пугачевской</w:t>
      </w:r>
      <w:r w:rsidR="00A84E74">
        <w:rPr>
          <w:rFonts w:ascii="Times New Roman" w:hAnsi="Times New Roman"/>
          <w:sz w:val="28"/>
          <w:szCs w:val="28"/>
        </w:rPr>
        <w:t xml:space="preserve"> районных</w:t>
      </w:r>
      <w:r w:rsidRPr="0047642B">
        <w:rPr>
          <w:rFonts w:ascii="Times New Roman" w:hAnsi="Times New Roman"/>
          <w:sz w:val="28"/>
          <w:szCs w:val="28"/>
        </w:rPr>
        <w:t>, Саратовской городской профсоюзных организаций. Среди ВУЗов и СПО следует отметить первичные профсоюзные организации СГУ работников и Хвалынский агропромышленный лицей.</w:t>
      </w:r>
      <w:r w:rsidR="004128C5" w:rsidRPr="0047642B">
        <w:rPr>
          <w:rFonts w:ascii="Times New Roman" w:hAnsi="Times New Roman"/>
          <w:sz w:val="28"/>
          <w:szCs w:val="28"/>
        </w:rPr>
        <w:t xml:space="preserve"> Заполнение паспортов территориальных и первичных организаций является неотъемлемой частью развития и наполнения информацией АИС «Общерос</w:t>
      </w:r>
      <w:r w:rsidR="00A84E74">
        <w:rPr>
          <w:rFonts w:ascii="Times New Roman" w:hAnsi="Times New Roman"/>
          <w:sz w:val="28"/>
          <w:szCs w:val="28"/>
        </w:rPr>
        <w:t>сийского Профсоюза образования».</w:t>
      </w:r>
      <w:r w:rsidR="004128C5" w:rsidRPr="0047642B">
        <w:rPr>
          <w:rFonts w:ascii="Times New Roman" w:hAnsi="Times New Roman"/>
          <w:sz w:val="28"/>
          <w:szCs w:val="28"/>
        </w:rPr>
        <w:t xml:space="preserve"> </w:t>
      </w:r>
      <w:r w:rsidR="00A84E74">
        <w:rPr>
          <w:rFonts w:ascii="Times New Roman" w:hAnsi="Times New Roman"/>
          <w:sz w:val="28"/>
          <w:szCs w:val="28"/>
        </w:rPr>
        <w:t>Н</w:t>
      </w:r>
      <w:r w:rsidR="004128C5" w:rsidRPr="0047642B">
        <w:rPr>
          <w:rFonts w:ascii="Times New Roman" w:hAnsi="Times New Roman"/>
          <w:sz w:val="28"/>
          <w:szCs w:val="28"/>
        </w:rPr>
        <w:t xml:space="preserve">а сегодняшний день </w:t>
      </w:r>
      <w:r w:rsidR="00A84E74">
        <w:rPr>
          <w:rFonts w:ascii="Times New Roman" w:hAnsi="Times New Roman"/>
          <w:sz w:val="28"/>
          <w:szCs w:val="28"/>
        </w:rPr>
        <w:t>этим требованиям отвечает Балашовская территориа</w:t>
      </w:r>
      <w:r w:rsidR="004128C5" w:rsidRPr="0047642B">
        <w:rPr>
          <w:rFonts w:ascii="Times New Roman" w:hAnsi="Times New Roman"/>
          <w:sz w:val="28"/>
          <w:szCs w:val="28"/>
        </w:rPr>
        <w:t xml:space="preserve">льная профсоюзная организация </w:t>
      </w:r>
    </w:p>
    <w:p w14:paraId="1382678C" w14:textId="77777777" w:rsidR="004128C5" w:rsidRPr="0047642B" w:rsidRDefault="004128C5" w:rsidP="00E678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42B">
        <w:rPr>
          <w:rFonts w:ascii="Times New Roman" w:hAnsi="Times New Roman"/>
          <w:sz w:val="28"/>
          <w:szCs w:val="28"/>
        </w:rPr>
        <w:t xml:space="preserve">Президиум областной организации Общероссийского Профсоюза образования </w:t>
      </w:r>
      <w:r w:rsidRPr="0047642B">
        <w:rPr>
          <w:rFonts w:ascii="Times New Roman" w:hAnsi="Times New Roman"/>
          <w:b/>
          <w:sz w:val="28"/>
          <w:szCs w:val="28"/>
        </w:rPr>
        <w:t>ПОСТАНОВЛЯЕТ</w:t>
      </w:r>
      <w:r w:rsidRPr="0047642B">
        <w:rPr>
          <w:rFonts w:ascii="Times New Roman" w:hAnsi="Times New Roman"/>
          <w:sz w:val="28"/>
          <w:szCs w:val="28"/>
        </w:rPr>
        <w:t>:</w:t>
      </w:r>
    </w:p>
    <w:p w14:paraId="0473A8C7" w14:textId="77777777" w:rsidR="004128C5" w:rsidRPr="0047642B" w:rsidRDefault="004128C5" w:rsidP="00E67863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>Информацию о ходе реализации федерального проекта «Цифровизация Общероссийского Профсоюза образования» принять к сведению.</w:t>
      </w:r>
    </w:p>
    <w:p w14:paraId="0C4808EC" w14:textId="0FD00A98" w:rsidR="004128C5" w:rsidRPr="0047642B" w:rsidRDefault="004128C5" w:rsidP="00E67863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 xml:space="preserve"> </w:t>
      </w:r>
      <w:r w:rsidR="00651346" w:rsidRPr="0047642B">
        <w:rPr>
          <w:sz w:val="28"/>
          <w:szCs w:val="28"/>
        </w:rPr>
        <w:t xml:space="preserve">Председателям Петровской, Саратовской районной, Татищевской, Федоровской, Хвалынской </w:t>
      </w:r>
      <w:r w:rsidR="00A84E74">
        <w:rPr>
          <w:sz w:val="28"/>
          <w:szCs w:val="28"/>
        </w:rPr>
        <w:t xml:space="preserve">территориальных </w:t>
      </w:r>
      <w:r w:rsidR="00651346" w:rsidRPr="0047642B">
        <w:rPr>
          <w:sz w:val="28"/>
          <w:szCs w:val="28"/>
        </w:rPr>
        <w:t>профсоюзных организаций активизировать работу по реализации проекта «Цифровизация Общероссийского Профсоюза образования».</w:t>
      </w:r>
    </w:p>
    <w:p w14:paraId="2772E231" w14:textId="46C753A3" w:rsidR="00651346" w:rsidRPr="0047642B" w:rsidRDefault="00651346" w:rsidP="00E67863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>По результатам регионального конкурса «</w:t>
      </w:r>
      <w:r w:rsidRPr="0047642B">
        <w:rPr>
          <w:sz w:val="28"/>
          <w:szCs w:val="28"/>
          <w:lang w:val="en-US"/>
        </w:rPr>
        <w:t>PROF</w:t>
      </w:r>
      <w:r w:rsidRPr="0047642B">
        <w:rPr>
          <w:sz w:val="28"/>
          <w:szCs w:val="28"/>
        </w:rPr>
        <w:t>бонус для всех и каждого»:</w:t>
      </w:r>
    </w:p>
    <w:p w14:paraId="67E07CE3" w14:textId="38C23843" w:rsidR="00651346" w:rsidRPr="0047642B" w:rsidRDefault="00651346" w:rsidP="00E67863">
      <w:pPr>
        <w:pStyle w:val="a3"/>
        <w:numPr>
          <w:ilvl w:val="1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 xml:space="preserve"> Поминову И.И., председателя Питерской районной организации Профсоюза, занявшей 1 место в конкурсе, наградить денежной премией в размере </w:t>
      </w:r>
      <w:r w:rsidR="004C54E8">
        <w:rPr>
          <w:sz w:val="28"/>
          <w:szCs w:val="28"/>
        </w:rPr>
        <w:t>10</w:t>
      </w:r>
      <w:r w:rsidR="00E67863">
        <w:rPr>
          <w:sz w:val="28"/>
          <w:szCs w:val="28"/>
        </w:rPr>
        <w:t> </w:t>
      </w:r>
      <w:r w:rsidR="004C54E8">
        <w:rPr>
          <w:sz w:val="28"/>
          <w:szCs w:val="28"/>
        </w:rPr>
        <w:t>000</w:t>
      </w:r>
      <w:r w:rsidRPr="0047642B">
        <w:rPr>
          <w:sz w:val="28"/>
          <w:szCs w:val="28"/>
        </w:rPr>
        <w:t xml:space="preserve"> руб.</w:t>
      </w:r>
    </w:p>
    <w:p w14:paraId="6AB14C81" w14:textId="24601280" w:rsidR="00651346" w:rsidRPr="0047642B" w:rsidRDefault="00651346" w:rsidP="00E67863">
      <w:pPr>
        <w:pStyle w:val="a3"/>
        <w:numPr>
          <w:ilvl w:val="1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 xml:space="preserve"> Бардину Е.В., председателя Новоузенской районной организации Профсоюза, Терентьеву Н.М. председателя Духовницкой районной организации Профсоюза занявших 3 место в конкурсе, наградить премией в размере 5 000 руб. каждой.</w:t>
      </w:r>
    </w:p>
    <w:p w14:paraId="490A79B6" w14:textId="15B84472" w:rsidR="00651346" w:rsidRPr="0047642B" w:rsidRDefault="00651346" w:rsidP="00E67863">
      <w:pPr>
        <w:pStyle w:val="a3"/>
        <w:numPr>
          <w:ilvl w:val="1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>За активное участие в конкурсе объявить благодарность Буряк Н.А., председателю Саратовской городской организации Профсоюза, Леорде С.В., председателю Лысогорской районной Профсоюзной организации, Перелыгиной Г.А., председателю Екатериновской районной организации Профсоюза</w:t>
      </w:r>
      <w:r w:rsidR="0047642B" w:rsidRPr="0047642B">
        <w:rPr>
          <w:sz w:val="28"/>
          <w:szCs w:val="28"/>
        </w:rPr>
        <w:t>.</w:t>
      </w:r>
    </w:p>
    <w:p w14:paraId="3B26BAC6" w14:textId="22D94DE4" w:rsidR="0047642B" w:rsidRPr="0047642B" w:rsidRDefault="0047642B" w:rsidP="00E67863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47642B">
        <w:rPr>
          <w:sz w:val="28"/>
          <w:szCs w:val="28"/>
        </w:rPr>
        <w:t>Контроль за выполнением данного постановления возлагаю на заместителя председателя Саратовской областной организации "Общероссийского Профсоюза образования» Попову Г.Н.</w:t>
      </w:r>
    </w:p>
    <w:p w14:paraId="27AC94E8" w14:textId="77777777" w:rsidR="0047642B" w:rsidRPr="0047642B" w:rsidRDefault="0047642B" w:rsidP="0047642B">
      <w:pPr>
        <w:jc w:val="both"/>
        <w:rPr>
          <w:sz w:val="28"/>
          <w:szCs w:val="28"/>
        </w:rPr>
      </w:pPr>
    </w:p>
    <w:p w14:paraId="168F6758" w14:textId="77777777" w:rsidR="0047642B" w:rsidRPr="0047642B" w:rsidRDefault="0047642B" w:rsidP="0047642B">
      <w:pPr>
        <w:jc w:val="both"/>
        <w:rPr>
          <w:sz w:val="28"/>
          <w:szCs w:val="28"/>
        </w:rPr>
      </w:pPr>
    </w:p>
    <w:p w14:paraId="167C672C" w14:textId="37FA4064" w:rsidR="0047642B" w:rsidRPr="0047642B" w:rsidRDefault="0047642B" w:rsidP="00E67863">
      <w:pPr>
        <w:rPr>
          <w:rFonts w:ascii="Times New Roman" w:hAnsi="Times New Roman"/>
          <w:b/>
          <w:sz w:val="28"/>
          <w:szCs w:val="28"/>
        </w:rPr>
      </w:pPr>
      <w:r w:rsidRPr="0047642B">
        <w:rPr>
          <w:rFonts w:ascii="Times New Roman" w:hAnsi="Times New Roman"/>
          <w:b/>
          <w:sz w:val="28"/>
          <w:szCs w:val="28"/>
        </w:rPr>
        <w:t>Председатель</w:t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</w:r>
      <w:r w:rsidRPr="0047642B">
        <w:rPr>
          <w:rFonts w:ascii="Times New Roman" w:hAnsi="Times New Roman"/>
          <w:b/>
          <w:sz w:val="28"/>
          <w:szCs w:val="28"/>
        </w:rPr>
        <w:tab/>
        <w:t>Тимофеев Н.Н.</w:t>
      </w:r>
    </w:p>
    <w:sectPr w:rsidR="0047642B" w:rsidRPr="0047642B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BB8C" w14:textId="77777777" w:rsidR="00D2712A" w:rsidRDefault="00D2712A" w:rsidP="00F0733B">
      <w:pPr>
        <w:spacing w:after="0" w:line="240" w:lineRule="auto"/>
      </w:pPr>
      <w:r>
        <w:separator/>
      </w:r>
    </w:p>
  </w:endnote>
  <w:endnote w:type="continuationSeparator" w:id="0">
    <w:p w14:paraId="5616D5D2" w14:textId="77777777" w:rsidR="00D2712A" w:rsidRDefault="00D2712A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C76B" w14:textId="77777777" w:rsidR="00D2712A" w:rsidRDefault="00D2712A" w:rsidP="00F0733B">
      <w:pPr>
        <w:spacing w:after="0" w:line="240" w:lineRule="auto"/>
      </w:pPr>
      <w:r>
        <w:separator/>
      </w:r>
    </w:p>
  </w:footnote>
  <w:footnote w:type="continuationSeparator" w:id="0">
    <w:p w14:paraId="24E9A697" w14:textId="77777777" w:rsidR="00D2712A" w:rsidRDefault="00D2712A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4C54E8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652FF6"/>
    <w:multiLevelType w:val="multilevel"/>
    <w:tmpl w:val="3C34E7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cs="Calibri" w:hint="default"/>
      </w:r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115099"/>
    <w:multiLevelType w:val="hybridMultilevel"/>
    <w:tmpl w:val="7CD6B2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94E23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30512"/>
    <w:rsid w:val="00152732"/>
    <w:rsid w:val="00174E4C"/>
    <w:rsid w:val="00176E1E"/>
    <w:rsid w:val="00185363"/>
    <w:rsid w:val="001935DA"/>
    <w:rsid w:val="00194B42"/>
    <w:rsid w:val="00195192"/>
    <w:rsid w:val="00196F6A"/>
    <w:rsid w:val="001B3301"/>
    <w:rsid w:val="001B63F5"/>
    <w:rsid w:val="001C010D"/>
    <w:rsid w:val="001D5716"/>
    <w:rsid w:val="001E488E"/>
    <w:rsid w:val="001F0E3D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1BA"/>
    <w:rsid w:val="00282B87"/>
    <w:rsid w:val="002900E0"/>
    <w:rsid w:val="002909C7"/>
    <w:rsid w:val="0029185B"/>
    <w:rsid w:val="002A72B8"/>
    <w:rsid w:val="002B1084"/>
    <w:rsid w:val="002B3441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B50D7"/>
    <w:rsid w:val="003C203B"/>
    <w:rsid w:val="003E3CD5"/>
    <w:rsid w:val="003E47BB"/>
    <w:rsid w:val="003E74E8"/>
    <w:rsid w:val="003F2148"/>
    <w:rsid w:val="00400F16"/>
    <w:rsid w:val="004020C4"/>
    <w:rsid w:val="004128C5"/>
    <w:rsid w:val="00415669"/>
    <w:rsid w:val="00427315"/>
    <w:rsid w:val="00441BCB"/>
    <w:rsid w:val="0044784D"/>
    <w:rsid w:val="004517FC"/>
    <w:rsid w:val="00455DA8"/>
    <w:rsid w:val="00465E9F"/>
    <w:rsid w:val="00466CC8"/>
    <w:rsid w:val="0047642B"/>
    <w:rsid w:val="00482567"/>
    <w:rsid w:val="00486B56"/>
    <w:rsid w:val="00490802"/>
    <w:rsid w:val="004965E6"/>
    <w:rsid w:val="004A628C"/>
    <w:rsid w:val="004A73C2"/>
    <w:rsid w:val="004B3F95"/>
    <w:rsid w:val="004B5732"/>
    <w:rsid w:val="004C0820"/>
    <w:rsid w:val="004C54E8"/>
    <w:rsid w:val="004C755A"/>
    <w:rsid w:val="004D07D3"/>
    <w:rsid w:val="004E0F26"/>
    <w:rsid w:val="004E4167"/>
    <w:rsid w:val="004F1B35"/>
    <w:rsid w:val="00501AEF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1FB1"/>
    <w:rsid w:val="005D4B5F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1346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056B"/>
    <w:rsid w:val="00751FC3"/>
    <w:rsid w:val="00754B60"/>
    <w:rsid w:val="00761C95"/>
    <w:rsid w:val="007639DA"/>
    <w:rsid w:val="00770361"/>
    <w:rsid w:val="00781915"/>
    <w:rsid w:val="0078313B"/>
    <w:rsid w:val="00783CFA"/>
    <w:rsid w:val="007A5992"/>
    <w:rsid w:val="007B0438"/>
    <w:rsid w:val="007D3943"/>
    <w:rsid w:val="007E1676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60DB0"/>
    <w:rsid w:val="0087241C"/>
    <w:rsid w:val="0089316B"/>
    <w:rsid w:val="008A1E13"/>
    <w:rsid w:val="008B2351"/>
    <w:rsid w:val="008B2767"/>
    <w:rsid w:val="008C5EAC"/>
    <w:rsid w:val="008E4C0E"/>
    <w:rsid w:val="008F294F"/>
    <w:rsid w:val="008F36FC"/>
    <w:rsid w:val="00905FB3"/>
    <w:rsid w:val="0092529E"/>
    <w:rsid w:val="009259BA"/>
    <w:rsid w:val="00956344"/>
    <w:rsid w:val="0098055A"/>
    <w:rsid w:val="00995848"/>
    <w:rsid w:val="00995C0F"/>
    <w:rsid w:val="009A0F97"/>
    <w:rsid w:val="009A15B8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84E74"/>
    <w:rsid w:val="00A9089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4595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1565D"/>
    <w:rsid w:val="00C21655"/>
    <w:rsid w:val="00C21C1B"/>
    <w:rsid w:val="00C334FC"/>
    <w:rsid w:val="00C37F11"/>
    <w:rsid w:val="00C402DD"/>
    <w:rsid w:val="00C40C03"/>
    <w:rsid w:val="00C43C8E"/>
    <w:rsid w:val="00C475E2"/>
    <w:rsid w:val="00C47CC1"/>
    <w:rsid w:val="00C5224A"/>
    <w:rsid w:val="00C63B53"/>
    <w:rsid w:val="00C63BB8"/>
    <w:rsid w:val="00C67F37"/>
    <w:rsid w:val="00C75B2A"/>
    <w:rsid w:val="00C86BA1"/>
    <w:rsid w:val="00C87939"/>
    <w:rsid w:val="00C910CE"/>
    <w:rsid w:val="00C9565C"/>
    <w:rsid w:val="00C9731D"/>
    <w:rsid w:val="00CA2B11"/>
    <w:rsid w:val="00CA3665"/>
    <w:rsid w:val="00CB2F89"/>
    <w:rsid w:val="00CC162B"/>
    <w:rsid w:val="00CC236B"/>
    <w:rsid w:val="00CC455E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12A"/>
    <w:rsid w:val="00D32659"/>
    <w:rsid w:val="00D346F0"/>
    <w:rsid w:val="00D34BB0"/>
    <w:rsid w:val="00D40EF6"/>
    <w:rsid w:val="00D463A3"/>
    <w:rsid w:val="00D50D06"/>
    <w:rsid w:val="00D62145"/>
    <w:rsid w:val="00D648DE"/>
    <w:rsid w:val="00D77107"/>
    <w:rsid w:val="00D82D05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55916"/>
    <w:rsid w:val="00E63729"/>
    <w:rsid w:val="00E65C68"/>
    <w:rsid w:val="00E676F9"/>
    <w:rsid w:val="00E67863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C729A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1DB1"/>
    <w:rsid w:val="00F96C4F"/>
    <w:rsid w:val="00FA3A78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chartTrackingRefBased/>
  <w15:docId w15:val="{AADAF354-2C69-455C-B87F-15F7F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6AD6-9EBA-4C51-9A34-CC42F8E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14</cp:revision>
  <cp:lastPrinted>2021-12-14T09:57:00Z</cp:lastPrinted>
  <dcterms:created xsi:type="dcterms:W3CDTF">2021-12-06T12:39:00Z</dcterms:created>
  <dcterms:modified xsi:type="dcterms:W3CDTF">2021-12-27T06:15:00Z</dcterms:modified>
</cp:coreProperties>
</file>