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CF5586" w:rsidRPr="003D47A4" w14:paraId="7E8D2EF3" w14:textId="77777777" w:rsidTr="0070262A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0BDB7E69" w14:textId="77777777" w:rsidR="00CF5586" w:rsidRPr="00F973AA" w:rsidRDefault="00CF5586" w:rsidP="005557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43C162B" wp14:editId="002B439F">
                  <wp:extent cx="523875" cy="581025"/>
                  <wp:effectExtent l="1905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86" w:rsidRPr="00DE25B7" w14:paraId="4584C933" w14:textId="77777777" w:rsidTr="0070262A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094F11F2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3AA">
              <w:rPr>
                <w:rFonts w:ascii="Times New Roman" w:hAnsi="Times New Roman"/>
                <w:b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39703985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3AA">
              <w:rPr>
                <w:rFonts w:ascii="Times New Roman" w:hAnsi="Times New Roman"/>
                <w:b/>
              </w:rPr>
              <w:t xml:space="preserve">САРАТОВСКАЯ ОБЛАСТНАЯ ОРГАНИЗАЦИЯ ПРОФЕССИОНАЛЬНОГО СОЮЗА </w:t>
            </w:r>
          </w:p>
          <w:p w14:paraId="215B7D88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3AA"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14:paraId="4DEB988E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3AA">
              <w:rPr>
                <w:rFonts w:ascii="Times New Roman" w:hAnsi="Times New Roman"/>
                <w:b/>
                <w:sz w:val="16"/>
                <w:szCs w:val="16"/>
              </w:rPr>
              <w:t>(САРАТОВСКАЯ ОБЛАСТНАЯ ОРГАНИЗАЦИЯ «ОБЩЕРОССИЙСКОГО ПРОФСОЮЗА ОБРАЗОВАНИЯ»)</w:t>
            </w:r>
          </w:p>
          <w:p w14:paraId="62486ABB" w14:textId="77777777" w:rsidR="00CF5586" w:rsidRPr="00FD639C" w:rsidRDefault="00CF5586" w:rsidP="005557E5">
            <w:pPr>
              <w:pStyle w:val="3"/>
              <w:rPr>
                <w:sz w:val="35"/>
                <w:szCs w:val="35"/>
              </w:rPr>
            </w:pPr>
            <w:r w:rsidRPr="00FD639C">
              <w:rPr>
                <w:sz w:val="35"/>
                <w:szCs w:val="35"/>
              </w:rPr>
              <w:t>ПРЕЗИДИУМ</w:t>
            </w:r>
          </w:p>
          <w:p w14:paraId="0F337E66" w14:textId="77777777" w:rsidR="00CF5586" w:rsidRPr="00FD639C" w:rsidRDefault="00CF5586" w:rsidP="005557E5">
            <w:pPr>
              <w:pStyle w:val="3"/>
              <w:rPr>
                <w:sz w:val="36"/>
                <w:szCs w:val="36"/>
              </w:rPr>
            </w:pPr>
            <w:r w:rsidRPr="00FD639C">
              <w:rPr>
                <w:sz w:val="36"/>
                <w:szCs w:val="36"/>
              </w:rPr>
              <w:t>ПОСТАНОВЛЕНИЕ</w:t>
            </w:r>
          </w:p>
        </w:tc>
      </w:tr>
      <w:tr w:rsidR="00CF5586" w:rsidRPr="004E514E" w14:paraId="40E1B20B" w14:textId="77777777" w:rsidTr="0070262A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12278192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3AA">
              <w:rPr>
                <w:rFonts w:ascii="Times New Roman" w:hAnsi="Times New Roman"/>
                <w:b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F973A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F973AA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973AA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14:paraId="10A281ED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5F2A4D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E6B791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1D2F96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B7555A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521897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8629DB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007798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F8F589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F0513A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68EA59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F32EB9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54599B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FE6674" w14:textId="77777777" w:rsidR="00CF5586" w:rsidRPr="00F973AA" w:rsidRDefault="00CF5586" w:rsidP="005557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22AD2D22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3AA">
              <w:rPr>
                <w:rFonts w:ascii="Times New Roman" w:hAnsi="Times New Roman"/>
                <w:b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8A945A5" w14:textId="77777777" w:rsidR="00CF5586" w:rsidRPr="00F973AA" w:rsidRDefault="00CF5586" w:rsidP="0055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3AA">
              <w:rPr>
                <w:rFonts w:ascii="Times New Roman" w:hAnsi="Times New Roman"/>
                <w:b/>
                <w:sz w:val="28"/>
                <w:szCs w:val="28"/>
              </w:rPr>
              <w:br/>
              <w:t>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5586" w:rsidRPr="004E514E" w14:paraId="5BED2765" w14:textId="77777777" w:rsidTr="0070262A">
        <w:trPr>
          <w:trHeight w:val="680"/>
          <w:jc w:val="center"/>
        </w:trPr>
        <w:tc>
          <w:tcPr>
            <w:tcW w:w="5210" w:type="dxa"/>
            <w:gridSpan w:val="2"/>
          </w:tcPr>
          <w:p w14:paraId="2D782770" w14:textId="77777777" w:rsidR="00CF5586" w:rsidRPr="00F973AA" w:rsidRDefault="00CF5586" w:rsidP="005557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Pr="00F973A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совместной работе администрации и профсоюзной организации ФГБОУ ВО "Саратовская государственная юридическая академия" по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совершенствовании  трудовых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отношений и системы оплаты труда работников"</w:t>
            </w:r>
          </w:p>
        </w:tc>
        <w:tc>
          <w:tcPr>
            <w:tcW w:w="5211" w:type="dxa"/>
            <w:gridSpan w:val="2"/>
          </w:tcPr>
          <w:p w14:paraId="758DCC8D" w14:textId="77777777" w:rsidR="00CF5586" w:rsidRPr="00F973AA" w:rsidRDefault="00CF5586" w:rsidP="005557E5">
            <w:pPr>
              <w:ind w:right="62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40D365E" w14:textId="77777777" w:rsidR="00CF5586" w:rsidRDefault="00CF5586" w:rsidP="00CF5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3A6CE8">
        <w:rPr>
          <w:rFonts w:ascii="Times New Roman" w:hAnsi="Times New Roman"/>
          <w:sz w:val="28"/>
          <w:szCs w:val="28"/>
        </w:rPr>
        <w:t xml:space="preserve">Заслушав и обсудив информацию о </w:t>
      </w:r>
      <w:proofErr w:type="gramStart"/>
      <w:r w:rsidRPr="003A6CE8">
        <w:rPr>
          <w:rFonts w:ascii="Times New Roman" w:hAnsi="Times New Roman"/>
          <w:sz w:val="28"/>
          <w:szCs w:val="28"/>
        </w:rPr>
        <w:t>работе  профсоюзн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 w:rsidRPr="003A6CE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A6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 Саратовской государственной юридической академии</w:t>
      </w:r>
      <w:r w:rsidRPr="003A6CE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совершенствованию трудовых отношений и системы оплаты труда работников,</w:t>
      </w:r>
      <w:r w:rsidRPr="003A6CE8">
        <w:rPr>
          <w:rFonts w:ascii="Times New Roman" w:hAnsi="Times New Roman"/>
          <w:sz w:val="28"/>
          <w:szCs w:val="28"/>
        </w:rPr>
        <w:t xml:space="preserve"> президиум областной организации Профсоюза отмечает следующее. В соответствии со ст.15 Федерального Закона от 12 января 1996 года №10-ФЗ «О профессиональных союза</w:t>
      </w:r>
      <w:r>
        <w:rPr>
          <w:rFonts w:ascii="Times New Roman" w:hAnsi="Times New Roman"/>
          <w:sz w:val="28"/>
          <w:szCs w:val="28"/>
        </w:rPr>
        <w:t>х</w:t>
      </w:r>
      <w:r w:rsidRPr="003A6CE8">
        <w:rPr>
          <w:rFonts w:ascii="Times New Roman" w:hAnsi="Times New Roman"/>
          <w:sz w:val="28"/>
          <w:szCs w:val="28"/>
        </w:rPr>
        <w:t>, их правах и гарантиях деятельности» первичн</w:t>
      </w:r>
      <w:r>
        <w:rPr>
          <w:rFonts w:ascii="Times New Roman" w:hAnsi="Times New Roman"/>
          <w:sz w:val="28"/>
          <w:szCs w:val="28"/>
        </w:rPr>
        <w:t>ая</w:t>
      </w:r>
      <w:r w:rsidRPr="003A6CE8"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>ая</w:t>
      </w:r>
      <w:r w:rsidRPr="003A6CE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3A6CE8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 xml:space="preserve">СГЮА </w:t>
      </w:r>
      <w:r w:rsidRPr="003A6CE8"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>и</w:t>
      </w:r>
      <w:r w:rsidRPr="003A6CE8">
        <w:rPr>
          <w:rFonts w:ascii="Times New Roman" w:hAnsi="Times New Roman"/>
          <w:sz w:val="28"/>
          <w:szCs w:val="28"/>
        </w:rPr>
        <w:t>т отношения с руковод</w:t>
      </w:r>
      <w:r>
        <w:rPr>
          <w:rFonts w:ascii="Times New Roman" w:hAnsi="Times New Roman"/>
          <w:sz w:val="28"/>
          <w:szCs w:val="28"/>
        </w:rPr>
        <w:t>ством</w:t>
      </w:r>
      <w:r w:rsidRPr="003A6CE8">
        <w:rPr>
          <w:rFonts w:ascii="Times New Roman" w:hAnsi="Times New Roman"/>
          <w:sz w:val="28"/>
          <w:szCs w:val="28"/>
        </w:rPr>
        <w:t xml:space="preserve"> вуз</w:t>
      </w:r>
      <w:r>
        <w:rPr>
          <w:rFonts w:ascii="Times New Roman" w:hAnsi="Times New Roman"/>
          <w:sz w:val="28"/>
          <w:szCs w:val="28"/>
        </w:rPr>
        <w:t>а</w:t>
      </w:r>
      <w:r w:rsidRPr="003A6CE8">
        <w:rPr>
          <w:rFonts w:ascii="Times New Roman" w:hAnsi="Times New Roman"/>
          <w:sz w:val="28"/>
          <w:szCs w:val="28"/>
        </w:rPr>
        <w:t xml:space="preserve"> на основе социального партнерства</w:t>
      </w:r>
      <w:r>
        <w:rPr>
          <w:rFonts w:ascii="Times New Roman" w:hAnsi="Times New Roman"/>
          <w:sz w:val="28"/>
          <w:szCs w:val="28"/>
        </w:rPr>
        <w:t>, которое основано на существующем законодательстве о труде с учетом специфики вуза</w:t>
      </w:r>
      <w:r w:rsidRPr="003A6CE8">
        <w:rPr>
          <w:rFonts w:ascii="Times New Roman" w:hAnsi="Times New Roman"/>
          <w:sz w:val="28"/>
          <w:szCs w:val="28"/>
        </w:rPr>
        <w:t xml:space="preserve">. </w:t>
      </w:r>
    </w:p>
    <w:p w14:paraId="79EB8478" w14:textId="77777777" w:rsidR="00CF5586" w:rsidRDefault="00CF5586" w:rsidP="00CF5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Профсоюзная организация осуществляет определенные Уставом Профсоюза представительские функции через участие в работе коллегиальных органов вуза и различных комиссий.</w:t>
      </w:r>
    </w:p>
    <w:p w14:paraId="5B45E501" w14:textId="77777777" w:rsidR="00CF5586" w:rsidRPr="003A6CE8" w:rsidRDefault="00CF5586" w:rsidP="00CF5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Елистратова В.А.- председатель первичной профсоюзной организации, является членом коллегиальных органов управления образовательной организацией: Ученого совета, аттестационной и рейтинговой комиссий, комиссий по списанию материальных ценностей и по социальным вопросам. </w:t>
      </w:r>
    </w:p>
    <w:p w14:paraId="236F497B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заключен и действует коллективный договор, прошедший уведомительную регистрацию в органах по труду и обязательную ведомственную регистрацию 10 сентября 2021года. Коллективный договор размещен на сайте Саратовской государственной юридической академии.</w:t>
      </w:r>
      <w:r w:rsidRPr="00806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СГЮА соблюдается определенный Трудовым Кодексом РФ порядок ведения коллективных переговоров по разработке проекта и заключению коллективного договора. Инициатором заключения </w:t>
      </w:r>
      <w:proofErr w:type="spellStart"/>
      <w:r>
        <w:rPr>
          <w:rFonts w:ascii="Times New Roman" w:hAnsi="Times New Roman"/>
          <w:sz w:val="28"/>
          <w:szCs w:val="28"/>
        </w:rPr>
        <w:t>колдоговора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выступил профком. Была создана комиссия по разработке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проекта </w:t>
      </w:r>
      <w:proofErr w:type="spellStart"/>
      <w:r>
        <w:rPr>
          <w:rFonts w:ascii="Times New Roman" w:hAnsi="Times New Roman"/>
          <w:sz w:val="28"/>
          <w:szCs w:val="28"/>
        </w:rPr>
        <w:t>колдоговора</w:t>
      </w:r>
      <w:proofErr w:type="spellEnd"/>
      <w:r>
        <w:rPr>
          <w:rFonts w:ascii="Times New Roman" w:hAnsi="Times New Roman"/>
          <w:sz w:val="28"/>
          <w:szCs w:val="28"/>
        </w:rPr>
        <w:t>, проект обсуждался на заседании профсоюзного комитета с оформлением соответствующей документации профкома и размещался на сайте учреждения, где работники имели возможность внести свои предложения.</w:t>
      </w:r>
    </w:p>
    <w:p w14:paraId="7F62BFA8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 содержит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положения, улучшающие условия труда и оплаты труда работников по сравнению с действующим законодательством. Закреплены положения о дополнительно оплачиваемом отпуске (в связи с </w:t>
      </w:r>
      <w:proofErr w:type="gramStart"/>
      <w:r>
        <w:rPr>
          <w:rFonts w:ascii="Times New Roman" w:hAnsi="Times New Roman"/>
          <w:sz w:val="28"/>
          <w:szCs w:val="28"/>
        </w:rPr>
        <w:t>бракосочетанием,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сопровождения детей 1 сентября в школу и по  другим основаниям), о материальной помощи при увольнении работников, в связи с болезнью, юбилейными датами и другие.</w:t>
      </w:r>
    </w:p>
    <w:p w14:paraId="0A5F9748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Предоставляются дополнительно оплачиваемые отпуска за непрерывный стаж работы: при стаже более 15 лет- 3 календарных дня, более 20 лет - 5 </w:t>
      </w:r>
      <w:proofErr w:type="gramStart"/>
      <w:r>
        <w:rPr>
          <w:rFonts w:ascii="Times New Roman" w:hAnsi="Times New Roman"/>
          <w:sz w:val="28"/>
          <w:szCs w:val="28"/>
        </w:rPr>
        <w:t>календарных  дней</w:t>
      </w:r>
      <w:proofErr w:type="gramEnd"/>
      <w:r>
        <w:rPr>
          <w:rFonts w:ascii="Times New Roman" w:hAnsi="Times New Roman"/>
          <w:sz w:val="28"/>
          <w:szCs w:val="28"/>
        </w:rPr>
        <w:t>, более 30 лет - 10 календарных дней. При увольнении таким работников предоставляется единовременная выплата от 1 до 3 должностных окладов.</w:t>
      </w:r>
    </w:p>
    <w:p w14:paraId="103B5364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вышеуказанными льготами предусмотрены следующие  дополнительные гарантии и льготы: выплата одному из родителей, работающему в академии, единовременного пособия при рождении ребенка в размере 25000 рублей сверх пособия, установленного федеральным законом; ежемесячная социальная выплата в размере 3000 рублей отцу или матери ребенка в период отпуска по уходу за ребенком в возрасте до 1,5 лет; единовременные выплаты преподавателям, защитившим досрочно  диссертации на соискание ученой степени кандидата наук - 50 тысяч рублей, доктора наук - 100 тысяч рублей. </w:t>
      </w:r>
    </w:p>
    <w:p w14:paraId="4EFAD993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Минобрнауки России от 01.02.2021г. №71 "Об утверждении Примерного положения об оплате труда работников федеральных государственных бюджетных и автономных учреждений, подведомственных Министерству науки и высшего образования Российской Федерации, по виду экономической деятельности "Образование" в академии установлены размеры минимальных должностных окладов на уровне не ниже рекомендованных  с 1 сентября 2021 года. </w:t>
      </w:r>
    </w:p>
    <w:p w14:paraId="0879C9BA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Локальные </w:t>
      </w:r>
      <w:proofErr w:type="gramStart"/>
      <w:r>
        <w:rPr>
          <w:rFonts w:ascii="Times New Roman" w:hAnsi="Times New Roman"/>
          <w:sz w:val="28"/>
          <w:szCs w:val="28"/>
        </w:rPr>
        <w:t>акты  СГЮА</w:t>
      </w:r>
      <w:proofErr w:type="gramEnd"/>
      <w:r>
        <w:rPr>
          <w:rFonts w:ascii="Times New Roman" w:hAnsi="Times New Roman"/>
          <w:sz w:val="28"/>
          <w:szCs w:val="28"/>
        </w:rPr>
        <w:t xml:space="preserve">, касающиеся социально - трудовых отношений, оплаты труда разрабатываются с участием профсоюзного комитета. </w:t>
      </w:r>
      <w:proofErr w:type="gramStart"/>
      <w:r>
        <w:rPr>
          <w:rFonts w:ascii="Times New Roman" w:hAnsi="Times New Roman"/>
          <w:sz w:val="28"/>
          <w:szCs w:val="28"/>
        </w:rPr>
        <w:t>Профком  участвует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разработке критериев для назначения стимулирующих выплат. </w:t>
      </w:r>
    </w:p>
    <w:p w14:paraId="433C9892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Елистратова В.А. входит в состав Ученого совета академии, где рассматриваются критерии при заключении трудовых договоров на определенный срок, причем трудовой договор с работниками заключается на срок не менее трех лет в соответствии с п.4.4 Отраслевого соглашения по образовательным организациям высшего образования, находящимся в ведении Министерства науки и высшего образования Российской Федерации, на 2021- 2023 годы.</w:t>
      </w:r>
    </w:p>
    <w:p w14:paraId="06B5F521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согласованию с профкомом работодателем утверждается график отпусков, форма расчетного листка, установление системы оплаты и стимулирования труда, установления систем премирования, определение форм профессиональной подготовки, переподготовки и повышения квалификации работников. </w:t>
      </w:r>
    </w:p>
    <w:p w14:paraId="0D89AF89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Елистратова В.Н. входит в состав комиссии по распределению материальной помощи из ректорского фонда.</w:t>
      </w:r>
    </w:p>
    <w:p w14:paraId="761FC540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подают заявление на имя ректора о выплате им материальной помощи ввиду различных обстоятельств. Комиссия всесторонне рассматривают ситуации и решает вопрос о размере материальной помощи в каждом конкретном случае индивидуально. Максимальным размером материальная помощь не ограничивается. </w:t>
      </w:r>
    </w:p>
    <w:p w14:paraId="3BDF2814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условиях пандемии большинство работников- членов Профсоюза получили материальную помощь от Профсоюза по 1500 рублей.</w:t>
      </w:r>
    </w:p>
    <w:p w14:paraId="7B115C9B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Переболевшим коронавирусом ректором оказана материальная помощь от 10 тысяч рублей и более в зависимости от тяжести заболевания.</w:t>
      </w:r>
    </w:p>
    <w:p w14:paraId="641AA23D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оказывается администрацией вуза старейшим сотрудникам, которым предоставлено дополнительное медицинское страхование. На руки ветерану выдана карта с реквизитами, перечень услуг, которые оплачивает дополнительно медицинское страхование. Это пилотный проект вуза. В дальнейшем эта льгота коснется лиц, проработавших в академии более 30 лет.</w:t>
      </w:r>
    </w:p>
    <w:p w14:paraId="6CCEE8C8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 расширены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возможности оздоровления работников и членов их семей. Администрация активно участвует в оздоровительной кампании, предоставляет при необходимости транспорт. Имеется собственная оздоровительная база - оздоровительный лагерь "Юрист", ежегодно организуется работа 4-х смен, </w:t>
      </w:r>
      <w:proofErr w:type="gramStart"/>
      <w:r>
        <w:rPr>
          <w:rFonts w:ascii="Times New Roman" w:hAnsi="Times New Roman"/>
          <w:sz w:val="28"/>
          <w:szCs w:val="28"/>
        </w:rPr>
        <w:t>где  отдыхают</w:t>
      </w:r>
      <w:proofErr w:type="gramEnd"/>
      <w:r>
        <w:rPr>
          <w:rFonts w:ascii="Times New Roman" w:hAnsi="Times New Roman"/>
          <w:sz w:val="28"/>
          <w:szCs w:val="28"/>
        </w:rPr>
        <w:t xml:space="preserve"> и поправляют здоровье сотрудники и преподаватели академии. В 2021году на базе оздоровительного лагеря отдохнуло 80 человек.</w:t>
      </w:r>
    </w:p>
    <w:p w14:paraId="58C52CB4" w14:textId="77777777" w:rsidR="00CF5586" w:rsidRPr="002034D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Немаловажным является то, что работодатель предоставляет высококвалифицированным научным, педагогическим работникам, молодым ученым (в возрасте до 35 лет) и другим категориям работников служебные жилые помещения в многоквартирном жилом доме академии при наличии свободных жилых помещений, подходящих работнику.</w:t>
      </w:r>
    </w:p>
    <w:p w14:paraId="1F50CC89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проекта "Цифровизация Общероссийского Профсоюза образования" члены Профсоюза академии внесены в электронный реестр, получены электронные профсоюзные билеты. </w:t>
      </w:r>
    </w:p>
    <w:p w14:paraId="79C360C2" w14:textId="77777777" w:rsidR="00CF5586" w:rsidRDefault="00CF5586" w:rsidP="00CF55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выполнения коллективного </w:t>
      </w:r>
      <w:proofErr w:type="gramStart"/>
      <w:r>
        <w:rPr>
          <w:rFonts w:ascii="Times New Roman" w:hAnsi="Times New Roman"/>
          <w:sz w:val="28"/>
          <w:szCs w:val="28"/>
        </w:rPr>
        <w:t>договора  подводятся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Ученого Совета учреждения образования.</w:t>
      </w:r>
    </w:p>
    <w:p w14:paraId="5763ED22" w14:textId="77777777" w:rsidR="00CF5586" w:rsidRDefault="00CF5586" w:rsidP="00CF5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Вместе с тем, отмечается низкое членство в Профсоюзе (47% от общего числа работников). Ветераны труда- неработающие пенсионеры не являются членами Профсоюза, лишь 7 членов Профсоюза зарегистрированы в программе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Profcards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F8D1887" w14:textId="77777777" w:rsidR="00CF5586" w:rsidRPr="00871104" w:rsidRDefault="00CF5586" w:rsidP="00CF5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1104">
        <w:rPr>
          <w:rFonts w:ascii="Times New Roman" w:hAnsi="Times New Roman"/>
          <w:sz w:val="28"/>
          <w:szCs w:val="28"/>
        </w:rPr>
        <w:t xml:space="preserve"> </w:t>
      </w:r>
    </w:p>
    <w:p w14:paraId="52F2D174" w14:textId="77777777" w:rsidR="00CF5586" w:rsidRDefault="00CF5586" w:rsidP="00CF558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 Саратовской областной организации Профсоюза народного</w:t>
      </w:r>
    </w:p>
    <w:p w14:paraId="485A23E2" w14:textId="77777777" w:rsidR="00CF5586" w:rsidRDefault="00CF5586" w:rsidP="00CF5586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и науки РФ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451F7FA6" w14:textId="77777777" w:rsidR="00CF5586" w:rsidRDefault="00CF5586" w:rsidP="00CF5586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14:paraId="6470E862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1.Одобрить совместную работу администрации и профсоюзной</w:t>
      </w:r>
    </w:p>
    <w:p w14:paraId="5A8FD2B7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организации  ФГБОУ</w:t>
      </w:r>
      <w:proofErr w:type="gramEnd"/>
      <w:r>
        <w:rPr>
          <w:rFonts w:ascii="Times New Roman" w:hAnsi="Times New Roman"/>
          <w:sz w:val="28"/>
          <w:szCs w:val="28"/>
        </w:rPr>
        <w:t xml:space="preserve"> ВО "Саратовская государственная юридическая</w:t>
      </w:r>
    </w:p>
    <w:p w14:paraId="5A938B86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академия" по совершенствованию трудовых отношений и системы</w:t>
      </w:r>
    </w:p>
    <w:p w14:paraId="695C73BC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оплаты </w:t>
      </w:r>
      <w:proofErr w:type="gramStart"/>
      <w:r>
        <w:rPr>
          <w:rFonts w:ascii="Times New Roman" w:hAnsi="Times New Roman"/>
          <w:sz w:val="28"/>
          <w:szCs w:val="28"/>
        </w:rPr>
        <w:t>труда  работников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1AD0EE42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5C511039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2.Координационному совету председателей профсоюзных организаций</w:t>
      </w:r>
    </w:p>
    <w:p w14:paraId="2CE84807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вузов распространить положительный опыт </w:t>
      </w:r>
      <w:proofErr w:type="gramStart"/>
      <w:r>
        <w:rPr>
          <w:rFonts w:ascii="Times New Roman" w:hAnsi="Times New Roman"/>
          <w:sz w:val="28"/>
          <w:szCs w:val="28"/>
        </w:rPr>
        <w:t>совместной  работы</w:t>
      </w:r>
      <w:proofErr w:type="gramEnd"/>
    </w:p>
    <w:p w14:paraId="66200EE8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и  профсоюзной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ФГБОУ ВО "Саратовская</w:t>
      </w:r>
    </w:p>
    <w:p w14:paraId="76E8B65D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государственная  юридическая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академия" по совершенствованию</w:t>
      </w:r>
    </w:p>
    <w:p w14:paraId="58A9170D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трудовых отношений </w:t>
      </w:r>
      <w:proofErr w:type="gramStart"/>
      <w:r>
        <w:rPr>
          <w:rFonts w:ascii="Times New Roman" w:hAnsi="Times New Roman"/>
          <w:sz w:val="28"/>
          <w:szCs w:val="28"/>
        </w:rPr>
        <w:t>и  системы</w:t>
      </w:r>
      <w:proofErr w:type="gramEnd"/>
      <w:r>
        <w:rPr>
          <w:rFonts w:ascii="Times New Roman" w:hAnsi="Times New Roman"/>
          <w:sz w:val="28"/>
          <w:szCs w:val="28"/>
        </w:rPr>
        <w:t xml:space="preserve"> оплаты труда  работников по вузам</w:t>
      </w:r>
    </w:p>
    <w:p w14:paraId="69E644EE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области.</w:t>
      </w:r>
    </w:p>
    <w:p w14:paraId="41EF5E4A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17011214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Ректору  ФГБОУ</w:t>
      </w:r>
      <w:proofErr w:type="gramEnd"/>
      <w:r>
        <w:rPr>
          <w:rFonts w:ascii="Times New Roman" w:hAnsi="Times New Roman"/>
          <w:sz w:val="28"/>
          <w:szCs w:val="28"/>
        </w:rPr>
        <w:t xml:space="preserve"> ВО "Саратовская государственная юридическая</w:t>
      </w:r>
    </w:p>
    <w:p w14:paraId="1F1F50E6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академия"   </w:t>
      </w:r>
      <w:proofErr w:type="spellStart"/>
      <w:r>
        <w:rPr>
          <w:rFonts w:ascii="Times New Roman" w:hAnsi="Times New Roman"/>
          <w:sz w:val="28"/>
          <w:szCs w:val="28"/>
        </w:rPr>
        <w:t>Ильговой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Екатерине Владимировне, председателю</w:t>
      </w:r>
    </w:p>
    <w:p w14:paraId="0F6F53E9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первичной профсоюзной </w:t>
      </w:r>
      <w:proofErr w:type="gramStart"/>
      <w:r>
        <w:rPr>
          <w:rFonts w:ascii="Times New Roman" w:hAnsi="Times New Roman"/>
          <w:sz w:val="28"/>
          <w:szCs w:val="28"/>
        </w:rPr>
        <w:t>организации  СГЮА</w:t>
      </w:r>
      <w:proofErr w:type="gramEnd"/>
      <w:r>
        <w:rPr>
          <w:rFonts w:ascii="Times New Roman" w:hAnsi="Times New Roman"/>
          <w:sz w:val="28"/>
          <w:szCs w:val="28"/>
        </w:rPr>
        <w:t xml:space="preserve"> Елистратовой</w:t>
      </w:r>
    </w:p>
    <w:p w14:paraId="3CF2C8A4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Валентине   </w:t>
      </w:r>
      <w:proofErr w:type="gramStart"/>
      <w:r>
        <w:rPr>
          <w:rFonts w:ascii="Times New Roman" w:hAnsi="Times New Roman"/>
          <w:sz w:val="28"/>
          <w:szCs w:val="28"/>
        </w:rPr>
        <w:t>Александровне  рекомендовать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490821DB" w14:textId="77777777" w:rsidR="00CF5586" w:rsidRDefault="00CF5586" w:rsidP="00CF558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5807A613" w14:textId="77777777" w:rsidR="00CF5586" w:rsidRDefault="00CF5586" w:rsidP="00CF5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1.Продолжить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по развитию социального партнерства,</w:t>
      </w:r>
    </w:p>
    <w:p w14:paraId="387B06BD" w14:textId="77777777" w:rsidR="00CF5586" w:rsidRDefault="00CF5586" w:rsidP="00CF5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совершенствованию содержания </w:t>
      </w:r>
      <w:proofErr w:type="spellStart"/>
      <w:r>
        <w:rPr>
          <w:rFonts w:ascii="Times New Roman" w:hAnsi="Times New Roman"/>
          <w:sz w:val="28"/>
          <w:szCs w:val="28"/>
        </w:rPr>
        <w:t>колдоговора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 повышению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его</w:t>
      </w:r>
    </w:p>
    <w:p w14:paraId="62BE4059" w14:textId="77777777" w:rsidR="00CF5586" w:rsidRDefault="00CF5586" w:rsidP="00CF5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эффективности.</w:t>
      </w:r>
    </w:p>
    <w:p w14:paraId="37B77F4F" w14:textId="77777777" w:rsidR="00CF5586" w:rsidRPr="008A1DA6" w:rsidRDefault="00CF5586" w:rsidP="00CF5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14:paraId="159BBF89" w14:textId="77777777" w:rsidR="00CF5586" w:rsidRDefault="00CF5586" w:rsidP="00CF5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2.Активизировать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профсоюзной организации академии по  развитию проекта "Цифровизация Общероссийского Профсоюза образования",  регистрации членов Профсоюза в программе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Profcards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30FA956" w14:textId="77777777" w:rsidR="00CF5586" w:rsidRPr="00D37695" w:rsidRDefault="00CF5586" w:rsidP="00CF5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14:paraId="5AE0156B" w14:textId="77777777" w:rsidR="00CF5586" w:rsidRDefault="00CF5586" w:rsidP="00CF5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исполнением данного постановления возложить на заместителя Председателя областной организации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Профсоюза  </w:t>
      </w:r>
      <w:proofErr w:type="spellStart"/>
      <w:r>
        <w:rPr>
          <w:rFonts w:ascii="Times New Roman" w:hAnsi="Times New Roman"/>
          <w:sz w:val="28"/>
          <w:szCs w:val="28"/>
        </w:rPr>
        <w:t>М.В.Шкитину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61A28728" w14:textId="77777777" w:rsidR="00CF5586" w:rsidRDefault="00CF5586" w:rsidP="00CF5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14:paraId="3327E8D7" w14:textId="77777777" w:rsidR="00CF5586" w:rsidRDefault="00CF5586" w:rsidP="00CF5586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14:paraId="1D1C5BBF" w14:textId="77777777" w:rsidR="001D5FAD" w:rsidRPr="007D5D3C" w:rsidRDefault="00CF5586" w:rsidP="00CF55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82AE9">
        <w:rPr>
          <w:rFonts w:ascii="Times New Roman" w:hAnsi="Times New Roman"/>
          <w:b/>
          <w:sz w:val="28"/>
          <w:szCs w:val="28"/>
        </w:rPr>
        <w:t>Председатель                                                     Н.Н.Тимофеев</w:t>
      </w:r>
    </w:p>
    <w:p w14:paraId="63F8677B" w14:textId="77777777" w:rsidR="000B690E" w:rsidRDefault="000B690E"/>
    <w:p w14:paraId="4BA6C342" w14:textId="77777777" w:rsidR="000B690E" w:rsidRDefault="000B690E"/>
    <w:p w14:paraId="00BB37CD" w14:textId="77777777" w:rsidR="000B690E" w:rsidRDefault="000B690E"/>
    <w:sectPr w:rsidR="000B690E" w:rsidSect="0020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9CB"/>
    <w:rsid w:val="000954A5"/>
    <w:rsid w:val="000B690E"/>
    <w:rsid w:val="0015622A"/>
    <w:rsid w:val="001D5FAD"/>
    <w:rsid w:val="002028E9"/>
    <w:rsid w:val="00333227"/>
    <w:rsid w:val="005319EB"/>
    <w:rsid w:val="0070262A"/>
    <w:rsid w:val="0077056C"/>
    <w:rsid w:val="00902AD4"/>
    <w:rsid w:val="00AD2195"/>
    <w:rsid w:val="00B728CC"/>
    <w:rsid w:val="00CF5586"/>
    <w:rsid w:val="00DE79CB"/>
    <w:rsid w:val="00E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150D"/>
  <w15:docId w15:val="{351373FF-E034-462A-B2EC-14A6A9D4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9C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E79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9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E79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9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Dmitrii S</cp:lastModifiedBy>
  <cp:revision>11</cp:revision>
  <cp:lastPrinted>2022-02-14T12:47:00Z</cp:lastPrinted>
  <dcterms:created xsi:type="dcterms:W3CDTF">2022-02-10T06:36:00Z</dcterms:created>
  <dcterms:modified xsi:type="dcterms:W3CDTF">2022-02-16T10:07:00Z</dcterms:modified>
</cp:coreProperties>
</file>