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632C963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1B4FE5B8" w14:textId="77777777" w:rsidR="00BD5029" w:rsidRPr="003D47A4" w:rsidRDefault="00C07B5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F356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14:paraId="511509BF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408AA12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21563136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2AAB3BF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9BE52AB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5765160" w14:textId="77777777" w:rsidR="00BD5029" w:rsidRPr="00515F48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71CA5E4" w14:textId="77777777" w:rsidR="00BD5029" w:rsidRPr="00515F48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0275033E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F23D023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54B61">
              <w:rPr>
                <w:rFonts w:ascii="Times New Roman" w:hAnsi="Times New Roman"/>
                <w:sz w:val="28"/>
                <w:szCs w:val="28"/>
              </w:rPr>
              <w:t>25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66786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BF489D6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3F589648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48A2332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6011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5029" w:rsidRPr="004E514E" w14:paraId="3A3535CA" w14:textId="77777777" w:rsidTr="00D463A3">
        <w:trPr>
          <w:trHeight w:val="680"/>
        </w:trPr>
        <w:tc>
          <w:tcPr>
            <w:tcW w:w="5210" w:type="dxa"/>
            <w:gridSpan w:val="2"/>
          </w:tcPr>
          <w:p w14:paraId="5E0A1F56" w14:textId="77777777" w:rsidR="00C55F3A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A554B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DA29DC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утверждении Этического кодекса Саратовской областной организации Общероссийского Профсоюза образования</w:t>
            </w:r>
          </w:p>
        </w:tc>
        <w:tc>
          <w:tcPr>
            <w:tcW w:w="5211" w:type="dxa"/>
            <w:gridSpan w:val="2"/>
          </w:tcPr>
          <w:p w14:paraId="456120D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5D58E1" w14:textId="77777777"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6627890D" w14:textId="77777777" w:rsidR="00A93F28" w:rsidRDefault="00577575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П</w:t>
      </w:r>
      <w:r w:rsidR="00A93F28">
        <w:rPr>
          <w:rFonts w:ascii="Times New Roman" w:hAnsi="Times New Roman"/>
          <w:sz w:val="28"/>
        </w:rPr>
        <w:t>резидиум Саратовской областной организации Профессионального союза работников народного образования и науки</w:t>
      </w:r>
      <w:r w:rsidR="0028507D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15C1A558" w14:textId="77777777" w:rsidR="00A66786" w:rsidRDefault="00A54B6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DA29DC">
        <w:rPr>
          <w:rFonts w:ascii="Times New Roman" w:hAnsi="Times New Roman"/>
          <w:sz w:val="28"/>
          <w:szCs w:val="28"/>
        </w:rPr>
        <w:t>Этический к</w:t>
      </w:r>
      <w:r>
        <w:rPr>
          <w:rFonts w:ascii="Times New Roman" w:hAnsi="Times New Roman"/>
          <w:sz w:val="28"/>
          <w:szCs w:val="28"/>
        </w:rPr>
        <w:t>одекс Саратовской областной организации Общероссийского Профсоюза образования.</w:t>
      </w:r>
      <w:r>
        <w:rPr>
          <w:rFonts w:ascii="Times New Roman" w:hAnsi="Times New Roman"/>
          <w:sz w:val="28"/>
          <w:szCs w:val="28"/>
        </w:rPr>
        <w:tab/>
      </w:r>
    </w:p>
    <w:p w14:paraId="40F0F0D8" w14:textId="77777777" w:rsidR="00A54B61" w:rsidRPr="00A66786" w:rsidRDefault="00A54B6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2.Председателям территориальных и первичных организаций Профсоюза провести профсоюзные собрания по обсуж</w:t>
      </w:r>
      <w:r w:rsidR="00DA29DC">
        <w:rPr>
          <w:rFonts w:ascii="Times New Roman" w:hAnsi="Times New Roman"/>
          <w:sz w:val="28"/>
          <w:szCs w:val="28"/>
        </w:rPr>
        <w:t>дению целей и задач Этического к</w:t>
      </w:r>
      <w:r>
        <w:rPr>
          <w:rFonts w:ascii="Times New Roman" w:hAnsi="Times New Roman"/>
          <w:sz w:val="28"/>
          <w:szCs w:val="28"/>
        </w:rPr>
        <w:t>одекса. Использовать принципы взаимоотношений между членами Профсоюза для формирования положительного микроклимата в профсоюзных организациях. Добиваться осознания членами Профсоюза их персональной ответственности за формирование положительной репутации Профсоюза работников</w:t>
      </w:r>
      <w:r w:rsidR="0071589B">
        <w:rPr>
          <w:rFonts w:ascii="Times New Roman" w:hAnsi="Times New Roman"/>
          <w:sz w:val="28"/>
          <w:szCs w:val="28"/>
        </w:rPr>
        <w:t xml:space="preserve"> народного образования и науки.</w:t>
      </w:r>
    </w:p>
    <w:p w14:paraId="76545A12" w14:textId="77777777" w:rsidR="007D26D0" w:rsidRPr="007D26D0" w:rsidRDefault="007D26D0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048F2" w14:textId="77777777" w:rsidR="0005600B" w:rsidRPr="0005600B" w:rsidRDefault="0005600B" w:rsidP="00577575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14CB2EAE" w14:textId="77777777" w:rsidR="000F088B" w:rsidRPr="00577575" w:rsidRDefault="009D45C7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26F">
        <w:rPr>
          <w:rFonts w:ascii="Times New Roman" w:hAnsi="Times New Roman"/>
          <w:sz w:val="28"/>
          <w:szCs w:val="28"/>
        </w:rPr>
        <w:t xml:space="preserve"> </w:t>
      </w:r>
    </w:p>
    <w:p w14:paraId="5C2E7307" w14:textId="77777777" w:rsidR="00C07B51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C07B51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7CFFC0DC" w14:textId="77777777" w:rsidR="00C07B51" w:rsidRDefault="00C07B51" w:rsidP="00C07B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Этический к</w:t>
      </w:r>
      <w:r w:rsidRPr="00EA6C5A">
        <w:rPr>
          <w:rFonts w:ascii="Times New Roman" w:hAnsi="Times New Roman"/>
          <w:b/>
          <w:sz w:val="36"/>
          <w:szCs w:val="36"/>
        </w:rPr>
        <w:t>одекс</w:t>
      </w:r>
    </w:p>
    <w:p w14:paraId="7A96B8A5" w14:textId="77777777" w:rsidR="00C07B51" w:rsidRDefault="00C07B51" w:rsidP="00C07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областной организации </w:t>
      </w:r>
    </w:p>
    <w:p w14:paraId="0336948C" w14:textId="77777777" w:rsidR="00C07B51" w:rsidRDefault="00C07B51" w:rsidP="00C07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Общероссийского Профсоюза образования</w:t>
      </w:r>
    </w:p>
    <w:p w14:paraId="5FED630C" w14:textId="77777777" w:rsidR="00C07B51" w:rsidRDefault="00C07B51" w:rsidP="00C07B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DB94D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Этический кодекс Саратовской областной организации Общероссийского Профсоюза образования (далее – Кодекс) представляет собой свод ценностей, норм, правил и принципов взаимоотношений членов Профсоюза как внутри организации, так и во внешнем мире. Кодекс направлен на обеспечение осознания членом Профсоюза своей роли в осуществлении и повышении эффективности деятельности Профсоюза и его организаций, достижение целей и выполнение задач, определенных Уставом Общероссийского Профсоюза образования. Кодекс составлен на основе общепризнанных принципов, норм Устава Профессионального союза работников народного образования и науки РФ, законодательства Российской Федерации.</w:t>
      </w:r>
    </w:p>
    <w:p w14:paraId="10BA85B5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A83636" w14:textId="77777777" w:rsidR="00C07B51" w:rsidRDefault="00C07B51" w:rsidP="00C07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 Этического кодекса</w:t>
      </w:r>
    </w:p>
    <w:p w14:paraId="76349E10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49A">
        <w:rPr>
          <w:rFonts w:ascii="Times New Roman" w:hAnsi="Times New Roman"/>
          <w:sz w:val="28"/>
          <w:szCs w:val="28"/>
          <w:u w:val="single"/>
        </w:rPr>
        <w:t>Цели Кодекса:</w:t>
      </w:r>
    </w:p>
    <w:p w14:paraId="5BA0D3F5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культуры взаимоотношений членов Профсоюза в первичных, территориальных и региональных организациях Саратовской областной организации Общероссийского Профсоюза образования;</w:t>
      </w:r>
    </w:p>
    <w:p w14:paraId="43F0397E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положительного микроклимата в профсоюзных организациях;</w:t>
      </w:r>
    </w:p>
    <w:p w14:paraId="71DA684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содействие выполнению миссии и достижению стратегических целей Профессионального союза работников народного образования и науки РФ;</w:t>
      </w:r>
    </w:p>
    <w:p w14:paraId="62DFF70F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и защита положительной репутации (имиджа) Профессионального союза работников народного образования и науки РФ.</w:t>
      </w:r>
    </w:p>
    <w:p w14:paraId="4515F75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BF3007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49D9">
        <w:rPr>
          <w:rFonts w:ascii="Times New Roman" w:hAnsi="Times New Roman"/>
          <w:sz w:val="28"/>
          <w:szCs w:val="28"/>
          <w:u w:val="single"/>
        </w:rPr>
        <w:t>Основные задачи Кодекса</w:t>
      </w:r>
    </w:p>
    <w:p w14:paraId="1FA271CF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определение этических принципов поведения членов Профсоюза;</w:t>
      </w:r>
    </w:p>
    <w:p w14:paraId="35F4D004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установление основ регламентации поведения членов Профсоюза, профсоюзного актива, профсоюзного работника в сложных (или нестандартных) этических ситуациях;</w:t>
      </w:r>
    </w:p>
    <w:p w14:paraId="0BDCFDAD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осознания членами Профсоюза их персональной ответственности за исполнение своих обязанностей и их персональной роли в реализации функций профсоюзной организации.</w:t>
      </w:r>
      <w:r>
        <w:rPr>
          <w:rFonts w:ascii="Times New Roman" w:hAnsi="Times New Roman"/>
          <w:sz w:val="28"/>
          <w:szCs w:val="28"/>
        </w:rPr>
        <w:tab/>
      </w:r>
    </w:p>
    <w:p w14:paraId="37FC8F9E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1E7BF5" w14:textId="77777777" w:rsidR="00C07B51" w:rsidRDefault="00C07B51" w:rsidP="00C07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принципы взаимоотношений между членами Профсоюза внутри организации</w:t>
      </w:r>
    </w:p>
    <w:p w14:paraId="7F8664D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1.Члены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Профсоюза во внутренних взаимоотношениях руководствуются следующими принципами: профессионализм, ответственность, справедливость, терпимость, демократичность, партнерство, солидарность и взаимопомощь.</w:t>
      </w:r>
    </w:p>
    <w:p w14:paraId="61D81354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 Профсоюза рассматривается в первую очередь как личность, создающая свой человеческий потенциал и активно проявляющая себя в трудовой и общественно-</w:t>
      </w:r>
      <w:proofErr w:type="gramStart"/>
      <w:r>
        <w:rPr>
          <w:rFonts w:ascii="Times New Roman" w:hAnsi="Times New Roman"/>
          <w:sz w:val="28"/>
          <w:szCs w:val="28"/>
        </w:rPr>
        <w:t>признаваемой  деятельности</w:t>
      </w:r>
      <w:proofErr w:type="gramEnd"/>
      <w:r>
        <w:rPr>
          <w:rFonts w:ascii="Times New Roman" w:hAnsi="Times New Roman"/>
          <w:sz w:val="28"/>
          <w:szCs w:val="28"/>
        </w:rPr>
        <w:t>. Он стремится к саморазвитию и применению личностных качеств с целью повышения эффективности своей деятельности и деятельности образовательной организации в целом.</w:t>
      </w:r>
    </w:p>
    <w:p w14:paraId="396A5B67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Профсоюзная организация создает всем членам Профсоюза условия для творческого роста и личностного развития, для взаимного сотрудничества в коллективе.</w:t>
      </w:r>
    </w:p>
    <w:p w14:paraId="404148BF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Свобода каждого члена Профсоюза реализуется не в ущерб свободе других.</w:t>
      </w:r>
    </w:p>
    <w:p w14:paraId="2390A86C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 Профсоюза несет ответственность перед самим собой, перед другими членами Профсоюза и перед профсоюзной организацией.</w:t>
      </w:r>
    </w:p>
    <w:p w14:paraId="7F99F35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качества члена Профсоюза: ответственность, инициативность, доброжелательность, дружелюбие, стремление к развитию, честности, открытости, справедливости и соблюдению высокого уровня культуры взаимоотношений.</w:t>
      </w:r>
    </w:p>
    <w:p w14:paraId="5018AAEA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Профсоюзная организация рассматривает человеческий потенциал как источник совместной деятельности, при которой учитываются интересы всех членов Профсоюза, уделяется внимание проявлению их личностных качеств, обеспечению социальными гарантиями и соблюдению ценностных приоритетов.</w:t>
      </w:r>
    </w:p>
    <w:p w14:paraId="5D61C546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разрешении проблем, возникающих в трудовых отношениях, руководствуются принципом справедливости, а также принципом защиты интересов образовательной организации, основанным на правилах настоящего Кодекса и правилах, отраженных в локальных актах.</w:t>
      </w:r>
    </w:p>
    <w:p w14:paraId="0AD9E859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2.Правила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14:paraId="64B3509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Отношения между членами Профсоюза основаны на гуманистических принципах и являются равноправными.</w:t>
      </w:r>
    </w:p>
    <w:p w14:paraId="4E2845F1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Особую ценность для профсоюзной организации представляет умение участников трудовых отношений работать в команде. При этом их деятельность оценивается индивидуально, с учетом возрастных, физических и психологических особенностей.</w:t>
      </w:r>
    </w:p>
    <w:p w14:paraId="7A0FFD26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всех возникающих сложных (или конфликтных) ситуациях следует руководствоваться принципом соблюдения интересов и имиджа </w:t>
      </w:r>
      <w:r>
        <w:rPr>
          <w:rFonts w:ascii="Times New Roman" w:hAnsi="Times New Roman"/>
          <w:sz w:val="28"/>
          <w:szCs w:val="28"/>
        </w:rPr>
        <w:lastRenderedPageBreak/>
        <w:t>профсоюзной организации, а также законных прав участников. Участники трудовых отношений не допускают унижения личности, проявления дискриминации по половому, национальному и религиозному признаку.</w:t>
      </w:r>
    </w:p>
    <w:p w14:paraId="526F8966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взаимоотношениях участников трудовых отношений возможны критические замечания. Критика, направленная на работу, взгляды и поступки трудовых отношений, не должна унижать подвергаемое критике лицо. Критика обязана быть обоснованной, конструктивной, тактичной, необидной. Преследование за критику строго запрещено.</w:t>
      </w:r>
    </w:p>
    <w:p w14:paraId="1BF6EBC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Профсоюза имеют право на неприкосновенность личной жизни, однако выбранный ими образ жизни не должен наносить ущерб престижу профсоюзной организации, мешать исполнению ее уставных обязанностей.</w:t>
      </w:r>
    </w:p>
    <w:p w14:paraId="6AC0872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Профсоюзная организация приветствует различные формы общения участников трудовых отношений: совместное выполнение проектов, обсуждение и решение рабочих вопросов, выработку новых направлений развития, а также совместное проведение культурных, научных, общественно - полезных и спортивных мероприятий.</w:t>
      </w:r>
    </w:p>
    <w:p w14:paraId="770D32FC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трудовых отношений обязаны заботиться о том, </w:t>
      </w:r>
      <w:proofErr w:type="gramStart"/>
      <w:r>
        <w:rPr>
          <w:rFonts w:ascii="Times New Roman" w:hAnsi="Times New Roman"/>
          <w:sz w:val="28"/>
          <w:szCs w:val="28"/>
        </w:rPr>
        <w:t>чтобы  их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не приносили вред другим, а также исполнять требования, установленные законодательством и общепринятыми нормами этики.</w:t>
      </w:r>
    </w:p>
    <w:p w14:paraId="5069F59E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082D9" w14:textId="77777777" w:rsidR="00C07B51" w:rsidRDefault="00C07B51" w:rsidP="00C07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3.Обязанности работника – члена Профсоюза</w:t>
      </w:r>
    </w:p>
    <w:p w14:paraId="0AA86726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89C5A3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работник обязан:</w:t>
      </w:r>
    </w:p>
    <w:p w14:paraId="356FFE31" w14:textId="77777777" w:rsidR="00C07B51" w:rsidRDefault="00C07B51" w:rsidP="00C07B51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 выполнять свои трудовые обязанности,</w:t>
      </w:r>
    </w:p>
    <w:p w14:paraId="247780EF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члена Профсоюза;</w:t>
      </w:r>
    </w:p>
    <w:p w14:paraId="179A1037" w14:textId="77777777" w:rsidR="00C07B51" w:rsidRDefault="00C07B51" w:rsidP="00C07B51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разумную инициативу;</w:t>
      </w:r>
    </w:p>
    <w:p w14:paraId="0C6CDB16" w14:textId="77777777" w:rsidR="00C07B51" w:rsidRDefault="00C07B51" w:rsidP="00C07B5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самообразованием и повышением своего культурного</w:t>
      </w:r>
    </w:p>
    <w:p w14:paraId="471D8AF2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уровня;</w:t>
      </w:r>
    </w:p>
    <w:p w14:paraId="53684958" w14:textId="77777777" w:rsidR="00C07B51" w:rsidRDefault="00C07B51" w:rsidP="00C07B5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свои профессиональные знания и умения, </w:t>
      </w:r>
    </w:p>
    <w:p w14:paraId="62D2903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качество работы;</w:t>
      </w:r>
    </w:p>
    <w:p w14:paraId="42F40A6A" w14:textId="77777777" w:rsidR="00C07B51" w:rsidRDefault="00C07B51" w:rsidP="00C07B5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кругозор знаний;</w:t>
      </w:r>
    </w:p>
    <w:p w14:paraId="27405C53" w14:textId="77777777" w:rsidR="00C07B51" w:rsidRDefault="00C07B51" w:rsidP="00C07B5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принципы нравственности и справедливости;</w:t>
      </w:r>
    </w:p>
    <w:p w14:paraId="6B22B17E" w14:textId="77777777" w:rsidR="00C07B51" w:rsidRDefault="00C07B51" w:rsidP="00C07B5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заботиться о своем физическом состоянии и здоровье </w:t>
      </w:r>
    </w:p>
    <w:p w14:paraId="2D002AB5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окружающих;</w:t>
      </w:r>
    </w:p>
    <w:p w14:paraId="7A732603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реализации и защите общепризнанных и </w:t>
      </w:r>
    </w:p>
    <w:p w14:paraId="2E862D2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гарантированных Конституцией Российской Федерации прав и свобод человека и гражданина.</w:t>
      </w:r>
    </w:p>
    <w:p w14:paraId="6C7E6EDB" w14:textId="77777777" w:rsidR="00C07B51" w:rsidRDefault="00C07B51" w:rsidP="00C07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4.Нормы поведения выборных и штатных работников</w:t>
      </w:r>
    </w:p>
    <w:p w14:paraId="496FAAEA" w14:textId="77777777" w:rsidR="00C07B51" w:rsidRDefault="00C07B51" w:rsidP="00C07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FCA77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процессе своей деятельности работник:</w:t>
      </w:r>
    </w:p>
    <w:p w14:paraId="06B0DBD2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своих общественных и трудовых </w:t>
      </w:r>
    </w:p>
    <w:p w14:paraId="49EDB020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 соблюдает Конституцию Российской Федерации и Трудовой кодекс Российской Федерации, иные федеральные законы, Устав Профсоюза, настоящий Кодекс, руководствуется общепринятыми морально-нравственными нормами;</w:t>
      </w:r>
    </w:p>
    <w:p w14:paraId="3E8A953D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руководствуется Уставом Профсоюза, основными направлениями </w:t>
      </w:r>
    </w:p>
    <w:p w14:paraId="658C284A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деятельности, общественными интересами членов Профсоюза;</w:t>
      </w:r>
    </w:p>
    <w:p w14:paraId="4CF284A3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исходит из честного и добросовестного исполнения своих </w:t>
      </w:r>
    </w:p>
    <w:p w14:paraId="0ED72E52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обязанностей, относится к коллегам в духе уважения, доверия и благожелательного сотрудничества, воздерживается в публичной полемике от грубых и некорректных выражений;</w:t>
      </w:r>
    </w:p>
    <w:p w14:paraId="7018AFBE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уважение к символике и атрибутам Общероссийского </w:t>
      </w:r>
    </w:p>
    <w:p w14:paraId="7E1AEF7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 образования;</w:t>
      </w:r>
    </w:p>
    <w:p w14:paraId="6A61107A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руководствуется принципами законности, беспристрастности и </w:t>
      </w:r>
    </w:p>
    <w:p w14:paraId="28C20258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справедливости, исключает в работе равнодушие, </w:t>
      </w:r>
      <w:proofErr w:type="gramStart"/>
      <w:r>
        <w:rPr>
          <w:rFonts w:ascii="Times New Roman" w:hAnsi="Times New Roman"/>
          <w:sz w:val="28"/>
          <w:szCs w:val="28"/>
        </w:rPr>
        <w:t>информирует  председателя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органы Профсоюза об обстоятельствах, при которых он не может быть беспристрастным;</w:t>
      </w:r>
    </w:p>
    <w:p w14:paraId="35E0C4A2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уважение к убеждениям, традициям, культурным </w:t>
      </w:r>
    </w:p>
    <w:p w14:paraId="0AE44C74" w14:textId="77777777" w:rsidR="00C07B51" w:rsidRPr="000B6FF7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 этнических и социальных групп, религиозных конфессий, способствует единству, миру и согласию в Профсоюзе;</w:t>
      </w:r>
    </w:p>
    <w:p w14:paraId="7355AA32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заботится о повышении авторитета, статуса и узнаваемости </w:t>
      </w:r>
    </w:p>
    <w:p w14:paraId="386F38E0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Профсоюза;</w:t>
      </w:r>
    </w:p>
    <w:p w14:paraId="1DE5B4D5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содействует представителям средств массовой информации в </w:t>
      </w:r>
    </w:p>
    <w:p w14:paraId="1056FF7C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объективном освещении деятельности Профсоюза;</w:t>
      </w:r>
    </w:p>
    <w:p w14:paraId="7494030C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 высказываний, заявлений, обращений от имени </w:t>
      </w:r>
    </w:p>
    <w:p w14:paraId="6D45DCBE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 или профсоюзных органов, не будучи на то ими уполномоченным;</w:t>
      </w:r>
    </w:p>
    <w:p w14:paraId="2C3248C1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использует права, полномочия и возможности Профсоюза для </w:t>
      </w:r>
    </w:p>
    <w:p w14:paraId="201DE4F7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продвижения своих личных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коммерческих) интересов;</w:t>
      </w:r>
    </w:p>
    <w:p w14:paraId="35E58AD5" w14:textId="77777777" w:rsidR="00C07B51" w:rsidRDefault="00C07B51" w:rsidP="00C07B5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председателя соответствующей или вышестоящей </w:t>
      </w:r>
    </w:p>
    <w:p w14:paraId="420BE29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Профсоюза (другие соответствующие профсоюзные органы) о препятствиях или фактах враждебного (нелояльного) отношения к Профсоюзу, невозможности эффективно осуществлять полномочия профсоюзных органов, а также в установленном законом порядке – о возникновении конфликта интересов, </w:t>
      </w:r>
      <w:proofErr w:type="gramStart"/>
      <w:r>
        <w:rPr>
          <w:rFonts w:ascii="Times New Roman" w:hAnsi="Times New Roman"/>
          <w:sz w:val="28"/>
          <w:szCs w:val="28"/>
        </w:rPr>
        <w:t>связанного  с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работника.</w:t>
      </w:r>
    </w:p>
    <w:p w14:paraId="5CFFE908" w14:textId="77777777" w:rsidR="00C07B51" w:rsidRDefault="00C07B51" w:rsidP="00C07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5.Основные принципы внешних отношений</w:t>
      </w:r>
    </w:p>
    <w:p w14:paraId="609BCA9F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</w:t>
      </w:r>
      <w:proofErr w:type="gramStart"/>
      <w:r>
        <w:rPr>
          <w:rFonts w:ascii="Times New Roman" w:hAnsi="Times New Roman"/>
          <w:sz w:val="28"/>
          <w:szCs w:val="28"/>
        </w:rPr>
        <w:t>1.Основные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принципы внешних отношений членов Профсоюза: законность, демократичность, партнерство и сотрудничество.</w:t>
      </w:r>
    </w:p>
    <w:p w14:paraId="53B9131F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профсоюзных организаций, являясь представителями образовательной организации, внимательны к насущным потребностям и проблемам друг друга и нацелены на совместную эффективную деятельность, направленную на повышение престижа образовательной организации.</w:t>
      </w:r>
    </w:p>
    <w:p w14:paraId="7E1F7289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/>
          <w:sz w:val="28"/>
          <w:szCs w:val="28"/>
        </w:rPr>
        <w:t>2.Профсоюзная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способствует налаживанию деловых контактов и последовательно исполняет взятые на себя обязательства.</w:t>
      </w:r>
    </w:p>
    <w:p w14:paraId="1779EFA7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 областях своей деятельности профсоюзная организация стремится к партнёрству, честной, свободной и открытой конкуренции.</w:t>
      </w:r>
    </w:p>
    <w:p w14:paraId="3BEB932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Профсоюзная организация дорожит своей деловой репутацией (имиджем).</w:t>
      </w:r>
    </w:p>
    <w:p w14:paraId="57788BC4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возникновении разногласий и споров основным инструментом их решения являются переговоры и поиск взаимных компромиссов.</w:t>
      </w:r>
    </w:p>
    <w:p w14:paraId="4696C72D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/>
          <w:sz w:val="28"/>
          <w:szCs w:val="28"/>
        </w:rPr>
        <w:t>3.Профсоюзная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выстраивает и поддерживает с представителями органов власти, общественности и средств массовой информации уважительные и конструктивные отношения, основанные на соблюдении законодательства Российской Федерации, Саратовской области и исключающие конфликт интересов.</w:t>
      </w:r>
    </w:p>
    <w:p w14:paraId="2163F58C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Профсоюзная организация является образцом законопослушного поведения, предоставляет отчетность и информацию о своей деятельности.</w:t>
      </w:r>
    </w:p>
    <w:p w14:paraId="12CFBA6D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Вполне допустимы и даже приветствуются положительные отзывы, комментарии и реклама об образовательной организации за ее пределами на научно-практических конференциях, мастер-классах и других формах общения.</w:t>
      </w:r>
    </w:p>
    <w:p w14:paraId="462FB4C6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Профсоюза стремятся к объективности, не допускают распространения недостоверной информации, а также использования сведений, полученных в ходе выполнения своих взаимоотношений, в своих личных интересах или не по назначению при взаимоотношениях со средствами массовой информации.</w:t>
      </w:r>
    </w:p>
    <w:p w14:paraId="2F36ED37" w14:textId="77777777" w:rsidR="00C07B51" w:rsidRDefault="00C07B51" w:rsidP="00C07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6.Общий стиль решения конфликтных ситуаций</w:t>
      </w:r>
    </w:p>
    <w:p w14:paraId="69373649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члены профсоюзной организации стремятся к осуществлению бесконфликтной деятельности и уважительному отношению друг к другу.</w:t>
      </w:r>
    </w:p>
    <w:p w14:paraId="062A9086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Сферы потенциальных конфликтов оперативно выявляются, сводятся к минимуму и ставятся под строгий контроль.</w:t>
      </w:r>
    </w:p>
    <w:p w14:paraId="29F71DC7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Эффективное функционирование профсоюзной организации строится через определение зон ответственности, обязанностей участников образовательного процесса и исключение ситуаций, когда зона 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ответственности участника образовательного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допускает  конфликт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интересов.</w:t>
      </w:r>
    </w:p>
    <w:p w14:paraId="083E1E82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Разрешение конфликтов производится таким образом, чтобы возможный ущерб от него для деятельности образовательной организации и участников трудового процесса был минимальным. Возникшая конфликтная ситуация разрешается в максимально короткие сроки.</w:t>
      </w:r>
    </w:p>
    <w:p w14:paraId="52251214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Приветствуется урегулирование конфликтов при помощи конструктивных переговоров и предупреждение потенциально конфликтных ситуаций.</w:t>
      </w:r>
    </w:p>
    <w:p w14:paraId="73337396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коллегиальном урегулировании конфликтных ситуаций, возникших между участниками образовательного процесса, принимаются в расчет не только обстоятельства их возникновения, но и возрастные, физические и психологические особенности сторон конфликта.</w:t>
      </w:r>
    </w:p>
    <w:p w14:paraId="17E63808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разрешении конфликтов соблюдаются принципы доброжелательности, профессионализма, открытости, справедливости и честности.</w:t>
      </w:r>
    </w:p>
    <w:p w14:paraId="76004C2A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возникновения конфликтов с внешними структурами участники образовательного процесса действуют с учетом интересов профсоюзной организации.</w:t>
      </w:r>
    </w:p>
    <w:p w14:paraId="0476EF7B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 одна из сторон конфликта не имеет права пользоваться исключительным положением для разрешения конфликтной ситуации в свою пользу.</w:t>
      </w:r>
    </w:p>
    <w:p w14:paraId="61CDFDD9" w14:textId="77777777" w:rsidR="00C07B51" w:rsidRDefault="00C07B51" w:rsidP="00C07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7.Ответственность за исполнение Этического кодекса</w:t>
      </w:r>
    </w:p>
    <w:p w14:paraId="36906891" w14:textId="77777777" w:rsidR="00C07B51" w:rsidRPr="00152AD0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член Профсоюза обязан неукоснительно соблюдать требования</w:t>
      </w:r>
    </w:p>
    <w:p w14:paraId="5D084A61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Кодекса и нести ответственность за невыполнение или ненадлежащее выполнение предусмотренных им этических норм поведения.</w:t>
      </w:r>
    </w:p>
    <w:p w14:paraId="221A64ED" w14:textId="77777777" w:rsidR="00C07B51" w:rsidRPr="00152AD0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Кодекса следует предупреждение о</w:t>
      </w:r>
    </w:p>
    <w:p w14:paraId="699E8AF9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недопустимости подобного нарушения, а при повторном нарушении применяются меры общественного воздействия. Нарушение настоящего Кодекса может служить основанием для неприменения к работнику мер стимулирующего характера.</w:t>
      </w:r>
    </w:p>
    <w:p w14:paraId="0246591D" w14:textId="77777777" w:rsidR="00C07B51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грубого нарушения настоящего Кодекса рассматривается</w:t>
      </w:r>
    </w:p>
    <w:p w14:paraId="5FD55B2A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применении дисциплинарного или общественного взыскания в соответствии с Уставом Профсоюза, вплоть до исключения из Профсоюза.</w:t>
      </w:r>
    </w:p>
    <w:p w14:paraId="17174BDB" w14:textId="77777777" w:rsidR="00C07B51" w:rsidRPr="00E94393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грубым нарушением понимается нарушение норм,</w:t>
      </w:r>
      <w:r w:rsidRPr="00E94393">
        <w:rPr>
          <w:rFonts w:ascii="Times New Roman" w:hAnsi="Times New Roman"/>
          <w:sz w:val="28"/>
          <w:szCs w:val="28"/>
        </w:rPr>
        <w:t xml:space="preserve"> допущенное работником при выполнении своих обязанностей, которое </w:t>
      </w:r>
      <w:r w:rsidRPr="00E94393">
        <w:rPr>
          <w:rFonts w:ascii="Times New Roman" w:hAnsi="Times New Roman"/>
          <w:sz w:val="28"/>
          <w:szCs w:val="28"/>
        </w:rPr>
        <w:lastRenderedPageBreak/>
        <w:t>отрицательно повлияло на осуществление полномочий профсоюзных органов и нанесло вред Профсоюзу.</w:t>
      </w:r>
    </w:p>
    <w:p w14:paraId="73C5C2C2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D8125" w14:textId="77777777" w:rsidR="00C07B51" w:rsidRDefault="00C07B51" w:rsidP="00C07B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8.Заключительные положения.</w:t>
      </w:r>
    </w:p>
    <w:p w14:paraId="5AE014DF" w14:textId="77777777" w:rsidR="00C07B51" w:rsidRDefault="00C07B51" w:rsidP="00C07B51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настоящего Кодекса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всех  выборных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14:paraId="618DA433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штатных работников Профсоюза.</w:t>
      </w:r>
    </w:p>
    <w:p w14:paraId="11E115AB" w14:textId="77777777" w:rsidR="00C07B51" w:rsidRDefault="00C07B51" w:rsidP="00C07B51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1026C6">
        <w:rPr>
          <w:rFonts w:ascii="Times New Roman" w:hAnsi="Times New Roman"/>
          <w:sz w:val="28"/>
          <w:szCs w:val="28"/>
        </w:rPr>
        <w:t>Культура и этичность взаимоотно</w:t>
      </w:r>
      <w:r>
        <w:rPr>
          <w:rFonts w:ascii="Times New Roman" w:hAnsi="Times New Roman"/>
          <w:sz w:val="28"/>
          <w:szCs w:val="28"/>
        </w:rPr>
        <w:t>шений в равной степени являются</w:t>
      </w:r>
    </w:p>
    <w:p w14:paraId="0308EC22" w14:textId="77777777" w:rsidR="00C07B51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  <w:r w:rsidRPr="001026C6">
        <w:rPr>
          <w:rFonts w:ascii="Times New Roman" w:hAnsi="Times New Roman"/>
          <w:sz w:val="28"/>
          <w:szCs w:val="28"/>
        </w:rPr>
        <w:t>приоритетом и зоной ответственности каждого члена Профсоюза.</w:t>
      </w:r>
    </w:p>
    <w:p w14:paraId="085791DF" w14:textId="77777777" w:rsidR="00C07B51" w:rsidRDefault="00C07B51" w:rsidP="00C07B51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член Профсоюза, подвергшийся критике со стороны других</w:t>
      </w:r>
    </w:p>
    <w:p w14:paraId="2283D05D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трудовых отношений по поводу нарушения этики поведения, вправе потребовать объективного рассмотрения допущенных им отступлений от норм Кодекса.</w:t>
      </w:r>
    </w:p>
    <w:p w14:paraId="35DD3AAC" w14:textId="77777777" w:rsidR="00C07B51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члены Профсоюза, независимо от своего статуса или занимаемой</w:t>
      </w:r>
    </w:p>
    <w:p w14:paraId="03209A3D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должности, обязаны неукоснительно соблюдать нормы и требования Кодекса.</w:t>
      </w:r>
    </w:p>
    <w:p w14:paraId="14C9C55E" w14:textId="77777777" w:rsidR="00C07B51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члены Профсоюза должны быть ознакомлены с положениями</w:t>
      </w:r>
    </w:p>
    <w:p w14:paraId="1BA56B43" w14:textId="77777777" w:rsidR="00C07B51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Кодекса.</w:t>
      </w:r>
    </w:p>
    <w:p w14:paraId="3410B817" w14:textId="77777777" w:rsidR="00C07B51" w:rsidRDefault="00C07B51" w:rsidP="00C07B5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– управленческий инструмент, который можно использовать</w:t>
      </w:r>
    </w:p>
    <w:p w14:paraId="00732087" w14:textId="77777777" w:rsidR="00C07B51" w:rsidRPr="001026C6" w:rsidRDefault="00C07B51" w:rsidP="00C07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разрешения сложных этических ситуаций. Для этого в профсоюзной организации может создаваться «комиссия по этике», в обязанность которой входит разрешение этических ситуаций, реагирование на вопросы и заявления участников образовательного процесса.</w:t>
      </w:r>
    </w:p>
    <w:p w14:paraId="5BB38A2C" w14:textId="77777777" w:rsidR="00C07B51" w:rsidRPr="001E2559" w:rsidRDefault="00C07B51" w:rsidP="00C07B51">
      <w:pPr>
        <w:spacing w:after="0"/>
        <w:rPr>
          <w:rFonts w:ascii="Times New Roman" w:hAnsi="Times New Roman"/>
          <w:sz w:val="28"/>
          <w:szCs w:val="28"/>
        </w:rPr>
      </w:pPr>
    </w:p>
    <w:p w14:paraId="51CA769E" w14:textId="77777777" w:rsidR="00035539" w:rsidRDefault="00035539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035539" w:rsidSect="004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68EC" w14:textId="77777777" w:rsidR="00515F48" w:rsidRDefault="00515F48" w:rsidP="00F0733B">
      <w:pPr>
        <w:spacing w:after="0" w:line="240" w:lineRule="auto"/>
      </w:pPr>
      <w:r>
        <w:separator/>
      </w:r>
    </w:p>
  </w:endnote>
  <w:endnote w:type="continuationSeparator" w:id="0">
    <w:p w14:paraId="2B62F97D" w14:textId="77777777" w:rsidR="00515F48" w:rsidRDefault="00515F4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E1EC" w14:textId="77777777" w:rsidR="00515F48" w:rsidRDefault="00515F48" w:rsidP="00F0733B">
      <w:pPr>
        <w:spacing w:after="0" w:line="240" w:lineRule="auto"/>
      </w:pPr>
      <w:r>
        <w:separator/>
      </w:r>
    </w:p>
  </w:footnote>
  <w:footnote w:type="continuationSeparator" w:id="0">
    <w:p w14:paraId="33EAC57F" w14:textId="77777777" w:rsidR="00515F48" w:rsidRDefault="00515F4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5588" w14:textId="77777777" w:rsidR="00542681" w:rsidRPr="00A7685A" w:rsidRDefault="00AE6A8B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428C0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52"/>
    <w:multiLevelType w:val="hybridMultilevel"/>
    <w:tmpl w:val="5524BAF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7000E6B"/>
    <w:multiLevelType w:val="hybridMultilevel"/>
    <w:tmpl w:val="10E218A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18026A"/>
    <w:multiLevelType w:val="hybridMultilevel"/>
    <w:tmpl w:val="92EC0E4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F0354"/>
    <w:multiLevelType w:val="hybridMultilevel"/>
    <w:tmpl w:val="C0AA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57625360">
    <w:abstractNumId w:val="5"/>
  </w:num>
  <w:num w:numId="2" w16cid:durableId="265237348">
    <w:abstractNumId w:val="18"/>
  </w:num>
  <w:num w:numId="3" w16cid:durableId="2088842717">
    <w:abstractNumId w:val="21"/>
  </w:num>
  <w:num w:numId="4" w16cid:durableId="373309905">
    <w:abstractNumId w:val="13"/>
  </w:num>
  <w:num w:numId="5" w16cid:durableId="481192645">
    <w:abstractNumId w:val="1"/>
  </w:num>
  <w:num w:numId="6" w16cid:durableId="1490948381">
    <w:abstractNumId w:val="15"/>
  </w:num>
  <w:num w:numId="7" w16cid:durableId="1367291588">
    <w:abstractNumId w:val="17"/>
  </w:num>
  <w:num w:numId="8" w16cid:durableId="1045830427">
    <w:abstractNumId w:val="22"/>
  </w:num>
  <w:num w:numId="9" w16cid:durableId="772944411">
    <w:abstractNumId w:val="3"/>
  </w:num>
  <w:num w:numId="10" w16cid:durableId="1884904850">
    <w:abstractNumId w:val="20"/>
  </w:num>
  <w:num w:numId="11" w16cid:durableId="26415603">
    <w:abstractNumId w:val="11"/>
  </w:num>
  <w:num w:numId="12" w16cid:durableId="1388148193">
    <w:abstractNumId w:val="6"/>
  </w:num>
  <w:num w:numId="13" w16cid:durableId="1585409354">
    <w:abstractNumId w:val="2"/>
  </w:num>
  <w:num w:numId="14" w16cid:durableId="1549342824">
    <w:abstractNumId w:val="9"/>
  </w:num>
  <w:num w:numId="15" w16cid:durableId="341473209">
    <w:abstractNumId w:val="7"/>
  </w:num>
  <w:num w:numId="16" w16cid:durableId="252083159">
    <w:abstractNumId w:val="4"/>
  </w:num>
  <w:num w:numId="17" w16cid:durableId="278681900">
    <w:abstractNumId w:val="14"/>
  </w:num>
  <w:num w:numId="18" w16cid:durableId="1934165167">
    <w:abstractNumId w:val="12"/>
  </w:num>
  <w:num w:numId="19" w16cid:durableId="1722901324">
    <w:abstractNumId w:val="8"/>
  </w:num>
  <w:num w:numId="20" w16cid:durableId="1769811923">
    <w:abstractNumId w:val="19"/>
  </w:num>
  <w:num w:numId="21" w16cid:durableId="11031527">
    <w:abstractNumId w:val="16"/>
  </w:num>
  <w:num w:numId="22" w16cid:durableId="85736975">
    <w:abstractNumId w:val="10"/>
  </w:num>
  <w:num w:numId="23" w16cid:durableId="100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65C"/>
    <w:rsid w:val="000015D2"/>
    <w:rsid w:val="000035DD"/>
    <w:rsid w:val="00006886"/>
    <w:rsid w:val="00007005"/>
    <w:rsid w:val="0001750F"/>
    <w:rsid w:val="00021CAB"/>
    <w:rsid w:val="00022AB2"/>
    <w:rsid w:val="00025747"/>
    <w:rsid w:val="00027A5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3937"/>
    <w:rsid w:val="000752D8"/>
    <w:rsid w:val="00076274"/>
    <w:rsid w:val="0008118E"/>
    <w:rsid w:val="00083C0C"/>
    <w:rsid w:val="00083CB8"/>
    <w:rsid w:val="000934F9"/>
    <w:rsid w:val="00093CE7"/>
    <w:rsid w:val="00093DBD"/>
    <w:rsid w:val="000969E9"/>
    <w:rsid w:val="000A1E95"/>
    <w:rsid w:val="000A61AC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430D"/>
    <w:rsid w:val="00133A3E"/>
    <w:rsid w:val="0013423C"/>
    <w:rsid w:val="0014449D"/>
    <w:rsid w:val="00144CBB"/>
    <w:rsid w:val="00150570"/>
    <w:rsid w:val="00152732"/>
    <w:rsid w:val="00162603"/>
    <w:rsid w:val="001734D5"/>
    <w:rsid w:val="00174E4C"/>
    <w:rsid w:val="001755C5"/>
    <w:rsid w:val="00176E1E"/>
    <w:rsid w:val="00185363"/>
    <w:rsid w:val="001935DA"/>
    <w:rsid w:val="00194B42"/>
    <w:rsid w:val="00195192"/>
    <w:rsid w:val="001A28D8"/>
    <w:rsid w:val="001A30A1"/>
    <w:rsid w:val="001A554B"/>
    <w:rsid w:val="001A74C4"/>
    <w:rsid w:val="001B63F5"/>
    <w:rsid w:val="001B7A1F"/>
    <w:rsid w:val="001C010D"/>
    <w:rsid w:val="001C2568"/>
    <w:rsid w:val="001D5716"/>
    <w:rsid w:val="001E488E"/>
    <w:rsid w:val="001E70A2"/>
    <w:rsid w:val="001F3C46"/>
    <w:rsid w:val="001F426B"/>
    <w:rsid w:val="001F7DF1"/>
    <w:rsid w:val="00200E54"/>
    <w:rsid w:val="0020782F"/>
    <w:rsid w:val="002154B4"/>
    <w:rsid w:val="00216868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7057D"/>
    <w:rsid w:val="00277116"/>
    <w:rsid w:val="0028280E"/>
    <w:rsid w:val="00282A19"/>
    <w:rsid w:val="00282B87"/>
    <w:rsid w:val="0028507D"/>
    <w:rsid w:val="002900E0"/>
    <w:rsid w:val="002909C7"/>
    <w:rsid w:val="0029185B"/>
    <w:rsid w:val="00293187"/>
    <w:rsid w:val="0029797A"/>
    <w:rsid w:val="002A0018"/>
    <w:rsid w:val="002A016E"/>
    <w:rsid w:val="002A0452"/>
    <w:rsid w:val="002A4DAF"/>
    <w:rsid w:val="002A72B8"/>
    <w:rsid w:val="002A7F83"/>
    <w:rsid w:val="002B01AF"/>
    <w:rsid w:val="002B1084"/>
    <w:rsid w:val="002B19F8"/>
    <w:rsid w:val="002B3290"/>
    <w:rsid w:val="002B6DC7"/>
    <w:rsid w:val="002D0108"/>
    <w:rsid w:val="002E14F5"/>
    <w:rsid w:val="002E67C7"/>
    <w:rsid w:val="002E757A"/>
    <w:rsid w:val="002F3824"/>
    <w:rsid w:val="002F5EB9"/>
    <w:rsid w:val="00315CDC"/>
    <w:rsid w:val="00317677"/>
    <w:rsid w:val="00324AAE"/>
    <w:rsid w:val="00325248"/>
    <w:rsid w:val="00334FE6"/>
    <w:rsid w:val="00341E2C"/>
    <w:rsid w:val="00342A17"/>
    <w:rsid w:val="0034306A"/>
    <w:rsid w:val="00352542"/>
    <w:rsid w:val="003535A7"/>
    <w:rsid w:val="00363C89"/>
    <w:rsid w:val="00366289"/>
    <w:rsid w:val="003911CD"/>
    <w:rsid w:val="003A589A"/>
    <w:rsid w:val="003A7967"/>
    <w:rsid w:val="003C203B"/>
    <w:rsid w:val="003C3060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179A"/>
    <w:rsid w:val="004020C4"/>
    <w:rsid w:val="00403330"/>
    <w:rsid w:val="00407DE9"/>
    <w:rsid w:val="00415076"/>
    <w:rsid w:val="00415669"/>
    <w:rsid w:val="004231E5"/>
    <w:rsid w:val="00423C11"/>
    <w:rsid w:val="00424D27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09AD"/>
    <w:rsid w:val="004C755A"/>
    <w:rsid w:val="004D07D3"/>
    <w:rsid w:val="004D345E"/>
    <w:rsid w:val="004E0F26"/>
    <w:rsid w:val="004E4167"/>
    <w:rsid w:val="004E4F0E"/>
    <w:rsid w:val="004F1B35"/>
    <w:rsid w:val="004F2E14"/>
    <w:rsid w:val="004F436C"/>
    <w:rsid w:val="004F44F0"/>
    <w:rsid w:val="00515F48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82E"/>
    <w:rsid w:val="00555B0D"/>
    <w:rsid w:val="00557C52"/>
    <w:rsid w:val="00563299"/>
    <w:rsid w:val="00564428"/>
    <w:rsid w:val="00564B4A"/>
    <w:rsid w:val="0057412F"/>
    <w:rsid w:val="00574C28"/>
    <w:rsid w:val="00575902"/>
    <w:rsid w:val="00577575"/>
    <w:rsid w:val="0058149B"/>
    <w:rsid w:val="005961B4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11CA"/>
    <w:rsid w:val="006026E7"/>
    <w:rsid w:val="00603B86"/>
    <w:rsid w:val="00606C29"/>
    <w:rsid w:val="00610D67"/>
    <w:rsid w:val="006170F4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1B20"/>
    <w:rsid w:val="00676D6D"/>
    <w:rsid w:val="00680DBD"/>
    <w:rsid w:val="0068374A"/>
    <w:rsid w:val="00684AE8"/>
    <w:rsid w:val="0069410E"/>
    <w:rsid w:val="0069509A"/>
    <w:rsid w:val="00696450"/>
    <w:rsid w:val="006A31AE"/>
    <w:rsid w:val="006A48EA"/>
    <w:rsid w:val="006C3295"/>
    <w:rsid w:val="006C6324"/>
    <w:rsid w:val="006D7BE3"/>
    <w:rsid w:val="006E51CB"/>
    <w:rsid w:val="006F39E1"/>
    <w:rsid w:val="006F5B5D"/>
    <w:rsid w:val="006F795D"/>
    <w:rsid w:val="00703998"/>
    <w:rsid w:val="00703F30"/>
    <w:rsid w:val="00705234"/>
    <w:rsid w:val="00713321"/>
    <w:rsid w:val="0071589B"/>
    <w:rsid w:val="00716D6C"/>
    <w:rsid w:val="00733B80"/>
    <w:rsid w:val="0073451C"/>
    <w:rsid w:val="00746DEC"/>
    <w:rsid w:val="00750330"/>
    <w:rsid w:val="00751FC3"/>
    <w:rsid w:val="00754B60"/>
    <w:rsid w:val="00761C95"/>
    <w:rsid w:val="007639DA"/>
    <w:rsid w:val="0076756D"/>
    <w:rsid w:val="00770361"/>
    <w:rsid w:val="00781915"/>
    <w:rsid w:val="0078313B"/>
    <w:rsid w:val="00783CFA"/>
    <w:rsid w:val="007B0438"/>
    <w:rsid w:val="007C72B4"/>
    <w:rsid w:val="007D02C1"/>
    <w:rsid w:val="007D26D0"/>
    <w:rsid w:val="007D3943"/>
    <w:rsid w:val="007D4E5F"/>
    <w:rsid w:val="007E04E1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28F5"/>
    <w:rsid w:val="0082542E"/>
    <w:rsid w:val="00830B81"/>
    <w:rsid w:val="008412BA"/>
    <w:rsid w:val="00844F34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5FB3"/>
    <w:rsid w:val="0092529E"/>
    <w:rsid w:val="009259BA"/>
    <w:rsid w:val="00934695"/>
    <w:rsid w:val="00952170"/>
    <w:rsid w:val="009576A3"/>
    <w:rsid w:val="0098055A"/>
    <w:rsid w:val="00983A39"/>
    <w:rsid w:val="00995848"/>
    <w:rsid w:val="00995A2F"/>
    <w:rsid w:val="00995C0F"/>
    <w:rsid w:val="009A0F97"/>
    <w:rsid w:val="009A1028"/>
    <w:rsid w:val="009A3410"/>
    <w:rsid w:val="009A7292"/>
    <w:rsid w:val="009B2DAC"/>
    <w:rsid w:val="009B7404"/>
    <w:rsid w:val="009D45C7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08C7"/>
    <w:rsid w:val="00A0173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4B61"/>
    <w:rsid w:val="00A55ABA"/>
    <w:rsid w:val="00A612B1"/>
    <w:rsid w:val="00A66786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E6A8B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07D6"/>
    <w:rsid w:val="00B559BF"/>
    <w:rsid w:val="00B56B3F"/>
    <w:rsid w:val="00B609B8"/>
    <w:rsid w:val="00B61778"/>
    <w:rsid w:val="00B671B4"/>
    <w:rsid w:val="00B738F0"/>
    <w:rsid w:val="00B77F3F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0473"/>
    <w:rsid w:val="00BC39CF"/>
    <w:rsid w:val="00BC4FAB"/>
    <w:rsid w:val="00BD132D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598D"/>
    <w:rsid w:val="00C07B51"/>
    <w:rsid w:val="00C11D87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55F3A"/>
    <w:rsid w:val="00C63B53"/>
    <w:rsid w:val="00C63BB8"/>
    <w:rsid w:val="00C66685"/>
    <w:rsid w:val="00C75B2A"/>
    <w:rsid w:val="00C84058"/>
    <w:rsid w:val="00C84EE1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23A0"/>
    <w:rsid w:val="00D02C32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353"/>
    <w:rsid w:val="00D25E19"/>
    <w:rsid w:val="00D2791D"/>
    <w:rsid w:val="00D32659"/>
    <w:rsid w:val="00D34BB0"/>
    <w:rsid w:val="00D40EF6"/>
    <w:rsid w:val="00D463A3"/>
    <w:rsid w:val="00D46AC8"/>
    <w:rsid w:val="00D475BA"/>
    <w:rsid w:val="00D50D06"/>
    <w:rsid w:val="00D5759C"/>
    <w:rsid w:val="00D62145"/>
    <w:rsid w:val="00D648DE"/>
    <w:rsid w:val="00D75C33"/>
    <w:rsid w:val="00D949BF"/>
    <w:rsid w:val="00D95A1A"/>
    <w:rsid w:val="00D96300"/>
    <w:rsid w:val="00D97B16"/>
    <w:rsid w:val="00DA29DC"/>
    <w:rsid w:val="00DA2D76"/>
    <w:rsid w:val="00DA4E52"/>
    <w:rsid w:val="00DB3F29"/>
    <w:rsid w:val="00DB54C8"/>
    <w:rsid w:val="00DB775B"/>
    <w:rsid w:val="00DC0F98"/>
    <w:rsid w:val="00DC2090"/>
    <w:rsid w:val="00DD7710"/>
    <w:rsid w:val="00DD7AEC"/>
    <w:rsid w:val="00DE0048"/>
    <w:rsid w:val="00DE6BC2"/>
    <w:rsid w:val="00DF0A70"/>
    <w:rsid w:val="00DF2506"/>
    <w:rsid w:val="00E01738"/>
    <w:rsid w:val="00E11DEB"/>
    <w:rsid w:val="00E1312C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B1D90"/>
    <w:rsid w:val="00FB6421"/>
    <w:rsid w:val="00FC2B7F"/>
    <w:rsid w:val="00FC425A"/>
    <w:rsid w:val="00FC6F76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D03EE"/>
  <w15:docId w15:val="{98319689-C1C9-4A31-B258-D273C28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0B56-35C4-4CED-B621-E826CDB7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2022-04-14T09:50:00Z</cp:lastPrinted>
  <dcterms:created xsi:type="dcterms:W3CDTF">2022-04-20T04:44:00Z</dcterms:created>
  <dcterms:modified xsi:type="dcterms:W3CDTF">2022-04-20T04:44:00Z</dcterms:modified>
</cp:coreProperties>
</file>