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970B8A" w:rsidRPr="00970B8A" w14:paraId="2ED69FAF" w14:textId="77777777" w:rsidTr="00970B8A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3399D03E" w14:textId="77777777" w:rsidR="00970B8A" w:rsidRPr="00970B8A" w:rsidRDefault="0028606B" w:rsidP="00970B8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 w14:anchorId="6FFFC6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970B8A" w:rsidRPr="00970B8A" w14:paraId="207014C8" w14:textId="77777777" w:rsidTr="00970B8A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7AB8C926" w14:textId="77777777" w:rsidR="00970B8A" w:rsidRPr="00970B8A" w:rsidRDefault="00970B8A" w:rsidP="00970B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0B8A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1E09A913" w14:textId="77777777" w:rsidR="00970B8A" w:rsidRPr="00970B8A" w:rsidRDefault="00970B8A" w:rsidP="00970B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0B8A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73A7F186" w14:textId="77777777" w:rsidR="00970B8A" w:rsidRPr="00970B8A" w:rsidRDefault="00970B8A" w:rsidP="00970B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0B8A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0CE9A7A8" w14:textId="77777777" w:rsidR="00970B8A" w:rsidRPr="00970B8A" w:rsidRDefault="00970B8A" w:rsidP="00970B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0B8A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7AD182D0" w14:textId="77777777" w:rsidR="00970B8A" w:rsidRPr="00970B8A" w:rsidRDefault="00970B8A" w:rsidP="00970B8A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970B8A">
              <w:rPr>
                <w:b/>
                <w:bCs/>
                <w:sz w:val="35"/>
                <w:szCs w:val="35"/>
              </w:rPr>
              <w:t>ПРЕЗИДИУМ</w:t>
            </w:r>
          </w:p>
          <w:p w14:paraId="52945AE6" w14:textId="77777777" w:rsidR="00970B8A" w:rsidRPr="00970B8A" w:rsidRDefault="00970B8A" w:rsidP="00970B8A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970B8A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70B8A" w:rsidRPr="00970B8A" w14:paraId="37DFE7CE" w14:textId="77777777" w:rsidTr="00970B8A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6D9ED5D" w14:textId="7DDB44D3" w:rsidR="00970B8A" w:rsidRPr="00970B8A" w:rsidRDefault="00970B8A" w:rsidP="00970B8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70B8A">
              <w:rPr>
                <w:rFonts w:eastAsia="Calibri"/>
                <w:szCs w:val="28"/>
                <w:lang w:eastAsia="en-US"/>
              </w:rPr>
              <w:br/>
              <w:t xml:space="preserve">« </w:t>
            </w:r>
            <w:r w:rsidR="00D534C9">
              <w:rPr>
                <w:rFonts w:eastAsia="Calibri"/>
                <w:szCs w:val="28"/>
                <w:lang w:eastAsia="en-US"/>
              </w:rPr>
              <w:t>13</w:t>
            </w:r>
            <w:r w:rsidRPr="00970B8A">
              <w:rPr>
                <w:rFonts w:eastAsia="Calibri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Cs w:val="28"/>
                <w:lang w:eastAsia="en-US"/>
              </w:rPr>
              <w:t>сентября</w:t>
            </w:r>
            <w:r w:rsidRPr="00970B8A">
              <w:rPr>
                <w:rFonts w:eastAsia="Calibri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="00D534C9">
              <w:rPr>
                <w:rFonts w:eastAsia="Calibri"/>
                <w:szCs w:val="28"/>
                <w:lang w:eastAsia="en-US"/>
              </w:rPr>
              <w:t>2</w:t>
            </w:r>
            <w:r w:rsidRPr="00970B8A">
              <w:rPr>
                <w:rFonts w:eastAsia="Calibri"/>
                <w:szCs w:val="28"/>
                <w:lang w:eastAsia="en-US"/>
              </w:rPr>
              <w:t xml:space="preserve"> г.</w:t>
            </w:r>
          </w:p>
          <w:p w14:paraId="7173BECE" w14:textId="77777777" w:rsidR="00970B8A" w:rsidRPr="00970B8A" w:rsidRDefault="00970B8A" w:rsidP="00970B8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06BE39E" w14:textId="77777777" w:rsidR="00970B8A" w:rsidRPr="00970B8A" w:rsidRDefault="00970B8A" w:rsidP="00970B8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70B8A">
              <w:rPr>
                <w:rFonts w:eastAsia="Calibri"/>
                <w:szCs w:val="28"/>
                <w:lang w:eastAsia="en-US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607E4C3" w14:textId="0A33164A" w:rsidR="00970B8A" w:rsidRPr="00970B8A" w:rsidRDefault="00970B8A" w:rsidP="00970B8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70B8A">
              <w:rPr>
                <w:rFonts w:eastAsia="Calibri"/>
                <w:szCs w:val="28"/>
                <w:lang w:eastAsia="en-US"/>
              </w:rPr>
              <w:br/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="00D534C9"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970B8A" w:rsidRPr="00970B8A" w14:paraId="3CBCA950" w14:textId="77777777" w:rsidTr="00970B8A">
        <w:trPr>
          <w:trHeight w:val="680"/>
          <w:jc w:val="center"/>
        </w:trPr>
        <w:tc>
          <w:tcPr>
            <w:tcW w:w="5210" w:type="dxa"/>
            <w:gridSpan w:val="2"/>
          </w:tcPr>
          <w:p w14:paraId="23CC9C69" w14:textId="2619BB02" w:rsidR="00970B8A" w:rsidRPr="00970B8A" w:rsidRDefault="00D534C9" w:rsidP="00981D5A">
            <w:pPr>
              <w:spacing w:after="20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D534C9">
              <w:rPr>
                <w:rFonts w:eastAsia="Calibri"/>
                <w:b/>
                <w:bCs/>
                <w:szCs w:val="28"/>
                <w:lang w:eastAsia="en-US"/>
              </w:rPr>
              <w:t>О социальных аспектах  подготовки образовательных учреждений Саратовской области к новому 2022-2023 учебном году.</w:t>
            </w:r>
          </w:p>
        </w:tc>
        <w:tc>
          <w:tcPr>
            <w:tcW w:w="5211" w:type="dxa"/>
            <w:gridSpan w:val="2"/>
          </w:tcPr>
          <w:p w14:paraId="7B992210" w14:textId="77777777" w:rsidR="00970B8A" w:rsidRPr="00970B8A" w:rsidRDefault="00970B8A" w:rsidP="00970B8A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B83250" w14:textId="77777777" w:rsidR="00970B8A" w:rsidRPr="00981D5A" w:rsidRDefault="00970B8A" w:rsidP="00981D5A">
      <w:pPr>
        <w:ind w:firstLine="709"/>
        <w:jc w:val="both"/>
        <w:rPr>
          <w:bCs/>
          <w:szCs w:val="28"/>
        </w:rPr>
      </w:pPr>
    </w:p>
    <w:p w14:paraId="316EEF25" w14:textId="77777777" w:rsidR="00981D5A" w:rsidRDefault="00981D5A" w:rsidP="00981D5A">
      <w:pPr>
        <w:jc w:val="both"/>
        <w:rPr>
          <w:b/>
          <w:sz w:val="24"/>
          <w:szCs w:val="24"/>
        </w:rPr>
      </w:pPr>
    </w:p>
    <w:p w14:paraId="07D92E3E" w14:textId="77777777" w:rsidR="00981D5A" w:rsidRDefault="00981D5A" w:rsidP="00BC0AC5">
      <w:pPr>
        <w:spacing w:line="276" w:lineRule="auto"/>
        <w:ind w:firstLine="709"/>
        <w:jc w:val="both"/>
        <w:rPr>
          <w:color w:val="000000"/>
          <w:lang w:bidi="ru-RU"/>
        </w:rPr>
      </w:pPr>
      <w:r w:rsidRPr="004A3AA5">
        <w:rPr>
          <w:color w:val="000000"/>
          <w:lang w:bidi="ru-RU"/>
        </w:rPr>
        <w:t xml:space="preserve">Заслушав информацию Министерства образования области и проанализировав итоги профсоюзного мониторинга, президиум обкома профсоюза отмечает, что в области проведена определенная работа по </w:t>
      </w:r>
      <w:r w:rsidRPr="00060FEB">
        <w:rPr>
          <w:color w:val="000000"/>
          <w:lang w:bidi="ru-RU"/>
        </w:rPr>
        <w:t>выполнени</w:t>
      </w:r>
      <w:r>
        <w:rPr>
          <w:color w:val="000000"/>
          <w:lang w:bidi="ru-RU"/>
        </w:rPr>
        <w:t>ю</w:t>
      </w:r>
      <w:r w:rsidRPr="00060FEB">
        <w:rPr>
          <w:color w:val="000000"/>
          <w:lang w:bidi="ru-RU"/>
        </w:rPr>
        <w:t xml:space="preserve"> национального проекта «Образование» в учреждениях образования области и подготовке их к </w:t>
      </w:r>
      <w:r w:rsidRPr="004A3AA5">
        <w:rPr>
          <w:color w:val="000000"/>
          <w:lang w:bidi="ru-RU"/>
        </w:rPr>
        <w:t>новому учебному году.</w:t>
      </w:r>
    </w:p>
    <w:p w14:paraId="76355E67" w14:textId="07DC3133" w:rsid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Комиссионная оценка готовности образовательных учреждений в области проведена в полном объеме и все школы (100%) признаны готовыми к началу 202</w:t>
      </w:r>
      <w:r w:rsidR="00E1307D">
        <w:rPr>
          <w:bCs/>
          <w:szCs w:val="28"/>
        </w:rPr>
        <w:t>2</w:t>
      </w:r>
      <w:r w:rsidRPr="00D534C9">
        <w:rPr>
          <w:bCs/>
          <w:szCs w:val="28"/>
        </w:rPr>
        <w:t>/202</w:t>
      </w:r>
      <w:r w:rsidR="00E1307D">
        <w:rPr>
          <w:bCs/>
          <w:szCs w:val="28"/>
        </w:rPr>
        <w:t>3</w:t>
      </w:r>
      <w:r w:rsidRPr="00D534C9">
        <w:rPr>
          <w:bCs/>
          <w:szCs w:val="28"/>
        </w:rPr>
        <w:t xml:space="preserve"> учебного года.</w:t>
      </w:r>
    </w:p>
    <w:p w14:paraId="2D16179F" w14:textId="0797285C" w:rsidR="0066765F" w:rsidRPr="0066765F" w:rsidRDefault="0066765F" w:rsidP="00BC0AC5">
      <w:pPr>
        <w:spacing w:line="276" w:lineRule="auto"/>
        <w:ind w:firstLine="709"/>
        <w:jc w:val="both"/>
        <w:rPr>
          <w:bCs/>
          <w:szCs w:val="28"/>
        </w:rPr>
      </w:pPr>
      <w:r w:rsidRPr="0066765F">
        <w:rPr>
          <w:bCs/>
          <w:szCs w:val="28"/>
        </w:rPr>
        <w:t>С 1</w:t>
      </w:r>
      <w:r w:rsidR="00490F97">
        <w:rPr>
          <w:bCs/>
          <w:szCs w:val="28"/>
        </w:rPr>
        <w:t xml:space="preserve"> сентября </w:t>
      </w:r>
      <w:r w:rsidRPr="0066765F">
        <w:rPr>
          <w:bCs/>
          <w:szCs w:val="28"/>
        </w:rPr>
        <w:t xml:space="preserve">2022 года </w:t>
      </w:r>
      <w:r w:rsidR="00490F97">
        <w:rPr>
          <w:bCs/>
          <w:szCs w:val="28"/>
        </w:rPr>
        <w:t>приступили к занятиям</w:t>
      </w:r>
      <w:r w:rsidRPr="0066765F">
        <w:rPr>
          <w:bCs/>
          <w:szCs w:val="28"/>
        </w:rPr>
        <w:t xml:space="preserve"> 28525 первоклассников (102,2% к уровню 2021 года </w:t>
      </w:r>
      <w:r w:rsidR="00E1307D">
        <w:rPr>
          <w:bCs/>
          <w:szCs w:val="28"/>
        </w:rPr>
        <w:t>–</w:t>
      </w:r>
      <w:r w:rsidRPr="0066765F">
        <w:rPr>
          <w:bCs/>
          <w:szCs w:val="28"/>
        </w:rPr>
        <w:t xml:space="preserve"> 27911</w:t>
      </w:r>
      <w:r w:rsidR="00E1307D">
        <w:rPr>
          <w:bCs/>
          <w:szCs w:val="28"/>
        </w:rPr>
        <w:t xml:space="preserve"> </w:t>
      </w:r>
      <w:r w:rsidRPr="0066765F">
        <w:rPr>
          <w:bCs/>
          <w:szCs w:val="28"/>
        </w:rPr>
        <w:t>первоклассников).</w:t>
      </w:r>
    </w:p>
    <w:p w14:paraId="22F6DD70" w14:textId="11C4D104" w:rsidR="0066765F" w:rsidRDefault="0066765F" w:rsidP="00BC0AC5">
      <w:pPr>
        <w:spacing w:line="276" w:lineRule="auto"/>
        <w:ind w:firstLine="709"/>
        <w:jc w:val="both"/>
        <w:rPr>
          <w:bCs/>
          <w:szCs w:val="28"/>
        </w:rPr>
      </w:pPr>
      <w:r w:rsidRPr="0066765F">
        <w:rPr>
          <w:bCs/>
          <w:szCs w:val="28"/>
        </w:rPr>
        <w:t>Общая численность школьников в 202</w:t>
      </w:r>
      <w:r w:rsidR="00490F97">
        <w:rPr>
          <w:bCs/>
          <w:szCs w:val="28"/>
        </w:rPr>
        <w:t>2</w:t>
      </w:r>
      <w:r w:rsidRPr="0066765F">
        <w:rPr>
          <w:bCs/>
          <w:szCs w:val="28"/>
        </w:rPr>
        <w:t>/202</w:t>
      </w:r>
      <w:r w:rsidR="00490F97">
        <w:rPr>
          <w:bCs/>
          <w:szCs w:val="28"/>
        </w:rPr>
        <w:t>3</w:t>
      </w:r>
      <w:r w:rsidRPr="0066765F">
        <w:rPr>
          <w:bCs/>
          <w:szCs w:val="28"/>
        </w:rPr>
        <w:t xml:space="preserve"> учебном году</w:t>
      </w:r>
      <w:r w:rsidR="00490F97">
        <w:rPr>
          <w:bCs/>
          <w:szCs w:val="28"/>
        </w:rPr>
        <w:t xml:space="preserve"> – </w:t>
      </w:r>
      <w:r w:rsidRPr="0066765F">
        <w:rPr>
          <w:bCs/>
          <w:szCs w:val="28"/>
        </w:rPr>
        <w:t>258238</w:t>
      </w:r>
      <w:r w:rsidR="00490F97">
        <w:rPr>
          <w:bCs/>
          <w:szCs w:val="28"/>
        </w:rPr>
        <w:t xml:space="preserve"> </w:t>
      </w:r>
      <w:r w:rsidRPr="0066765F">
        <w:rPr>
          <w:bCs/>
          <w:szCs w:val="28"/>
        </w:rPr>
        <w:t xml:space="preserve">человек (102,2% к уровню 2021/2022 учебного года </w:t>
      </w:r>
      <w:r w:rsidR="00E1307D">
        <w:rPr>
          <w:bCs/>
          <w:szCs w:val="28"/>
        </w:rPr>
        <w:t>–</w:t>
      </w:r>
      <w:r w:rsidRPr="0066765F">
        <w:rPr>
          <w:bCs/>
          <w:szCs w:val="28"/>
        </w:rPr>
        <w:t xml:space="preserve"> 252631</w:t>
      </w:r>
      <w:r w:rsidR="00E1307D">
        <w:rPr>
          <w:bCs/>
          <w:szCs w:val="28"/>
        </w:rPr>
        <w:t xml:space="preserve"> </w:t>
      </w:r>
      <w:r w:rsidRPr="0066765F">
        <w:rPr>
          <w:bCs/>
          <w:szCs w:val="28"/>
        </w:rPr>
        <w:t>человек).</w:t>
      </w:r>
    </w:p>
    <w:p w14:paraId="28611DF7" w14:textId="19490FFB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новом учебном году инфраструктура общего образования дополнилась</w:t>
      </w:r>
      <w:r w:rsidR="00626BF4">
        <w:rPr>
          <w:bCs/>
          <w:szCs w:val="28"/>
        </w:rPr>
        <w:t xml:space="preserve"> </w:t>
      </w:r>
      <w:r w:rsidRPr="00D534C9">
        <w:rPr>
          <w:bCs/>
          <w:szCs w:val="28"/>
        </w:rPr>
        <w:t xml:space="preserve">пристройками </w:t>
      </w:r>
      <w:r w:rsidR="00626BF4">
        <w:rPr>
          <w:bCs/>
          <w:szCs w:val="28"/>
        </w:rPr>
        <w:t xml:space="preserve">к </w:t>
      </w:r>
      <w:r w:rsidRPr="00D534C9">
        <w:rPr>
          <w:bCs/>
          <w:szCs w:val="28"/>
        </w:rPr>
        <w:t>СОШ № 5 и СОШ № 84 г. Саратова</w:t>
      </w:r>
      <w:r w:rsidR="00626BF4">
        <w:rPr>
          <w:bCs/>
          <w:szCs w:val="28"/>
        </w:rPr>
        <w:t xml:space="preserve"> и новым </w:t>
      </w:r>
      <w:r w:rsidRPr="00D534C9">
        <w:rPr>
          <w:bCs/>
          <w:szCs w:val="28"/>
        </w:rPr>
        <w:t>зданием школы на 825 мест с бассейном в микрорайоне «Иволгино».</w:t>
      </w:r>
    </w:p>
    <w:p w14:paraId="30C765AC" w14:textId="6ED7BF99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 xml:space="preserve">В рамках федеральной программы «Модернизация школьных систем образования» в 2022 году </w:t>
      </w:r>
      <w:r w:rsidR="007E16ED" w:rsidRPr="00D534C9">
        <w:rPr>
          <w:bCs/>
          <w:szCs w:val="28"/>
        </w:rPr>
        <w:t xml:space="preserve">капитальный ремонт </w:t>
      </w:r>
      <w:r w:rsidR="007E16ED">
        <w:rPr>
          <w:bCs/>
          <w:szCs w:val="28"/>
        </w:rPr>
        <w:t xml:space="preserve">проведен </w:t>
      </w:r>
      <w:r w:rsidRPr="00D534C9">
        <w:rPr>
          <w:bCs/>
          <w:szCs w:val="28"/>
        </w:rPr>
        <w:t>в первы</w:t>
      </w:r>
      <w:r w:rsidR="007E16ED">
        <w:rPr>
          <w:bCs/>
          <w:szCs w:val="28"/>
        </w:rPr>
        <w:t>х</w:t>
      </w:r>
      <w:r w:rsidRPr="00D534C9">
        <w:rPr>
          <w:bCs/>
          <w:szCs w:val="28"/>
        </w:rPr>
        <w:t xml:space="preserve"> 19 школ</w:t>
      </w:r>
      <w:r w:rsidR="007E16ED">
        <w:rPr>
          <w:bCs/>
          <w:szCs w:val="28"/>
        </w:rPr>
        <w:t>ах</w:t>
      </w:r>
      <w:r w:rsidRPr="00D534C9">
        <w:rPr>
          <w:bCs/>
          <w:szCs w:val="28"/>
        </w:rPr>
        <w:t xml:space="preserve">. В 2023 году </w:t>
      </w:r>
      <w:r w:rsidR="007E16ED">
        <w:rPr>
          <w:bCs/>
          <w:szCs w:val="28"/>
        </w:rPr>
        <w:t xml:space="preserve">к ним добавится еще </w:t>
      </w:r>
      <w:r w:rsidRPr="00D534C9">
        <w:rPr>
          <w:bCs/>
          <w:szCs w:val="28"/>
        </w:rPr>
        <w:t>7</w:t>
      </w:r>
      <w:r w:rsidR="007E16ED" w:rsidRPr="007E16ED">
        <w:rPr>
          <w:bCs/>
          <w:szCs w:val="28"/>
        </w:rPr>
        <w:t xml:space="preserve"> </w:t>
      </w:r>
      <w:r w:rsidR="007E16ED" w:rsidRPr="00D534C9">
        <w:rPr>
          <w:bCs/>
          <w:szCs w:val="28"/>
        </w:rPr>
        <w:t>школ</w:t>
      </w:r>
      <w:r w:rsidR="007E16ED">
        <w:rPr>
          <w:bCs/>
          <w:szCs w:val="28"/>
        </w:rPr>
        <w:t>.</w:t>
      </w:r>
      <w:r w:rsidRPr="00D534C9">
        <w:rPr>
          <w:bCs/>
          <w:szCs w:val="28"/>
        </w:rPr>
        <w:t xml:space="preserve"> </w:t>
      </w:r>
      <w:r w:rsidR="007E16ED">
        <w:rPr>
          <w:bCs/>
          <w:szCs w:val="28"/>
        </w:rPr>
        <w:t>Н</w:t>
      </w:r>
      <w:r w:rsidRPr="00D534C9">
        <w:rPr>
          <w:bCs/>
          <w:szCs w:val="28"/>
        </w:rPr>
        <w:t>а 2024 и 2025 годы подана заявка на капитальный ремонт и обновление материально-технической базы 72 объектов.</w:t>
      </w:r>
    </w:p>
    <w:p w14:paraId="6C944243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региональном проекте «Развитие инфраструктуры образовательных организаций области» по капитальному и текущему ремонту приняли участие 100 школ и 100 детских садов области.</w:t>
      </w:r>
    </w:p>
    <w:p w14:paraId="0EBEE8D2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lastRenderedPageBreak/>
        <w:t>По проекту «Успех каждого ребенка» национального проекта «Образование» 11 сельских школ начнут работу с полностью обновленными спортзалами.</w:t>
      </w:r>
    </w:p>
    <w:p w14:paraId="4CF68A18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24 школах 14 муниципальных районов оборудовано 372 оснащенных места дополнительного образования технической, физкультурно-спортивной, социально-гуманитарной, естественно-научной направленностей.</w:t>
      </w:r>
    </w:p>
    <w:p w14:paraId="291C9156" w14:textId="19EB4215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рамках федерального проекта «Цифровая образовательная среда» в 180 образовательных организаций (171 школа, 9 СПО) поставлено 4300 ноутбуков и 567 МФУ.</w:t>
      </w:r>
    </w:p>
    <w:p w14:paraId="4800692F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24 школах 14 муниципальных районов оборудовано 372 оснащенных места дополнительного образования технической, физкультурно-спортивной, социально-гуманитарной, естественно-научной направленностей.</w:t>
      </w:r>
    </w:p>
    <w:p w14:paraId="0FD761AD" w14:textId="0C3C15B6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г. Вольске создан центр цифрового образования «IT-куб» на базе Центра дополнительного образования «Радуга».</w:t>
      </w:r>
    </w:p>
    <w:p w14:paraId="54CAF393" w14:textId="3FB9BEBE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рамках проекта «Современная школа» в 66 школ, расположенных в сельской местности осуществляется поставка 623 цифровых ученических лабораторий по физике, химии, биологии, экологии, 639 ноутбуков, 174 МФУ, 106 образовательных наборов и конструкторов по программированию.</w:t>
      </w:r>
    </w:p>
    <w:p w14:paraId="5E207391" w14:textId="4EBDA0D0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На базе СОШ №27 Балаково создан детский технопарк</w:t>
      </w:r>
      <w:r w:rsidR="00C37AC0">
        <w:rPr>
          <w:bCs/>
          <w:szCs w:val="28"/>
        </w:rPr>
        <w:t xml:space="preserve"> </w:t>
      </w:r>
      <w:r w:rsidRPr="00D534C9">
        <w:rPr>
          <w:bCs/>
          <w:szCs w:val="28"/>
        </w:rPr>
        <w:t>«Кванториум».</w:t>
      </w:r>
    </w:p>
    <w:p w14:paraId="1DFE7272" w14:textId="5DA6A22E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двух школах-интернатах (№ 5 г. Саратова, г. Маркса) созданы условия для обучения детей с ограниченными возможностями здоровья, отремонтированы и оборудованы новые учебные мастерские для реализации предметной области «Технология».</w:t>
      </w:r>
    </w:p>
    <w:p w14:paraId="4579410D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По проекту «Молодые профессионалы» создано 12 мастерских в 6 профессиональных образовательных организациях. Поставлено оборудование, отвечающее требованиям мировых стандартов, для подготовки специалистов отраслей «Строительство», «Сельское хозяйство», «Промышленность», «Транспорт», «Сфера услуг», «Информационно-коммуникационные технологии».</w:t>
      </w:r>
    </w:p>
    <w:p w14:paraId="57C16E0E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По федеральному проекту «Профессионалитет» в ГАПОУ СО «Энгельсский промышленно-экономический колледж» поставлено высокотехнологическое оборудование.</w:t>
      </w:r>
    </w:p>
    <w:p w14:paraId="32A8033A" w14:textId="2937D301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рамках государственной программы РФ «Доступная среда» поставлено реабилитационное и компьютерное оборудование, учебно-развивающие материалы, средства раннего обучения</w:t>
      </w:r>
      <w:r w:rsidR="001A1725">
        <w:rPr>
          <w:bCs/>
          <w:szCs w:val="28"/>
        </w:rPr>
        <w:t xml:space="preserve"> </w:t>
      </w:r>
      <w:r w:rsidRPr="00D534C9">
        <w:rPr>
          <w:bCs/>
          <w:szCs w:val="28"/>
        </w:rPr>
        <w:t>в два госучреждения, прошли обучение по программам повышения квалификации и профессиональной переподготовки, в том числе по применению методик ранней помощи, 45 специалистов, реализующих мероприятия по психолого-педагогической реабилитации и абилитации детей-инвалидов.</w:t>
      </w:r>
    </w:p>
    <w:p w14:paraId="1E66E767" w14:textId="1FD50685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соответствии с постановлениями Саратовской областной Думы от 10 августа 2022 года приняты в государственную собственность</w:t>
      </w:r>
      <w:r w:rsidR="007E16ED">
        <w:rPr>
          <w:bCs/>
          <w:szCs w:val="28"/>
        </w:rPr>
        <w:t xml:space="preserve"> и переданы на областной уровень</w:t>
      </w:r>
      <w:r w:rsidRPr="00D534C9">
        <w:rPr>
          <w:bCs/>
          <w:szCs w:val="28"/>
        </w:rPr>
        <w:t xml:space="preserve"> 4 муниципальных общеобразовательных учреждения МО «Город Саратов» и 2 общеобразовательных учреждения Энгельсского муниципального района области.</w:t>
      </w:r>
    </w:p>
    <w:p w14:paraId="6CC81DB3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Для обеспечения пребывания детей в школах в режиме полного дня, а также в целях оказания всесторонней помощи семье в период обучения детей планируется к 1 сентября 2022 года увеличение групп продленного дня по региону со 168 до 585 (в 3,4 раза), в том числе в г. Саратове со 102 до 296 (в 2,9 раза).</w:t>
      </w:r>
    </w:p>
    <w:p w14:paraId="54286093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В новом учебном году будут обеспечены бесплатным горячим питанием 100% обучающихся с 1 по 4 классы (107,7 тыс. чел.) 811 муниципальных и государственных общеобразовательных организаций.</w:t>
      </w:r>
    </w:p>
    <w:p w14:paraId="2C0DCDAE" w14:textId="77777777" w:rsidR="00D534C9" w:rsidRP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Планируемое количество школьных автобусов для подвоза 7947 обучающихся в 2022/2023 учебном году составляет 457 единиц по 585 утвержденным маршрутам.</w:t>
      </w:r>
    </w:p>
    <w:p w14:paraId="55554E82" w14:textId="07C0B7A5" w:rsidR="00D534C9" w:rsidRDefault="00D534C9" w:rsidP="00BC0AC5">
      <w:pPr>
        <w:spacing w:line="276" w:lineRule="auto"/>
        <w:ind w:firstLine="709"/>
        <w:jc w:val="both"/>
        <w:rPr>
          <w:bCs/>
          <w:szCs w:val="28"/>
        </w:rPr>
      </w:pPr>
      <w:r w:rsidRPr="00D534C9">
        <w:rPr>
          <w:bCs/>
          <w:szCs w:val="28"/>
        </w:rPr>
        <w:t>Работа учреждений образования в новом 2022/2023 учебном году планируется в очном (традиционном) режиме с соблюдением санитарно- эпидемиологических</w:t>
      </w:r>
      <w:r w:rsidR="001A1725">
        <w:rPr>
          <w:bCs/>
          <w:szCs w:val="28"/>
        </w:rPr>
        <w:t xml:space="preserve"> </w:t>
      </w:r>
      <w:r w:rsidRPr="00D534C9">
        <w:rPr>
          <w:bCs/>
          <w:szCs w:val="28"/>
        </w:rPr>
        <w:t xml:space="preserve">требований СП </w:t>
      </w:r>
      <w:r w:rsidR="0028606B">
        <w:rPr>
          <w:bCs/>
          <w:szCs w:val="28"/>
        </w:rPr>
        <w:t>№</w:t>
      </w:r>
      <w:r w:rsidRPr="00D534C9">
        <w:rPr>
          <w:bCs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C6617F1" w14:textId="2D84E02E" w:rsidR="00E1307D" w:rsidRDefault="00E1307D" w:rsidP="00BC0AC5">
      <w:pPr>
        <w:pStyle w:val="af0"/>
        <w:spacing w:line="276" w:lineRule="auto"/>
        <w:ind w:firstLine="709"/>
        <w:rPr>
          <w:szCs w:val="28"/>
        </w:rPr>
      </w:pPr>
      <w:r>
        <w:rPr>
          <w:szCs w:val="28"/>
        </w:rPr>
        <w:t>По данным, полученным от председателей первичных профсоюзных организаций учреждений высшего образования, аварийных объектов нет, в объектах социальной сферы (общежития, здравпункты и т.д.) проведен необходимый ремонт, все они готовы к новому учебному году.</w:t>
      </w:r>
    </w:p>
    <w:p w14:paraId="03B1492D" w14:textId="20E28369" w:rsidR="00E1307D" w:rsidRDefault="00E1307D" w:rsidP="00BC0AC5">
      <w:pPr>
        <w:pStyle w:val="af0"/>
        <w:spacing w:line="276" w:lineRule="auto"/>
        <w:ind w:firstLine="709"/>
        <w:rPr>
          <w:szCs w:val="28"/>
        </w:rPr>
      </w:pPr>
      <w:r>
        <w:rPr>
          <w:szCs w:val="28"/>
        </w:rPr>
        <w:t>Большая работа проведена в Саратовском национальном исследовательском государственном университете им. Н.Г. Чернышевского: завершается ремонт общежития №10, идет ремонт кровли 12-го корпуса.</w:t>
      </w:r>
    </w:p>
    <w:p w14:paraId="435107E8" w14:textId="7450B538" w:rsidR="00E1307D" w:rsidRDefault="00E1307D" w:rsidP="00BC0AC5">
      <w:pPr>
        <w:pStyle w:val="af0"/>
        <w:spacing w:line="276" w:lineRule="auto"/>
        <w:ind w:firstLine="709"/>
        <w:rPr>
          <w:szCs w:val="28"/>
        </w:rPr>
      </w:pPr>
      <w:r>
        <w:rPr>
          <w:szCs w:val="28"/>
        </w:rPr>
        <w:t>В Саратовской государственной юридической академии реализована еще одна студенческая инициатива: в учебном корпусе №1 торжественно открыли новую комфортную и современную локацию – студенческий кластер, который теперь объединяет все студенческие организации и творческие коллективы.</w:t>
      </w:r>
    </w:p>
    <w:p w14:paraId="1BDC8618" w14:textId="518AA2F5" w:rsidR="00E1307D" w:rsidRDefault="00E1307D" w:rsidP="00BC0AC5">
      <w:pPr>
        <w:pStyle w:val="af0"/>
        <w:spacing w:line="276" w:lineRule="auto"/>
        <w:ind w:firstLine="709"/>
        <w:rPr>
          <w:szCs w:val="28"/>
        </w:rPr>
      </w:pPr>
      <w:r w:rsidRPr="00837883">
        <w:rPr>
          <w:szCs w:val="28"/>
        </w:rPr>
        <w:t>В 2022г. на</w:t>
      </w:r>
      <w:r>
        <w:rPr>
          <w:szCs w:val="28"/>
        </w:rPr>
        <w:t xml:space="preserve"> косметический </w:t>
      </w:r>
      <w:r w:rsidRPr="00837883">
        <w:rPr>
          <w:szCs w:val="28"/>
        </w:rPr>
        <w:t>ремонт и приобретение оборудования</w:t>
      </w:r>
      <w:r>
        <w:rPr>
          <w:szCs w:val="28"/>
        </w:rPr>
        <w:t xml:space="preserve"> в мастерские, общежития </w:t>
      </w:r>
      <w:r w:rsidR="001D5326">
        <w:rPr>
          <w:szCs w:val="28"/>
        </w:rPr>
        <w:t>учреждений профессионального образования</w:t>
      </w:r>
      <w:r w:rsidRPr="00837883">
        <w:rPr>
          <w:szCs w:val="28"/>
        </w:rPr>
        <w:t xml:space="preserve"> потрачено более 50 млн. рублей</w:t>
      </w:r>
      <w:r>
        <w:rPr>
          <w:szCs w:val="28"/>
        </w:rPr>
        <w:t>.</w:t>
      </w:r>
    </w:p>
    <w:p w14:paraId="76110103" w14:textId="2C0D05D0" w:rsidR="00E1307D" w:rsidRDefault="00E1307D" w:rsidP="00BC0AC5">
      <w:pPr>
        <w:pStyle w:val="af0"/>
        <w:spacing w:line="276" w:lineRule="auto"/>
        <w:ind w:firstLine="709"/>
        <w:rPr>
          <w:szCs w:val="28"/>
        </w:rPr>
      </w:pPr>
      <w:r>
        <w:rPr>
          <w:szCs w:val="28"/>
        </w:rPr>
        <w:t>Столовые отремонтированы в 5-ти учреждениях</w:t>
      </w:r>
      <w:r w:rsidR="001D5326">
        <w:rPr>
          <w:szCs w:val="28"/>
        </w:rPr>
        <w:t xml:space="preserve"> СПО</w:t>
      </w:r>
      <w:r>
        <w:rPr>
          <w:szCs w:val="28"/>
        </w:rPr>
        <w:t xml:space="preserve">, общежития - в 7- ми, замена деревянных окон на пластиковые </w:t>
      </w:r>
      <w:r w:rsidR="001D5326">
        <w:rPr>
          <w:szCs w:val="28"/>
        </w:rPr>
        <w:t>произведена</w:t>
      </w:r>
      <w:r>
        <w:rPr>
          <w:szCs w:val="28"/>
        </w:rPr>
        <w:t xml:space="preserve"> в 8-ми</w:t>
      </w:r>
      <w:r w:rsidR="001D5326">
        <w:rPr>
          <w:szCs w:val="28"/>
        </w:rPr>
        <w:t xml:space="preserve"> организациях</w:t>
      </w:r>
      <w:r>
        <w:rPr>
          <w:szCs w:val="28"/>
        </w:rPr>
        <w:t>.</w:t>
      </w:r>
    </w:p>
    <w:p w14:paraId="0560B612" w14:textId="0751FB01" w:rsidR="00E1307D" w:rsidRDefault="00E1307D" w:rsidP="00BC0AC5">
      <w:pPr>
        <w:pStyle w:val="af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Все учреждения среднего профессионального образования готовы к новому учебному году. </w:t>
      </w:r>
      <w:r w:rsidR="00E3401D">
        <w:rPr>
          <w:szCs w:val="28"/>
        </w:rPr>
        <w:t>Аварийных учреждений СПО на начало 2022</w:t>
      </w:r>
      <w:r w:rsidR="0028606B">
        <w:rPr>
          <w:szCs w:val="28"/>
        </w:rPr>
        <w:t xml:space="preserve"> </w:t>
      </w:r>
      <w:r w:rsidR="00E3401D">
        <w:rPr>
          <w:szCs w:val="28"/>
        </w:rPr>
        <w:t>г. нет.</w:t>
      </w:r>
    </w:p>
    <w:p w14:paraId="235A5715" w14:textId="40154F34" w:rsidR="00D035B6" w:rsidRDefault="00345F75" w:rsidP="00BC0AC5">
      <w:pPr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="00D035B6" w:rsidRPr="004A3AA5">
        <w:rPr>
          <w:color w:val="000000"/>
          <w:lang w:bidi="ru-RU"/>
        </w:rPr>
        <w:t>редседател</w:t>
      </w:r>
      <w:r>
        <w:rPr>
          <w:color w:val="000000"/>
          <w:lang w:bidi="ru-RU"/>
        </w:rPr>
        <w:t>и</w:t>
      </w:r>
      <w:r w:rsidR="00D035B6" w:rsidRPr="004A3AA5">
        <w:rPr>
          <w:color w:val="000000"/>
          <w:lang w:bidi="ru-RU"/>
        </w:rPr>
        <w:t xml:space="preserve"> районных и городских профсоюзных организаций</w:t>
      </w:r>
      <w:r w:rsidR="00DC426A">
        <w:rPr>
          <w:color w:val="000000"/>
          <w:lang w:bidi="ru-RU"/>
        </w:rPr>
        <w:t xml:space="preserve">, </w:t>
      </w:r>
      <w:r w:rsidR="001D5326" w:rsidRPr="00E1307D">
        <w:t>председатели первичных профсоюзных организаций высшего</w:t>
      </w:r>
      <w:r w:rsidR="001D5326">
        <w:t xml:space="preserve"> и профессионального</w:t>
      </w:r>
      <w:r w:rsidR="001D5326" w:rsidRPr="00E1307D">
        <w:t xml:space="preserve"> образования</w:t>
      </w:r>
      <w:r w:rsidR="001D5326">
        <w:t>,</w:t>
      </w:r>
      <w:r w:rsidR="001D5326" w:rsidRPr="00E1307D">
        <w:t xml:space="preserve"> </w:t>
      </w:r>
      <w:r w:rsidR="00DC426A">
        <w:rPr>
          <w:color w:val="000000"/>
          <w:lang w:bidi="ru-RU"/>
        </w:rPr>
        <w:t>внештатны</w:t>
      </w:r>
      <w:r>
        <w:rPr>
          <w:color w:val="000000"/>
          <w:lang w:bidi="ru-RU"/>
        </w:rPr>
        <w:t>е</w:t>
      </w:r>
      <w:r w:rsidR="00DC426A">
        <w:rPr>
          <w:color w:val="000000"/>
          <w:lang w:bidi="ru-RU"/>
        </w:rPr>
        <w:t xml:space="preserve"> технически</w:t>
      </w:r>
      <w:r>
        <w:rPr>
          <w:color w:val="000000"/>
          <w:lang w:bidi="ru-RU"/>
        </w:rPr>
        <w:t>е</w:t>
      </w:r>
      <w:r w:rsidR="00DC426A">
        <w:rPr>
          <w:color w:val="000000"/>
          <w:lang w:bidi="ru-RU"/>
        </w:rPr>
        <w:t xml:space="preserve"> инспектор</w:t>
      </w:r>
      <w:r>
        <w:rPr>
          <w:color w:val="000000"/>
          <w:lang w:bidi="ru-RU"/>
        </w:rPr>
        <w:t>ы</w:t>
      </w:r>
      <w:r w:rsidR="00D035B6" w:rsidRPr="004A3AA5">
        <w:rPr>
          <w:color w:val="000000"/>
          <w:lang w:bidi="ru-RU"/>
        </w:rPr>
        <w:t xml:space="preserve"> в соответствии с федеральными рекомендациями принял</w:t>
      </w:r>
      <w:r w:rsidR="001D5326">
        <w:rPr>
          <w:color w:val="000000"/>
          <w:lang w:bidi="ru-RU"/>
        </w:rPr>
        <w:t>и</w:t>
      </w:r>
      <w:r w:rsidR="00D035B6" w:rsidRPr="004A3AA5">
        <w:rPr>
          <w:color w:val="000000"/>
          <w:lang w:bidi="ru-RU"/>
        </w:rPr>
        <w:t xml:space="preserve"> участие в проверке готовности образовательных учреждений к новому учебному году.</w:t>
      </w:r>
    </w:p>
    <w:p w14:paraId="5BCB7FC1" w14:textId="7155C69E" w:rsidR="00FD2770" w:rsidRPr="00AD2E6B" w:rsidRDefault="00BE2984" w:rsidP="00BC0AC5">
      <w:pPr>
        <w:tabs>
          <w:tab w:val="left" w:pos="5078"/>
        </w:tabs>
        <w:spacing w:line="276" w:lineRule="auto"/>
        <w:ind w:firstLine="709"/>
        <w:jc w:val="both"/>
        <w:rPr>
          <w:color w:val="000000"/>
          <w:lang w:bidi="ru-RU"/>
        </w:rPr>
      </w:pPr>
      <w:r w:rsidRPr="00AD2E6B">
        <w:rPr>
          <w:color w:val="000000"/>
          <w:lang w:bidi="ru-RU"/>
        </w:rPr>
        <w:t>Проведённая силами внештатной технической инспекции, председателями местных организаций Профсоюза проверка подготовки к новому учебному году образовательных учреждений области показала, что</w:t>
      </w:r>
      <w:r w:rsidR="00E30292" w:rsidRPr="00AD2E6B">
        <w:rPr>
          <w:color w:val="000000"/>
          <w:lang w:bidi="ru-RU"/>
        </w:rPr>
        <w:t xml:space="preserve"> </w:t>
      </w:r>
      <w:r w:rsidR="00AE3F22" w:rsidRPr="0028606B">
        <w:rPr>
          <w:color w:val="000000"/>
          <w:lang w:bidi="ru-RU"/>
        </w:rPr>
        <w:t>4</w:t>
      </w:r>
      <w:r w:rsidR="00AD2E6B" w:rsidRPr="0028606B">
        <w:rPr>
          <w:color w:val="000000"/>
          <w:lang w:bidi="ru-RU"/>
        </w:rPr>
        <w:t>7</w:t>
      </w:r>
      <w:r w:rsidR="00FD2770" w:rsidRPr="0028606B">
        <w:rPr>
          <w:color w:val="000000"/>
          <w:lang w:bidi="ru-RU"/>
        </w:rPr>
        <w:t xml:space="preserve">% организаций были проведены ремонтные работы, на которые было затрачено </w:t>
      </w:r>
      <w:r w:rsidR="00AD2E6B" w:rsidRPr="0028606B">
        <w:rPr>
          <w:color w:val="000000"/>
          <w:lang w:bidi="ru-RU"/>
        </w:rPr>
        <w:t>1 164,7</w:t>
      </w:r>
      <w:r w:rsidR="00FD2770" w:rsidRPr="0028606B">
        <w:rPr>
          <w:color w:val="000000"/>
          <w:lang w:bidi="ru-RU"/>
        </w:rPr>
        <w:t xml:space="preserve"> млн. руб.</w:t>
      </w:r>
    </w:p>
    <w:p w14:paraId="28F0FD5F" w14:textId="601DAEF5" w:rsidR="00F73705" w:rsidRPr="00AD2E6B" w:rsidRDefault="00F73705" w:rsidP="00BC0AC5">
      <w:pPr>
        <w:spacing w:line="276" w:lineRule="auto"/>
        <w:ind w:firstLine="709"/>
        <w:jc w:val="both"/>
        <w:rPr>
          <w:color w:val="000000"/>
          <w:lang w:bidi="ru-RU"/>
        </w:rPr>
      </w:pPr>
      <w:r w:rsidRPr="00AD2E6B">
        <w:rPr>
          <w:color w:val="000000"/>
          <w:lang w:bidi="ru-RU"/>
        </w:rPr>
        <w:t xml:space="preserve">Приобретение (замена, перезарядка) </w:t>
      </w:r>
      <w:r w:rsidR="0081016C" w:rsidRPr="00AD2E6B">
        <w:rPr>
          <w:color w:val="000000"/>
          <w:lang w:bidi="ru-RU"/>
        </w:rPr>
        <w:t xml:space="preserve">первичных средств пожаротушения, а также техническое обслуживание </w:t>
      </w:r>
      <w:r w:rsidRPr="00AD2E6B">
        <w:rPr>
          <w:color w:val="000000"/>
          <w:lang w:bidi="ru-RU"/>
        </w:rPr>
        <w:t>автоматической пожарной сигнализации и системы оповещения при пожаре</w:t>
      </w:r>
      <w:r w:rsidR="0081016C" w:rsidRPr="00AD2E6B">
        <w:rPr>
          <w:color w:val="000000"/>
          <w:lang w:bidi="ru-RU"/>
        </w:rPr>
        <w:t xml:space="preserve"> проведено в </w:t>
      </w:r>
      <w:r w:rsidR="0016361F" w:rsidRPr="00AD2E6B">
        <w:rPr>
          <w:color w:val="000000"/>
          <w:lang w:bidi="ru-RU"/>
        </w:rPr>
        <w:t>87</w:t>
      </w:r>
      <w:r w:rsidRPr="00AD2E6B">
        <w:rPr>
          <w:color w:val="000000"/>
          <w:lang w:bidi="ru-RU"/>
        </w:rPr>
        <w:t>%</w:t>
      </w:r>
      <w:r w:rsidR="0081016C" w:rsidRPr="00AD2E6B">
        <w:rPr>
          <w:color w:val="000000"/>
          <w:lang w:bidi="ru-RU"/>
        </w:rPr>
        <w:t xml:space="preserve"> организаций.</w:t>
      </w:r>
    </w:p>
    <w:p w14:paraId="4034F709" w14:textId="1F9B7492" w:rsidR="003F1427" w:rsidRPr="00AD2E6B" w:rsidRDefault="003F1427" w:rsidP="00BC0AC5">
      <w:pPr>
        <w:spacing w:line="276" w:lineRule="auto"/>
        <w:ind w:firstLine="709"/>
        <w:jc w:val="both"/>
        <w:rPr>
          <w:color w:val="000000"/>
          <w:lang w:bidi="ru-RU"/>
        </w:rPr>
      </w:pPr>
      <w:r w:rsidRPr="00AD2E6B">
        <w:rPr>
          <w:color w:val="000000"/>
          <w:lang w:bidi="ru-RU"/>
        </w:rPr>
        <w:t>В рамках подготовки к отопительному сезону в 4</w:t>
      </w:r>
      <w:r w:rsidR="00AD2E6B" w:rsidRPr="00AD2E6B">
        <w:rPr>
          <w:color w:val="000000"/>
          <w:lang w:bidi="ru-RU"/>
        </w:rPr>
        <w:t>0</w:t>
      </w:r>
      <w:r w:rsidRPr="00AD2E6B">
        <w:rPr>
          <w:color w:val="000000"/>
          <w:lang w:bidi="ru-RU"/>
        </w:rPr>
        <w:t xml:space="preserve">% образовательных организаций проведен ремонт систем отопления, в </w:t>
      </w:r>
      <w:r w:rsidR="00AD2E6B" w:rsidRPr="00AD2E6B">
        <w:rPr>
          <w:color w:val="000000"/>
          <w:lang w:bidi="ru-RU"/>
        </w:rPr>
        <w:t>38</w:t>
      </w:r>
      <w:r w:rsidRPr="00AD2E6B">
        <w:rPr>
          <w:color w:val="000000"/>
          <w:lang w:bidi="ru-RU"/>
        </w:rPr>
        <w:t>% - систем водоснабжения и канализации.</w:t>
      </w:r>
    </w:p>
    <w:p w14:paraId="4AF5DFB9" w14:textId="3BC78133" w:rsidR="00F73705" w:rsidRPr="00AD2E6B" w:rsidRDefault="0081016C" w:rsidP="00BC0AC5">
      <w:pPr>
        <w:spacing w:line="276" w:lineRule="auto"/>
        <w:ind w:firstLine="709"/>
        <w:jc w:val="both"/>
        <w:rPr>
          <w:color w:val="000000"/>
          <w:lang w:bidi="ru-RU"/>
        </w:rPr>
      </w:pPr>
      <w:r w:rsidRPr="00AD2E6B">
        <w:rPr>
          <w:color w:val="000000"/>
          <w:lang w:bidi="ru-RU"/>
        </w:rPr>
        <w:t>В 5</w:t>
      </w:r>
      <w:r w:rsidR="00AD2E6B" w:rsidRPr="00AD2E6B">
        <w:rPr>
          <w:color w:val="000000"/>
          <w:lang w:bidi="ru-RU"/>
        </w:rPr>
        <w:t>4</w:t>
      </w:r>
      <w:r w:rsidRPr="00AD2E6B">
        <w:rPr>
          <w:color w:val="000000"/>
          <w:lang w:bidi="ru-RU"/>
        </w:rPr>
        <w:t>% образовательных организ</w:t>
      </w:r>
      <w:r w:rsidR="006E57B9" w:rsidRPr="00AD2E6B">
        <w:rPr>
          <w:color w:val="000000"/>
          <w:lang w:bidi="ru-RU"/>
        </w:rPr>
        <w:t>аций</w:t>
      </w:r>
      <w:r w:rsidRPr="00AD2E6B">
        <w:rPr>
          <w:color w:val="000000"/>
          <w:lang w:bidi="ru-RU"/>
        </w:rPr>
        <w:t xml:space="preserve"> </w:t>
      </w:r>
      <w:r w:rsidR="006E57B9" w:rsidRPr="00AD2E6B">
        <w:rPr>
          <w:color w:val="000000"/>
          <w:lang w:bidi="ru-RU"/>
        </w:rPr>
        <w:t>о</w:t>
      </w:r>
      <w:r w:rsidRPr="00AD2E6B">
        <w:rPr>
          <w:color w:val="000000"/>
          <w:lang w:bidi="ru-RU"/>
        </w:rPr>
        <w:t>бновле</w:t>
      </w:r>
      <w:r w:rsidR="006E57B9" w:rsidRPr="00AD2E6B">
        <w:rPr>
          <w:color w:val="000000"/>
          <w:lang w:bidi="ru-RU"/>
        </w:rPr>
        <w:t>но</w:t>
      </w:r>
      <w:r w:rsidRPr="00AD2E6B">
        <w:rPr>
          <w:color w:val="000000"/>
          <w:lang w:bidi="ru-RU"/>
        </w:rPr>
        <w:t xml:space="preserve"> технологическо</w:t>
      </w:r>
      <w:r w:rsidR="006E57B9" w:rsidRPr="00AD2E6B">
        <w:rPr>
          <w:color w:val="000000"/>
          <w:lang w:bidi="ru-RU"/>
        </w:rPr>
        <w:t>е</w:t>
      </w:r>
      <w:r w:rsidRPr="00AD2E6B">
        <w:rPr>
          <w:color w:val="000000"/>
          <w:lang w:bidi="ru-RU"/>
        </w:rPr>
        <w:t xml:space="preserve"> и ино</w:t>
      </w:r>
      <w:r w:rsidR="006E57B9" w:rsidRPr="00AD2E6B">
        <w:rPr>
          <w:color w:val="000000"/>
          <w:lang w:bidi="ru-RU"/>
        </w:rPr>
        <w:t>е</w:t>
      </w:r>
      <w:r w:rsidRPr="00AD2E6B">
        <w:rPr>
          <w:color w:val="000000"/>
          <w:lang w:bidi="ru-RU"/>
        </w:rPr>
        <w:t xml:space="preserve"> оборудования пищеблоков </w:t>
      </w:r>
    </w:p>
    <w:p w14:paraId="559492AC" w14:textId="71B5E666" w:rsidR="00F73705" w:rsidRPr="00F73705" w:rsidRDefault="006E57B9" w:rsidP="00BC0AC5">
      <w:pPr>
        <w:spacing w:line="276" w:lineRule="auto"/>
        <w:ind w:firstLine="709"/>
        <w:jc w:val="both"/>
        <w:rPr>
          <w:color w:val="000000"/>
          <w:lang w:bidi="ru-RU"/>
        </w:rPr>
      </w:pPr>
      <w:r w:rsidRPr="00AD2E6B">
        <w:rPr>
          <w:color w:val="000000"/>
          <w:lang w:bidi="ru-RU"/>
        </w:rPr>
        <w:t xml:space="preserve">В </w:t>
      </w:r>
      <w:r w:rsidR="00AD2E6B" w:rsidRPr="00AD2E6B">
        <w:rPr>
          <w:color w:val="000000"/>
          <w:lang w:bidi="ru-RU"/>
        </w:rPr>
        <w:t>42</w:t>
      </w:r>
      <w:r w:rsidRPr="00AD2E6B">
        <w:rPr>
          <w:color w:val="000000"/>
          <w:lang w:bidi="ru-RU"/>
        </w:rPr>
        <w:t>% организаций проводилось доо</w:t>
      </w:r>
      <w:r w:rsidR="00F73705" w:rsidRPr="00AD2E6B">
        <w:rPr>
          <w:color w:val="000000"/>
          <w:lang w:bidi="ru-RU"/>
        </w:rPr>
        <w:t>борудование медицинских кабинетов</w:t>
      </w:r>
      <w:r w:rsidRPr="00AD2E6B">
        <w:rPr>
          <w:color w:val="000000"/>
          <w:lang w:bidi="ru-RU"/>
        </w:rPr>
        <w:t>.</w:t>
      </w:r>
    </w:p>
    <w:p w14:paraId="132D3D5E" w14:textId="6F170278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Анализ исполнения муниципальных бюджетов за 6 месяцев 2022 года показывает, что в основном, финансирование учреждений образования проводилось в соответствии с предварительным распределением объёмов бюджетного финансирования. По подавляющему большинству территорий фонд оплаты труда</w:t>
      </w:r>
      <w:r w:rsidR="005E7BB7">
        <w:rPr>
          <w:rFonts w:eastAsia="Calibri"/>
          <w:szCs w:val="28"/>
          <w:lang w:eastAsia="en-US"/>
        </w:rPr>
        <w:t xml:space="preserve"> в 2022 году</w:t>
      </w:r>
      <w:r w:rsidRPr="00E3401D">
        <w:rPr>
          <w:rFonts w:eastAsia="Calibri"/>
          <w:szCs w:val="28"/>
          <w:lang w:eastAsia="en-US"/>
        </w:rPr>
        <w:t xml:space="preserve"> увеличен </w:t>
      </w:r>
      <w:r w:rsidR="005E7BB7">
        <w:rPr>
          <w:rFonts w:eastAsia="Calibri"/>
          <w:szCs w:val="28"/>
          <w:lang w:eastAsia="en-US"/>
        </w:rPr>
        <w:t xml:space="preserve">по сравнению с 2021 годом </w:t>
      </w:r>
      <w:r>
        <w:rPr>
          <w:rFonts w:eastAsia="Calibri"/>
          <w:szCs w:val="28"/>
          <w:lang w:eastAsia="en-US"/>
        </w:rPr>
        <w:t>(от</w:t>
      </w:r>
      <w:r w:rsidRPr="00E3401D">
        <w:rPr>
          <w:rFonts w:eastAsia="Calibri"/>
          <w:szCs w:val="28"/>
          <w:lang w:eastAsia="en-US"/>
        </w:rPr>
        <w:t xml:space="preserve"> 3,6% </w:t>
      </w:r>
      <w:r>
        <w:rPr>
          <w:rFonts w:eastAsia="Calibri"/>
          <w:szCs w:val="28"/>
          <w:lang w:eastAsia="en-US"/>
        </w:rPr>
        <w:t xml:space="preserve">в </w:t>
      </w:r>
      <w:r w:rsidRPr="00E3401D">
        <w:rPr>
          <w:rFonts w:eastAsia="Calibri"/>
          <w:szCs w:val="28"/>
          <w:lang w:eastAsia="en-US"/>
        </w:rPr>
        <w:t>Балаковск</w:t>
      </w:r>
      <w:r>
        <w:rPr>
          <w:rFonts w:eastAsia="Calibri"/>
          <w:szCs w:val="28"/>
          <w:lang w:eastAsia="en-US"/>
        </w:rPr>
        <w:t>ом</w:t>
      </w:r>
      <w:r w:rsidRPr="00E3401D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е, до</w:t>
      </w:r>
      <w:r w:rsidRPr="00E3401D">
        <w:rPr>
          <w:rFonts w:eastAsia="Calibri"/>
          <w:szCs w:val="28"/>
          <w:lang w:eastAsia="en-US"/>
        </w:rPr>
        <w:t xml:space="preserve"> 31,2% </w:t>
      </w:r>
      <w:r>
        <w:rPr>
          <w:rFonts w:eastAsia="Calibri"/>
          <w:szCs w:val="28"/>
          <w:lang w:eastAsia="en-US"/>
        </w:rPr>
        <w:t xml:space="preserve">в </w:t>
      </w:r>
      <w:r w:rsidRPr="00E3401D">
        <w:rPr>
          <w:rFonts w:eastAsia="Calibri"/>
          <w:szCs w:val="28"/>
          <w:lang w:eastAsia="en-US"/>
        </w:rPr>
        <w:t>Гагаринск</w:t>
      </w:r>
      <w:r>
        <w:rPr>
          <w:rFonts w:eastAsia="Calibri"/>
          <w:szCs w:val="28"/>
          <w:lang w:eastAsia="en-US"/>
        </w:rPr>
        <w:t>ом</w:t>
      </w:r>
      <w:r w:rsidRPr="00E3401D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е г. Саратова</w:t>
      </w:r>
      <w:r w:rsidRPr="00E3401D">
        <w:rPr>
          <w:rFonts w:eastAsia="Calibri"/>
          <w:szCs w:val="28"/>
          <w:lang w:eastAsia="en-US"/>
        </w:rPr>
        <w:t>).</w:t>
      </w:r>
    </w:p>
    <w:p w14:paraId="49980A9A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В тоже время в отдельных районах произошло снижение годового фонда оплаты труда по школам по сравнению с 2021 годом.</w:t>
      </w:r>
    </w:p>
    <w:p w14:paraId="68DB8C69" w14:textId="11FE7E9B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 xml:space="preserve">Заметное снижение произошло в Красноармейском районе </w:t>
      </w:r>
      <w:r>
        <w:rPr>
          <w:rFonts w:eastAsia="Calibri"/>
          <w:szCs w:val="28"/>
          <w:lang w:eastAsia="en-US"/>
        </w:rPr>
        <w:t xml:space="preserve">– </w:t>
      </w:r>
      <w:r w:rsidRPr="00E3401D">
        <w:rPr>
          <w:rFonts w:eastAsia="Calibri"/>
          <w:szCs w:val="28"/>
          <w:lang w:eastAsia="en-US"/>
        </w:rPr>
        <w:t>на</w:t>
      </w:r>
      <w:r>
        <w:rPr>
          <w:rFonts w:eastAsia="Calibri"/>
          <w:szCs w:val="28"/>
          <w:lang w:eastAsia="en-US"/>
        </w:rPr>
        <w:t xml:space="preserve"> </w:t>
      </w:r>
      <w:r w:rsidRPr="00E3401D">
        <w:rPr>
          <w:rFonts w:eastAsia="Calibri"/>
          <w:szCs w:val="28"/>
          <w:lang w:eastAsia="en-US"/>
        </w:rPr>
        <w:t>10,2 млн. рублей, Ершовском районе</w:t>
      </w:r>
      <w:r>
        <w:rPr>
          <w:rFonts w:eastAsia="Calibri"/>
          <w:szCs w:val="28"/>
          <w:lang w:eastAsia="en-US"/>
        </w:rPr>
        <w:t xml:space="preserve"> – </w:t>
      </w:r>
      <w:r w:rsidRPr="00E3401D">
        <w:rPr>
          <w:rFonts w:eastAsia="Calibri"/>
          <w:szCs w:val="28"/>
          <w:lang w:eastAsia="en-US"/>
        </w:rPr>
        <w:t>на</w:t>
      </w:r>
      <w:r>
        <w:rPr>
          <w:rFonts w:eastAsia="Calibri"/>
          <w:szCs w:val="28"/>
          <w:lang w:eastAsia="en-US"/>
        </w:rPr>
        <w:t xml:space="preserve"> </w:t>
      </w:r>
      <w:r w:rsidRPr="00E3401D">
        <w:rPr>
          <w:rFonts w:eastAsia="Calibri"/>
          <w:szCs w:val="28"/>
          <w:lang w:eastAsia="en-US"/>
        </w:rPr>
        <w:t>32 млн. рублей, в Федоровском районе</w:t>
      </w:r>
      <w:r>
        <w:rPr>
          <w:rFonts w:eastAsia="Calibri"/>
          <w:szCs w:val="28"/>
          <w:lang w:eastAsia="en-US"/>
        </w:rPr>
        <w:t xml:space="preserve"> – </w:t>
      </w:r>
      <w:r w:rsidRPr="00E3401D">
        <w:rPr>
          <w:rFonts w:eastAsia="Calibri"/>
          <w:szCs w:val="28"/>
          <w:lang w:eastAsia="en-US"/>
        </w:rPr>
        <w:t>на</w:t>
      </w:r>
      <w:r>
        <w:rPr>
          <w:rFonts w:eastAsia="Calibri"/>
          <w:szCs w:val="28"/>
          <w:lang w:eastAsia="en-US"/>
        </w:rPr>
        <w:t xml:space="preserve"> </w:t>
      </w:r>
      <w:r w:rsidRPr="00E3401D">
        <w:rPr>
          <w:rFonts w:eastAsia="Calibri"/>
          <w:szCs w:val="28"/>
          <w:lang w:eastAsia="en-US"/>
        </w:rPr>
        <w:t>13,3 млн. рублей.</w:t>
      </w:r>
    </w:p>
    <w:p w14:paraId="49A68983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Этот фактор привел к тому, что за 6 месяцев 2022 года на зарплату в Красноармейском районе затрачено большая часть годового бюджета.</w:t>
      </w:r>
    </w:p>
    <w:p w14:paraId="14F6399D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Исполнение бюджета за 6 месяцев по общему фонду оплаты труда учителей составляет от 39 % (Романовский район) до 63 % (Вольский район); воспитателей дошкольных учреждений от 38,4 % (Федоровский район) до 61,7 % (Вольский район); по учреждениям, финансируемым из местного бюджета, от 26,8 % (Аткарский район) до 74,4 % (Турковский район).</w:t>
      </w:r>
    </w:p>
    <w:p w14:paraId="450CF967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Освоение средств, выделенных бюджетом на питание учащихся школ, составляет от 21 % (Екатериновский район) до 55,5 % (Лысогорский район).</w:t>
      </w:r>
    </w:p>
    <w:p w14:paraId="1DC8B531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Низкое освоение средств, предназначенных на питание обучающихся, отмечается в Балтайском районе (28,5 %), Калининском районе (32 %), Озинском районе (33 %), Ртищевском (34 %), Турковском (39 %).</w:t>
      </w:r>
    </w:p>
    <w:p w14:paraId="37DBEB4C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Ниже контрольных цифр заложены средства на питание детей в школах и детских садах в муниципальном бюджете Татищевского района.</w:t>
      </w:r>
    </w:p>
    <w:p w14:paraId="0ADE9BED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Средства, выделенные на питание детей дошкольных учреждений, освоены в среднем на 40 %, особенно низкое освоение наблюдается в Алгайском (32 %), Балашовском (31 %), Калининском (33 %), Краснокутском (18 %), Краснопартизанском (28 %), Озинском (22 %), Петровском (25 %), Федоровском (29 %) и других районах.</w:t>
      </w:r>
    </w:p>
    <w:p w14:paraId="19109A5B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Средства на оздоровительную работу с детьми заложены во всех муниципальных бюджетах. В первом полугодии средства на оздоровление детей не осваивались в Балашовском, Воскресенском, Духовницком, Петровском, Советском, Татищевском, Турковском, Хвалынском и Энгельсском районах.</w:t>
      </w:r>
    </w:p>
    <w:p w14:paraId="2CFE64EF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По-прежнему складывается трудное положение с оплатой медосмотров работников образования. В Александрово-Гайском, Вольском, Питерском районах на эти цели средства не заложены и медосмотры не оплачивались.</w:t>
      </w:r>
    </w:p>
    <w:p w14:paraId="3672F06E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Заложенные средства в бюджете на медосмотры практически не осваивались в Балтайском, Воскресенском, Аркадакском, Ершовском, Красноармейском, Краснопартизанском, Татищевском, Турковском, Энгельсском районах.</w:t>
      </w:r>
    </w:p>
    <w:p w14:paraId="727E6A00" w14:textId="09053E68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По-прежнему слабо идет омоложение кадров. По оперативным данным, на конец августа в образовательные организации области прибыл 241 молодой специалист. В Дергачевский, Краснопартизанский, Лысогорский, Новобурасский, Перелюбский, Питерский, Самойловский, Турковский районы не прибыло ни одного выпускника. В основном молодые специалисты проживают на съёмной квартире или с родителями. Все обеспечены педагогической нагрузкой и ведется работа по предоставлению льгот. Предполагается прибытие в отдельные учреждения 28 земских учителей.</w:t>
      </w:r>
    </w:p>
    <w:p w14:paraId="76B56B1F" w14:textId="25035323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 xml:space="preserve">По оперативным данным из школ области выбыло 1293 учителя. На замену пришло 806 педагогов. По сведениям на 1 сентября в области насчитывалось </w:t>
      </w:r>
      <w:r w:rsidR="0028606B">
        <w:rPr>
          <w:rFonts w:eastAsia="Calibri"/>
          <w:szCs w:val="28"/>
          <w:lang w:eastAsia="en-US"/>
        </w:rPr>
        <w:t>634</w:t>
      </w:r>
      <w:r w:rsidRPr="00E3401D">
        <w:rPr>
          <w:rFonts w:eastAsia="Calibri"/>
          <w:szCs w:val="28"/>
          <w:lang w:eastAsia="en-US"/>
        </w:rPr>
        <w:t xml:space="preserve"> вакансий по различным предметам. </w:t>
      </w:r>
      <w:r w:rsidR="0028606B">
        <w:rPr>
          <w:rFonts w:eastAsia="Calibri"/>
          <w:szCs w:val="28"/>
          <w:lang w:eastAsia="en-US"/>
        </w:rPr>
        <w:t>И</w:t>
      </w:r>
      <w:r w:rsidRPr="00E3401D">
        <w:rPr>
          <w:rFonts w:eastAsia="Calibri"/>
          <w:szCs w:val="28"/>
          <w:lang w:eastAsia="en-US"/>
        </w:rPr>
        <w:t xml:space="preserve">х предполагается закрывать распределением часов среди имеющихся работников, </w:t>
      </w:r>
      <w:r w:rsidR="0028606B">
        <w:rPr>
          <w:rFonts w:eastAsia="Calibri"/>
          <w:szCs w:val="28"/>
          <w:lang w:eastAsia="en-US"/>
        </w:rPr>
        <w:t xml:space="preserve">а также привлечено </w:t>
      </w:r>
      <w:r w:rsidR="00626D0C">
        <w:rPr>
          <w:rFonts w:eastAsia="Calibri"/>
          <w:szCs w:val="28"/>
          <w:lang w:eastAsia="en-US"/>
        </w:rPr>
        <w:t>54</w:t>
      </w:r>
      <w:r w:rsidRPr="00E3401D">
        <w:rPr>
          <w:rFonts w:eastAsia="Calibri"/>
          <w:szCs w:val="28"/>
          <w:lang w:eastAsia="en-US"/>
        </w:rPr>
        <w:t xml:space="preserve"> студент</w:t>
      </w:r>
      <w:r w:rsidR="00626D0C">
        <w:rPr>
          <w:rFonts w:eastAsia="Calibri"/>
          <w:szCs w:val="28"/>
          <w:lang w:eastAsia="en-US"/>
        </w:rPr>
        <w:t>а</w:t>
      </w:r>
      <w:r w:rsidRPr="00E3401D">
        <w:rPr>
          <w:rFonts w:eastAsia="Calibri"/>
          <w:szCs w:val="28"/>
          <w:lang w:eastAsia="en-US"/>
        </w:rPr>
        <w:t xml:space="preserve"> старших курсов.</w:t>
      </w:r>
    </w:p>
    <w:p w14:paraId="28DB7E79" w14:textId="77777777" w:rsidR="00E3401D" w:rsidRPr="001A1725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1A1725">
        <w:rPr>
          <w:rFonts w:eastAsia="Calibri"/>
          <w:szCs w:val="28"/>
          <w:lang w:eastAsia="en-US"/>
        </w:rPr>
        <w:t>Для исправления сложившейся ситуации на территории области разработана межведомственная Программа «Преодоление дефицита квалифицированных педагогических кадров в системе образования Саратовской области на 2022-2025 годы», в рамках которой заложены идеи интеграции профессионального становления, закрепления в профессии и развития педагогических кадров в соответствии с требованиями профессионального стандарта и модернизации педагогического образования.</w:t>
      </w:r>
    </w:p>
    <w:p w14:paraId="02A7E926" w14:textId="58252E65" w:rsidR="0059715F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 xml:space="preserve">В соответствии с Программой «Преодоление дефицита квалифицированных педагогических кадров в системе образования Саратовской области на 2022-2025 годы» в текущем году поступило в педагогические учебные заведения </w:t>
      </w:r>
      <w:r w:rsidR="00626D0C">
        <w:rPr>
          <w:rFonts w:eastAsia="Calibri"/>
          <w:szCs w:val="28"/>
          <w:lang w:eastAsia="en-US"/>
        </w:rPr>
        <w:t>1075</w:t>
      </w:r>
      <w:r w:rsidRPr="00E3401D">
        <w:rPr>
          <w:rFonts w:eastAsia="Calibri"/>
          <w:szCs w:val="28"/>
          <w:lang w:eastAsia="en-US"/>
        </w:rPr>
        <w:t xml:space="preserve"> выпускников. На </w:t>
      </w:r>
      <w:r w:rsidR="00626D0C">
        <w:rPr>
          <w:rFonts w:eastAsia="Calibri"/>
          <w:szCs w:val="28"/>
          <w:lang w:eastAsia="en-US"/>
        </w:rPr>
        <w:t>16</w:t>
      </w:r>
      <w:r w:rsidRPr="00E3401D">
        <w:rPr>
          <w:rFonts w:eastAsia="Calibri"/>
          <w:szCs w:val="28"/>
          <w:lang w:eastAsia="en-US"/>
        </w:rPr>
        <w:t xml:space="preserve"> больше выпускников школ поступило в педагогические учебные заведения по целевому направлению. На 1 курсе будет обучаться </w:t>
      </w:r>
      <w:r w:rsidR="00626D0C">
        <w:rPr>
          <w:rFonts w:eastAsia="Calibri"/>
          <w:szCs w:val="28"/>
          <w:lang w:eastAsia="en-US"/>
        </w:rPr>
        <w:t>83</w:t>
      </w:r>
      <w:r w:rsidRPr="00E3401D">
        <w:rPr>
          <w:rFonts w:eastAsia="Calibri"/>
          <w:szCs w:val="28"/>
          <w:lang w:eastAsia="en-US"/>
        </w:rPr>
        <w:t xml:space="preserve"> целевик</w:t>
      </w:r>
      <w:r w:rsidR="00626D0C">
        <w:rPr>
          <w:rFonts w:eastAsia="Calibri"/>
          <w:szCs w:val="28"/>
          <w:lang w:eastAsia="en-US"/>
        </w:rPr>
        <w:t>а</w:t>
      </w:r>
      <w:r w:rsidRPr="00E3401D">
        <w:rPr>
          <w:rFonts w:eastAsia="Calibri"/>
          <w:szCs w:val="28"/>
          <w:lang w:eastAsia="en-US"/>
        </w:rPr>
        <w:t>. Наибольшее количество целевиков поступило из Аркадакского, Краснокутского, Энгельсского районов, г. Саратова</w:t>
      </w:r>
      <w:r w:rsidR="0059715F">
        <w:rPr>
          <w:rFonts w:eastAsia="Calibri"/>
          <w:szCs w:val="28"/>
          <w:lang w:eastAsia="en-US"/>
        </w:rPr>
        <w:t>.</w:t>
      </w:r>
      <w:r w:rsidRPr="00E3401D">
        <w:rPr>
          <w:rFonts w:eastAsia="Calibri"/>
          <w:szCs w:val="28"/>
          <w:lang w:eastAsia="en-US"/>
        </w:rPr>
        <w:t xml:space="preserve"> </w:t>
      </w:r>
    </w:p>
    <w:p w14:paraId="078FA554" w14:textId="15650262" w:rsidR="00E3401D" w:rsidRPr="00E3401D" w:rsidRDefault="0059715F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</w:t>
      </w:r>
      <w:r w:rsidR="00E3401D" w:rsidRPr="00E3401D">
        <w:rPr>
          <w:rFonts w:eastAsia="Calibri"/>
          <w:szCs w:val="28"/>
          <w:lang w:eastAsia="en-US"/>
        </w:rPr>
        <w:t xml:space="preserve">з Алгайского, Балтайского, Ивантеевского, Краснопартизанского, Перелюбского, Ровенского, Романовского, Советского, Федоровского, Хвалынского районов выпускники </w:t>
      </w:r>
      <w:r w:rsidR="005E7BB7">
        <w:rPr>
          <w:rFonts w:eastAsia="Calibri"/>
          <w:szCs w:val="28"/>
          <w:lang w:eastAsia="en-US"/>
        </w:rPr>
        <w:t>по целевому направлению не поступили</w:t>
      </w:r>
      <w:r w:rsidR="00E3401D" w:rsidRPr="00E3401D">
        <w:rPr>
          <w:rFonts w:eastAsia="Calibri"/>
          <w:szCs w:val="28"/>
          <w:lang w:eastAsia="en-US"/>
        </w:rPr>
        <w:t>.</w:t>
      </w:r>
    </w:p>
    <w:p w14:paraId="2CC631ED" w14:textId="42CF7443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 xml:space="preserve">Уровень заработной платы педагогических работников по итогам </w:t>
      </w:r>
      <w:r w:rsidRPr="00E3401D">
        <w:rPr>
          <w:rFonts w:eastAsia="Calibri"/>
          <w:szCs w:val="28"/>
          <w:lang w:val="en-US" w:eastAsia="en-US"/>
        </w:rPr>
        <w:t>I</w:t>
      </w:r>
      <w:r w:rsidRPr="00E3401D">
        <w:rPr>
          <w:rFonts w:eastAsia="Calibri"/>
          <w:szCs w:val="28"/>
          <w:lang w:eastAsia="en-US"/>
        </w:rPr>
        <w:t xml:space="preserve"> квартала 2022 года составляет: в школах – 34</w:t>
      </w:r>
      <w:r w:rsidR="0059715F">
        <w:rPr>
          <w:rFonts w:eastAsia="Calibri"/>
          <w:szCs w:val="28"/>
          <w:lang w:eastAsia="en-US"/>
        </w:rPr>
        <w:t> </w:t>
      </w:r>
      <w:r w:rsidRPr="00E3401D">
        <w:rPr>
          <w:rFonts w:eastAsia="Calibri"/>
          <w:szCs w:val="28"/>
          <w:lang w:eastAsia="en-US"/>
        </w:rPr>
        <w:t>425 рублей (7 место в Приволжском округе), по дошкольным учреждениям – 29 929 рублей (9 место в Приволжском округе), по учреждениям дополнительного образования – 33 636 рублей (8 место в Приволжском округе), в СПО – 34 534 рублей (8 место в Приволжском округе), в вузах – 59 622 рубля (13 место в Приволжском округе).</w:t>
      </w:r>
    </w:p>
    <w:p w14:paraId="4A762398" w14:textId="0A913268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 xml:space="preserve">По-прежнему низкая зарплата в малокомплектных школах, </w:t>
      </w:r>
      <w:r w:rsidR="005E7BB7">
        <w:rPr>
          <w:rFonts w:eastAsia="Calibri"/>
          <w:szCs w:val="28"/>
          <w:lang w:eastAsia="en-US"/>
        </w:rPr>
        <w:t xml:space="preserve">в отдельных учреждениях </w:t>
      </w:r>
      <w:r w:rsidRPr="00E3401D">
        <w:rPr>
          <w:rFonts w:eastAsia="Calibri"/>
          <w:szCs w:val="28"/>
          <w:lang w:eastAsia="en-US"/>
        </w:rPr>
        <w:t>не устранено нарушение закона РФ «Об образовании в Российской Федерации» относительно их финансирования в зависимости от количества учеников в классе.</w:t>
      </w:r>
    </w:p>
    <w:p w14:paraId="31405789" w14:textId="4F3564B9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Не индексировавшаяся более десяти лет академическая стипендия студентов областных профессиональных образовательных организаций составляет всего 400 рублей, хотя на федеральном уровне</w:t>
      </w:r>
      <w:r w:rsidR="005E7BB7">
        <w:rPr>
          <w:rFonts w:eastAsia="Calibri"/>
          <w:szCs w:val="28"/>
          <w:lang w:eastAsia="en-US"/>
        </w:rPr>
        <w:t xml:space="preserve"> с 1 сентября 2022 г.</w:t>
      </w:r>
      <w:r w:rsidRPr="00E3401D">
        <w:rPr>
          <w:rFonts w:eastAsia="Calibri"/>
          <w:szCs w:val="28"/>
          <w:lang w:eastAsia="en-US"/>
        </w:rPr>
        <w:t xml:space="preserve"> установлена стипендия студентов СПО в размере 676 рублей.</w:t>
      </w:r>
    </w:p>
    <w:p w14:paraId="0C6AEA08" w14:textId="77777777" w:rsidR="00E3401D" w:rsidRPr="00E3401D" w:rsidRDefault="00E3401D" w:rsidP="00BC0AC5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E3401D">
        <w:rPr>
          <w:rFonts w:eastAsia="Calibri"/>
          <w:szCs w:val="28"/>
          <w:lang w:eastAsia="en-US"/>
        </w:rPr>
        <w:t>Продолжает оставаться трудным положение с обеспечением жильём педагогических кадров. На частных квартирах проживает 763 педагога, в том числе 222 молодых специалистов.</w:t>
      </w:r>
    </w:p>
    <w:p w14:paraId="087FD028" w14:textId="52E272AB" w:rsidR="002C5D27" w:rsidRDefault="007330B2" w:rsidP="00BC0AC5">
      <w:pPr>
        <w:tabs>
          <w:tab w:val="left" w:pos="2774"/>
          <w:tab w:val="left" w:pos="5338"/>
          <w:tab w:val="left" w:pos="8218"/>
        </w:tabs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текущем году активизировался</w:t>
      </w:r>
      <w:r w:rsidR="002C5D27">
        <w:rPr>
          <w:color w:val="000000"/>
          <w:lang w:bidi="ru-RU"/>
        </w:rPr>
        <w:t xml:space="preserve"> процесс оптимизации образовательных организаций. В 20</w:t>
      </w:r>
      <w:r w:rsidR="00E30292" w:rsidRPr="00E30292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2 </w:t>
      </w:r>
      <w:r w:rsidR="002C5D27">
        <w:rPr>
          <w:color w:val="000000"/>
          <w:lang w:bidi="ru-RU"/>
        </w:rPr>
        <w:t>году</w:t>
      </w:r>
      <w:r w:rsidR="00305D2B">
        <w:rPr>
          <w:color w:val="000000"/>
          <w:lang w:bidi="ru-RU"/>
        </w:rPr>
        <w:t xml:space="preserve"> </w:t>
      </w:r>
      <w:r w:rsidR="00F05B58">
        <w:rPr>
          <w:color w:val="000000"/>
          <w:lang w:bidi="ru-RU"/>
        </w:rPr>
        <w:t>реорганизованы</w:t>
      </w:r>
      <w:r w:rsidR="00D035B6">
        <w:rPr>
          <w:color w:val="000000"/>
          <w:lang w:bidi="ru-RU"/>
        </w:rPr>
        <w:t xml:space="preserve"> или находятся в процессе реорганизации</w:t>
      </w:r>
      <w:r w:rsidR="002C5D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более 200</w:t>
      </w:r>
      <w:r w:rsidR="002C5D27">
        <w:rPr>
          <w:color w:val="000000"/>
          <w:lang w:bidi="ru-RU"/>
        </w:rPr>
        <w:t xml:space="preserve"> общеобразовательны</w:t>
      </w:r>
      <w:r w:rsidR="006313B2">
        <w:rPr>
          <w:color w:val="000000"/>
          <w:lang w:bidi="ru-RU"/>
        </w:rPr>
        <w:t>х</w:t>
      </w:r>
      <w:r w:rsidR="002C5D27">
        <w:rPr>
          <w:color w:val="000000"/>
          <w:lang w:bidi="ru-RU"/>
        </w:rPr>
        <w:t xml:space="preserve"> организаци</w:t>
      </w:r>
      <w:r w:rsidR="001C5798">
        <w:rPr>
          <w:color w:val="000000"/>
          <w:lang w:bidi="ru-RU"/>
        </w:rPr>
        <w:t>й</w:t>
      </w:r>
      <w:r w:rsidR="002C5D27">
        <w:rPr>
          <w:color w:val="000000"/>
          <w:lang w:bidi="ru-RU"/>
        </w:rPr>
        <w:t>.</w:t>
      </w:r>
    </w:p>
    <w:p w14:paraId="5211AA59" w14:textId="77777777" w:rsidR="00BE2984" w:rsidRDefault="00BE2984" w:rsidP="00BC0AC5">
      <w:pPr>
        <w:spacing w:line="276" w:lineRule="auto"/>
        <w:ind w:firstLine="709"/>
        <w:jc w:val="both"/>
        <w:rPr>
          <w:rStyle w:val="24"/>
          <w:color w:val="auto"/>
        </w:rPr>
      </w:pPr>
      <w:r w:rsidRPr="00B96446">
        <w:rPr>
          <w:lang w:bidi="ru-RU"/>
        </w:rPr>
        <w:t xml:space="preserve">Президиум обкома профсоюза работников народного образования и науки </w:t>
      </w:r>
      <w:r w:rsidRPr="00B96446">
        <w:rPr>
          <w:rStyle w:val="24"/>
          <w:color w:val="auto"/>
        </w:rPr>
        <w:t>ПОСТАНОВЛЯЕТ:</w:t>
      </w:r>
    </w:p>
    <w:p w14:paraId="0AC10B80" w14:textId="77777777" w:rsidR="003A1C22" w:rsidRDefault="003A1C22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C22">
        <w:rPr>
          <w:rFonts w:ascii="Times New Roman" w:hAnsi="Times New Roman"/>
          <w:sz w:val="28"/>
          <w:szCs w:val="28"/>
        </w:rPr>
        <w:t>Информаци</w:t>
      </w:r>
      <w:r w:rsidR="00DC426A">
        <w:rPr>
          <w:rFonts w:ascii="Times New Roman" w:hAnsi="Times New Roman"/>
          <w:sz w:val="28"/>
          <w:szCs w:val="28"/>
        </w:rPr>
        <w:t>ю</w:t>
      </w:r>
      <w:r w:rsidRPr="003A1C22">
        <w:rPr>
          <w:rFonts w:ascii="Times New Roman" w:hAnsi="Times New Roman"/>
          <w:sz w:val="28"/>
          <w:szCs w:val="28"/>
        </w:rPr>
        <w:t xml:space="preserve"> </w:t>
      </w:r>
      <w:r w:rsidR="000B481F">
        <w:rPr>
          <w:rFonts w:ascii="Times New Roman" w:hAnsi="Times New Roman"/>
          <w:sz w:val="28"/>
          <w:szCs w:val="28"/>
        </w:rPr>
        <w:t>м</w:t>
      </w:r>
      <w:r w:rsidRPr="003A1C22">
        <w:rPr>
          <w:rFonts w:ascii="Times New Roman" w:hAnsi="Times New Roman"/>
          <w:sz w:val="28"/>
          <w:szCs w:val="28"/>
        </w:rPr>
        <w:t>инистерства образования области</w:t>
      </w:r>
      <w:r w:rsidR="005814A5">
        <w:rPr>
          <w:rFonts w:ascii="Times New Roman" w:hAnsi="Times New Roman"/>
          <w:sz w:val="28"/>
          <w:szCs w:val="28"/>
        </w:rPr>
        <w:t xml:space="preserve"> и областной организации «Общероссийского Профсоюза образования»</w:t>
      </w:r>
      <w:r w:rsidRPr="003A1C22">
        <w:rPr>
          <w:rFonts w:ascii="Times New Roman" w:hAnsi="Times New Roman"/>
          <w:sz w:val="28"/>
          <w:szCs w:val="28"/>
        </w:rPr>
        <w:t xml:space="preserve"> о подготовке образовательных учреждений к новому учебному году принять к сведению.</w:t>
      </w:r>
    </w:p>
    <w:p w14:paraId="2AE2E7F2" w14:textId="77777777" w:rsidR="009A3E70" w:rsidRDefault="009A3E70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данного постановления направить информацию об имеющихся проблемах в вопросах финансирования учреждений в системе образования области в Правительство области и областную Думу.</w:t>
      </w:r>
    </w:p>
    <w:p w14:paraId="5DE8FC77" w14:textId="0E95B882" w:rsidR="009A3E70" w:rsidRDefault="009A3E70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анализа исполнения муниципальных бюджетов по социальным вопросам за 6 месяцев 20</w:t>
      </w:r>
      <w:r w:rsidR="008D7A26">
        <w:rPr>
          <w:rFonts w:ascii="Times New Roman" w:hAnsi="Times New Roman"/>
          <w:sz w:val="28"/>
          <w:szCs w:val="28"/>
        </w:rPr>
        <w:t>2</w:t>
      </w:r>
      <w:r w:rsidR="00597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7731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8B2FEE">
        <w:rPr>
          <w:rFonts w:ascii="Times New Roman" w:hAnsi="Times New Roman"/>
          <w:sz w:val="28"/>
          <w:szCs w:val="28"/>
        </w:rPr>
        <w:t xml:space="preserve"> т.г.</w:t>
      </w:r>
      <w:r>
        <w:rPr>
          <w:rFonts w:ascii="Times New Roman" w:hAnsi="Times New Roman"/>
          <w:sz w:val="28"/>
          <w:szCs w:val="28"/>
        </w:rPr>
        <w:t xml:space="preserve"> направить письма главам тех муниципальных образований, где имеются нарушения в использовании бюджетных средств, с предложением устранить их.</w:t>
      </w:r>
    </w:p>
    <w:p w14:paraId="5FB022BF" w14:textId="505A016B" w:rsidR="007A352D" w:rsidRPr="007330B2" w:rsidRDefault="007330B2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0B2">
        <w:rPr>
          <w:rFonts w:ascii="Times New Roman" w:hAnsi="Times New Roman"/>
          <w:sz w:val="28"/>
          <w:szCs w:val="28"/>
        </w:rPr>
        <w:t>Т</w:t>
      </w:r>
      <w:r w:rsidR="007A352D" w:rsidRPr="007330B2">
        <w:rPr>
          <w:rFonts w:ascii="Times New Roman" w:hAnsi="Times New Roman"/>
          <w:sz w:val="28"/>
          <w:szCs w:val="28"/>
        </w:rPr>
        <w:t>ехнической инспекции труда областной организации Профсоюза поручить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="00324452" w:rsidRPr="007330B2">
        <w:rPr>
          <w:rFonts w:ascii="Times New Roman" w:hAnsi="Times New Roman"/>
          <w:sz w:val="28"/>
          <w:szCs w:val="28"/>
        </w:rPr>
        <w:t>родолжить</w:t>
      </w:r>
      <w:r w:rsidR="007A352D" w:rsidRPr="007330B2">
        <w:rPr>
          <w:rFonts w:ascii="Times New Roman" w:hAnsi="Times New Roman"/>
          <w:sz w:val="28"/>
          <w:szCs w:val="28"/>
        </w:rPr>
        <w:t xml:space="preserve"> мониторинг проведения медицинских осмотров работников образовательных организаций и их финансирование. В случае нарушения прав членов Профсоюза, обращаться в правоохранительные органы.</w:t>
      </w:r>
    </w:p>
    <w:p w14:paraId="0331EF07" w14:textId="7E3393C9" w:rsidR="005B4C52" w:rsidRPr="005B4C52" w:rsidRDefault="005B4C52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C52">
        <w:rPr>
          <w:rFonts w:ascii="Times New Roman" w:hAnsi="Times New Roman"/>
          <w:sz w:val="28"/>
          <w:szCs w:val="28"/>
        </w:rPr>
        <w:t>В сентябре - октябре 20</w:t>
      </w:r>
      <w:r w:rsidR="001C5798">
        <w:rPr>
          <w:rFonts w:ascii="Times New Roman" w:hAnsi="Times New Roman"/>
          <w:sz w:val="28"/>
          <w:szCs w:val="28"/>
        </w:rPr>
        <w:t>2</w:t>
      </w:r>
      <w:r w:rsidR="0059715F">
        <w:rPr>
          <w:rFonts w:ascii="Times New Roman" w:hAnsi="Times New Roman"/>
          <w:sz w:val="28"/>
          <w:szCs w:val="28"/>
        </w:rPr>
        <w:t>2</w:t>
      </w:r>
      <w:r w:rsidRPr="005B4C52">
        <w:rPr>
          <w:rFonts w:ascii="Times New Roman" w:hAnsi="Times New Roman"/>
          <w:sz w:val="28"/>
          <w:szCs w:val="28"/>
        </w:rPr>
        <w:t xml:space="preserve"> г. провести:</w:t>
      </w:r>
    </w:p>
    <w:p w14:paraId="2DAB99C4" w14:textId="77777777" w:rsidR="005B4C52" w:rsidRPr="00B96446" w:rsidRDefault="008B2FEE" w:rsidP="00BC0AC5">
      <w:pPr>
        <w:widowControl w:val="0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lang w:bidi="ru-RU"/>
        </w:rPr>
        <w:t>р</w:t>
      </w:r>
      <w:r w:rsidR="005B4C52" w:rsidRPr="00B96446">
        <w:rPr>
          <w:lang w:bidi="ru-RU"/>
        </w:rPr>
        <w:t>ейд «Как живешь, молодой учитель?», итоги рассмотреть на президиуме обкома профсоюза и выработать предложения для Министерства образования области по улучшению социального положения молодежи;</w:t>
      </w:r>
    </w:p>
    <w:p w14:paraId="2B36ACDA" w14:textId="77777777" w:rsidR="005B4C52" w:rsidRDefault="008B2FEE" w:rsidP="00BC0AC5">
      <w:pPr>
        <w:widowControl w:val="0"/>
        <w:numPr>
          <w:ilvl w:val="1"/>
          <w:numId w:val="19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</w:pPr>
      <w:r>
        <w:rPr>
          <w:lang w:bidi="ru-RU"/>
        </w:rPr>
        <w:t>р</w:t>
      </w:r>
      <w:r w:rsidR="005B4C52" w:rsidRPr="00B96446">
        <w:rPr>
          <w:lang w:bidi="ru-RU"/>
        </w:rPr>
        <w:t>ейд по изучению готовности к учебному году студенческих общежитий, здравпунктов и студенческих столовых, по итогам которого обратиться в Совет ректоров с предложением о</w:t>
      </w:r>
      <w:r w:rsidR="005B4C52">
        <w:rPr>
          <w:lang w:bidi="ru-RU"/>
        </w:rPr>
        <w:t>б устранении выявленных проблем.</w:t>
      </w:r>
    </w:p>
    <w:p w14:paraId="6B91FDF6" w14:textId="06B81083" w:rsidR="007A352D" w:rsidRPr="00324452" w:rsidRDefault="007A352D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452">
        <w:rPr>
          <w:rFonts w:ascii="Times New Roman" w:hAnsi="Times New Roman"/>
          <w:sz w:val="28"/>
          <w:szCs w:val="28"/>
        </w:rPr>
        <w:t xml:space="preserve">Правовой инспекции труда </w:t>
      </w:r>
      <w:r w:rsidR="005E7BB7">
        <w:rPr>
          <w:rFonts w:ascii="Times New Roman" w:hAnsi="Times New Roman"/>
          <w:sz w:val="28"/>
          <w:szCs w:val="28"/>
        </w:rPr>
        <w:t>до 1 ноября 2022 г. провести изучение</w:t>
      </w:r>
      <w:r w:rsidR="007330B2">
        <w:rPr>
          <w:rFonts w:ascii="Times New Roman" w:hAnsi="Times New Roman"/>
          <w:sz w:val="28"/>
          <w:szCs w:val="28"/>
        </w:rPr>
        <w:t xml:space="preserve"> соблюдения прав членов профсоюза при проведении реорганизации образовательных организаций</w:t>
      </w:r>
      <w:r w:rsidR="005E7BB7">
        <w:rPr>
          <w:rFonts w:ascii="Times New Roman" w:hAnsi="Times New Roman"/>
          <w:sz w:val="28"/>
          <w:szCs w:val="28"/>
        </w:rPr>
        <w:t xml:space="preserve">, итоги анализа рассмотреть на </w:t>
      </w:r>
      <w:r w:rsidR="0051004B">
        <w:rPr>
          <w:rFonts w:ascii="Times New Roman" w:hAnsi="Times New Roman"/>
          <w:sz w:val="28"/>
          <w:szCs w:val="28"/>
        </w:rPr>
        <w:t>заседании президиума областной организации Общероссийского Профсоюза образования</w:t>
      </w:r>
      <w:r w:rsidRPr="00324452">
        <w:rPr>
          <w:rFonts w:ascii="Times New Roman" w:hAnsi="Times New Roman"/>
          <w:sz w:val="28"/>
          <w:szCs w:val="28"/>
        </w:rPr>
        <w:t>.</w:t>
      </w:r>
    </w:p>
    <w:p w14:paraId="5AC8AD3E" w14:textId="77777777" w:rsidR="007A352D" w:rsidRPr="007A352D" w:rsidRDefault="007A352D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352D">
        <w:rPr>
          <w:rFonts w:ascii="Times New Roman" w:hAnsi="Times New Roman"/>
          <w:sz w:val="28"/>
          <w:szCs w:val="28"/>
        </w:rPr>
        <w:t>редседателям местных и первичных организаций Общероссийского Профсоюза образования:</w:t>
      </w:r>
    </w:p>
    <w:p w14:paraId="5FAB0C7F" w14:textId="1E20DCFE" w:rsidR="007A352D" w:rsidRDefault="007A352D" w:rsidP="00BC0AC5">
      <w:pPr>
        <w:numPr>
          <w:ilvl w:val="0"/>
          <w:numId w:val="22"/>
        </w:numPr>
        <w:spacing w:line="276" w:lineRule="auto"/>
        <w:ind w:left="0" w:firstLine="709"/>
        <w:jc w:val="both"/>
      </w:pPr>
      <w:r>
        <w:t>активизировать работу по контролю за созданием условий для труда и быта молодых учителей, прибывших в образовательные организации области в 202</w:t>
      </w:r>
      <w:r w:rsidR="007330B2">
        <w:t>2</w:t>
      </w:r>
      <w:r>
        <w:t>-202</w:t>
      </w:r>
      <w:r w:rsidR="007330B2">
        <w:t>3</w:t>
      </w:r>
      <w:r>
        <w:t xml:space="preserve"> учебном году;</w:t>
      </w:r>
    </w:p>
    <w:p w14:paraId="400B5055" w14:textId="77777777" w:rsidR="007A352D" w:rsidRDefault="007A352D" w:rsidP="00BC0AC5">
      <w:pPr>
        <w:numPr>
          <w:ilvl w:val="0"/>
          <w:numId w:val="22"/>
        </w:numPr>
        <w:spacing w:line="276" w:lineRule="auto"/>
        <w:ind w:left="0" w:firstLine="709"/>
        <w:jc w:val="both"/>
      </w:pPr>
      <w:r>
        <w:t>обратить особое внимание на порядок финансирования оплаты труда педагогов, выплат классным руководителям, не допускать несвоевременной или неполной выдачи заработной платы;</w:t>
      </w:r>
    </w:p>
    <w:p w14:paraId="4EFF2647" w14:textId="77777777" w:rsidR="0051004B" w:rsidRDefault="007A352D" w:rsidP="00BC0AC5">
      <w:pPr>
        <w:numPr>
          <w:ilvl w:val="0"/>
          <w:numId w:val="22"/>
        </w:numPr>
        <w:spacing w:line="276" w:lineRule="auto"/>
        <w:ind w:left="0" w:firstLine="709"/>
        <w:jc w:val="both"/>
      </w:pPr>
      <w:r>
        <w:t>до 1 октября 202</w:t>
      </w:r>
      <w:r w:rsidR="007330B2">
        <w:t>2</w:t>
      </w:r>
      <w:r>
        <w:t xml:space="preserve"> г. </w:t>
      </w:r>
      <w:r w:rsidR="0051004B">
        <w:t>провести изучение создания условий для труда и быта земских учителей членов Профсоюза, обратиться в органы местного самоуправления в целях решения имеющихся проблем;</w:t>
      </w:r>
    </w:p>
    <w:p w14:paraId="0D15B1D0" w14:textId="326E4F9F" w:rsidR="007A352D" w:rsidRDefault="0051004B" w:rsidP="00BC0AC5">
      <w:pPr>
        <w:numPr>
          <w:ilvl w:val="0"/>
          <w:numId w:val="22"/>
        </w:numPr>
        <w:spacing w:line="276" w:lineRule="auto"/>
        <w:ind w:left="0" w:firstLine="709"/>
        <w:jc w:val="both"/>
      </w:pPr>
      <w:r>
        <w:t xml:space="preserve">председателям территориальных организации Профсоюза </w:t>
      </w:r>
      <w:r w:rsidR="007824FC">
        <w:t>Александрово-Гайского, Балтайского, Ивантеевского, Краснопартизанского, Перелюбского, Пугачевского, Ровенского, Романовского, Татищевского, Советского, Федоровского, Хвалынского и других районов обратиться в муниципальные органы управления образованием с предложением об активизации работы по профориентации обучающихся по педагогической профессии и отбору выпускников школ для целевого направления в педагогические учебные заведения</w:t>
      </w:r>
      <w:r w:rsidR="00392356">
        <w:t>;</w:t>
      </w:r>
    </w:p>
    <w:p w14:paraId="4CF15210" w14:textId="5AB9C2A2" w:rsidR="007824FC" w:rsidRDefault="007824FC" w:rsidP="00BC0AC5">
      <w:pPr>
        <w:numPr>
          <w:ilvl w:val="0"/>
          <w:numId w:val="22"/>
        </w:numPr>
        <w:spacing w:line="276" w:lineRule="auto"/>
        <w:ind w:left="0" w:firstLine="709"/>
        <w:jc w:val="both"/>
      </w:pPr>
      <w:r>
        <w:t>в соответствии с реорганизацией образовательных учреждений</w:t>
      </w:r>
      <w:r w:rsidR="00BC0AC5">
        <w:t xml:space="preserve"> </w:t>
      </w:r>
      <w:r>
        <w:t xml:space="preserve">провести </w:t>
      </w:r>
      <w:r w:rsidR="00BC0AC5">
        <w:t>реорганизацию</w:t>
      </w:r>
      <w:r>
        <w:t xml:space="preserve"> сети первичных профсоюзных организаций, внести изменения в</w:t>
      </w:r>
      <w:r w:rsidR="00BC0AC5">
        <w:t xml:space="preserve"> состав органов первичных организаций, принять дополнительные соглашения к коллективным договорам по расширению обязательств работодателей по отношению к работникам присоединенных подразделений.</w:t>
      </w:r>
    </w:p>
    <w:p w14:paraId="739F9B33" w14:textId="0C504FB4" w:rsidR="009B2AEF" w:rsidRPr="00996EF3" w:rsidRDefault="009B2AEF" w:rsidP="00BC0AC5">
      <w:pPr>
        <w:pStyle w:val="af4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52D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</w:t>
      </w:r>
      <w:r w:rsidR="00BC0AC5">
        <w:rPr>
          <w:rFonts w:ascii="Times New Roman" w:hAnsi="Times New Roman"/>
          <w:sz w:val="28"/>
          <w:szCs w:val="28"/>
        </w:rPr>
        <w:t>оставляю за собой</w:t>
      </w:r>
      <w:r w:rsidRPr="007A352D">
        <w:rPr>
          <w:rFonts w:ascii="Times New Roman" w:hAnsi="Times New Roman"/>
          <w:sz w:val="28"/>
          <w:szCs w:val="28"/>
        </w:rPr>
        <w:t>.</w:t>
      </w:r>
    </w:p>
    <w:p w14:paraId="4D11F587" w14:textId="77777777" w:rsidR="009A3E70" w:rsidRPr="00B96446" w:rsidRDefault="009A3E70" w:rsidP="00BC0AC5">
      <w:pPr>
        <w:spacing w:line="276" w:lineRule="auto"/>
        <w:ind w:firstLine="709"/>
      </w:pPr>
    </w:p>
    <w:p w14:paraId="45051B94" w14:textId="77777777" w:rsidR="000C32BB" w:rsidRDefault="00D0092E" w:rsidP="00BC0AC5">
      <w:pPr>
        <w:spacing w:line="276" w:lineRule="auto"/>
        <w:jc w:val="both"/>
        <w:rPr>
          <w:b/>
        </w:rPr>
      </w:pPr>
      <w:r w:rsidRPr="00555EEA">
        <w:rPr>
          <w:b/>
        </w:rPr>
        <w:t xml:space="preserve">Председатель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Н.Н.</w:t>
      </w:r>
      <w:r w:rsidR="0095492C">
        <w:rPr>
          <w:b/>
        </w:rPr>
        <w:t xml:space="preserve"> </w:t>
      </w:r>
      <w:r>
        <w:rPr>
          <w:b/>
        </w:rPr>
        <w:t>Тимофеев</w:t>
      </w:r>
    </w:p>
    <w:sectPr w:rsidR="000C32BB" w:rsidSect="006E657B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9CE3" w14:textId="77777777" w:rsidR="000527BF" w:rsidRDefault="000527BF" w:rsidP="00DF64C5">
      <w:r>
        <w:separator/>
      </w:r>
    </w:p>
  </w:endnote>
  <w:endnote w:type="continuationSeparator" w:id="0">
    <w:p w14:paraId="116333EF" w14:textId="77777777" w:rsidR="000527BF" w:rsidRDefault="000527BF" w:rsidP="00D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D1FE" w14:textId="77777777" w:rsidR="00DF64C5" w:rsidRDefault="00DF64C5" w:rsidP="00DF64C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18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D907" w14:textId="77777777" w:rsidR="000527BF" w:rsidRDefault="000527BF" w:rsidP="00DF64C5">
      <w:r>
        <w:separator/>
      </w:r>
    </w:p>
  </w:footnote>
  <w:footnote w:type="continuationSeparator" w:id="0">
    <w:p w14:paraId="0E517C94" w14:textId="77777777" w:rsidR="000527BF" w:rsidRDefault="000527BF" w:rsidP="00DF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3EB" w14:textId="77777777" w:rsidR="00E840C9" w:rsidRDefault="00E840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B8B"/>
    <w:multiLevelType w:val="hybridMultilevel"/>
    <w:tmpl w:val="BF4EC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45AF3"/>
    <w:multiLevelType w:val="hybridMultilevel"/>
    <w:tmpl w:val="ED4C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2C6E"/>
    <w:multiLevelType w:val="multilevel"/>
    <w:tmpl w:val="7DAA6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9144C"/>
    <w:multiLevelType w:val="multilevel"/>
    <w:tmpl w:val="065EC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2AA3E76"/>
    <w:multiLevelType w:val="multilevel"/>
    <w:tmpl w:val="09B6F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65818"/>
    <w:multiLevelType w:val="multilevel"/>
    <w:tmpl w:val="A828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50628"/>
    <w:multiLevelType w:val="hybridMultilevel"/>
    <w:tmpl w:val="ABFECFF4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BE62DA"/>
    <w:multiLevelType w:val="hybridMultilevel"/>
    <w:tmpl w:val="455E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27C3A"/>
    <w:multiLevelType w:val="hybridMultilevel"/>
    <w:tmpl w:val="1D88318E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24610"/>
    <w:multiLevelType w:val="multilevel"/>
    <w:tmpl w:val="D668FFBE"/>
    <w:lvl w:ilvl="0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C5F396C"/>
    <w:multiLevelType w:val="multilevel"/>
    <w:tmpl w:val="5A0E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C67D1"/>
    <w:multiLevelType w:val="multilevel"/>
    <w:tmpl w:val="260C1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2A1571"/>
    <w:multiLevelType w:val="hybridMultilevel"/>
    <w:tmpl w:val="893E82F4"/>
    <w:lvl w:ilvl="0" w:tplc="A36E30E0">
      <w:start w:val="1"/>
      <w:numFmt w:val="decimal"/>
      <w:lvlText w:val="5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E1CB2"/>
    <w:multiLevelType w:val="hybridMultilevel"/>
    <w:tmpl w:val="EE54D2E2"/>
    <w:lvl w:ilvl="0" w:tplc="C7AA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84102">
      <w:numFmt w:val="none"/>
      <w:lvlText w:val=""/>
      <w:lvlJc w:val="left"/>
      <w:pPr>
        <w:tabs>
          <w:tab w:val="num" w:pos="360"/>
        </w:tabs>
      </w:pPr>
    </w:lvl>
    <w:lvl w:ilvl="2" w:tplc="50426BC2">
      <w:numFmt w:val="none"/>
      <w:lvlText w:val=""/>
      <w:lvlJc w:val="left"/>
      <w:pPr>
        <w:tabs>
          <w:tab w:val="num" w:pos="360"/>
        </w:tabs>
      </w:pPr>
    </w:lvl>
    <w:lvl w:ilvl="3" w:tplc="82E4FA22">
      <w:numFmt w:val="none"/>
      <w:lvlText w:val=""/>
      <w:lvlJc w:val="left"/>
      <w:pPr>
        <w:tabs>
          <w:tab w:val="num" w:pos="360"/>
        </w:tabs>
      </w:pPr>
    </w:lvl>
    <w:lvl w:ilvl="4" w:tplc="8340C708">
      <w:numFmt w:val="none"/>
      <w:lvlText w:val=""/>
      <w:lvlJc w:val="left"/>
      <w:pPr>
        <w:tabs>
          <w:tab w:val="num" w:pos="360"/>
        </w:tabs>
      </w:pPr>
    </w:lvl>
    <w:lvl w:ilvl="5" w:tplc="23BE9082">
      <w:numFmt w:val="none"/>
      <w:lvlText w:val=""/>
      <w:lvlJc w:val="left"/>
      <w:pPr>
        <w:tabs>
          <w:tab w:val="num" w:pos="360"/>
        </w:tabs>
      </w:pPr>
    </w:lvl>
    <w:lvl w:ilvl="6" w:tplc="2F505D78">
      <w:numFmt w:val="none"/>
      <w:lvlText w:val=""/>
      <w:lvlJc w:val="left"/>
      <w:pPr>
        <w:tabs>
          <w:tab w:val="num" w:pos="360"/>
        </w:tabs>
      </w:pPr>
    </w:lvl>
    <w:lvl w:ilvl="7" w:tplc="34A0474A">
      <w:numFmt w:val="none"/>
      <w:lvlText w:val=""/>
      <w:lvlJc w:val="left"/>
      <w:pPr>
        <w:tabs>
          <w:tab w:val="num" w:pos="360"/>
        </w:tabs>
      </w:pPr>
    </w:lvl>
    <w:lvl w:ilvl="8" w:tplc="57F4A08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AD4169"/>
    <w:multiLevelType w:val="multilevel"/>
    <w:tmpl w:val="321CE394"/>
    <w:lvl w:ilvl="0">
      <w:start w:val="8"/>
      <w:numFmt w:val="decimal"/>
      <w:lvlText w:val="3679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90F46"/>
    <w:multiLevelType w:val="multilevel"/>
    <w:tmpl w:val="69C2BB58"/>
    <w:lvl w:ilvl="0">
      <w:start w:val="7"/>
      <w:numFmt w:val="decimal"/>
      <w:lvlText w:val="371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CD1318"/>
    <w:multiLevelType w:val="hybridMultilevel"/>
    <w:tmpl w:val="453A3432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5C53DE"/>
    <w:multiLevelType w:val="multilevel"/>
    <w:tmpl w:val="D668FFBE"/>
    <w:lvl w:ilvl="0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6DF0DDA"/>
    <w:multiLevelType w:val="hybridMultilevel"/>
    <w:tmpl w:val="3DB4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247D3"/>
    <w:multiLevelType w:val="hybridMultilevel"/>
    <w:tmpl w:val="546C3B08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13517"/>
    <w:multiLevelType w:val="multilevel"/>
    <w:tmpl w:val="D2E2ABC2"/>
    <w:lvl w:ilvl="0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21" w15:restartNumberingAfterBreak="0">
    <w:nsid w:val="7DB2665E"/>
    <w:multiLevelType w:val="multilevel"/>
    <w:tmpl w:val="F5E05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5589715">
    <w:abstractNumId w:val="13"/>
  </w:num>
  <w:num w:numId="2" w16cid:durableId="1504660349">
    <w:abstractNumId w:val="7"/>
  </w:num>
  <w:num w:numId="3" w16cid:durableId="893546772">
    <w:abstractNumId w:val="2"/>
  </w:num>
  <w:num w:numId="4" w16cid:durableId="1418399872">
    <w:abstractNumId w:val="20"/>
  </w:num>
  <w:num w:numId="5" w16cid:durableId="983391304">
    <w:abstractNumId w:val="4"/>
  </w:num>
  <w:num w:numId="6" w16cid:durableId="247816411">
    <w:abstractNumId w:val="21"/>
  </w:num>
  <w:num w:numId="7" w16cid:durableId="39596525">
    <w:abstractNumId w:val="10"/>
  </w:num>
  <w:num w:numId="8" w16cid:durableId="418018073">
    <w:abstractNumId w:val="11"/>
  </w:num>
  <w:num w:numId="9" w16cid:durableId="1195969991">
    <w:abstractNumId w:val="15"/>
  </w:num>
  <w:num w:numId="10" w16cid:durableId="1340237252">
    <w:abstractNumId w:val="14"/>
  </w:num>
  <w:num w:numId="11" w16cid:durableId="1794902147">
    <w:abstractNumId w:val="5"/>
  </w:num>
  <w:num w:numId="12" w16cid:durableId="1147892551">
    <w:abstractNumId w:val="1"/>
  </w:num>
  <w:num w:numId="13" w16cid:durableId="1166365452">
    <w:abstractNumId w:val="18"/>
  </w:num>
  <w:num w:numId="14" w16cid:durableId="1279991781">
    <w:abstractNumId w:val="3"/>
  </w:num>
  <w:num w:numId="15" w16cid:durableId="1152020907">
    <w:abstractNumId w:val="0"/>
  </w:num>
  <w:num w:numId="16" w16cid:durableId="2041738557">
    <w:abstractNumId w:val="16"/>
  </w:num>
  <w:num w:numId="17" w16cid:durableId="2059740541">
    <w:abstractNumId w:val="19"/>
  </w:num>
  <w:num w:numId="18" w16cid:durableId="1796479700">
    <w:abstractNumId w:val="8"/>
  </w:num>
  <w:num w:numId="19" w16cid:durableId="1685591221">
    <w:abstractNumId w:val="17"/>
  </w:num>
  <w:num w:numId="20" w16cid:durableId="659844043">
    <w:abstractNumId w:val="12"/>
  </w:num>
  <w:num w:numId="21" w16cid:durableId="655914639">
    <w:abstractNumId w:val="9"/>
  </w:num>
  <w:num w:numId="22" w16cid:durableId="742217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9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F"/>
    <w:rsid w:val="000044B2"/>
    <w:rsid w:val="00005D57"/>
    <w:rsid w:val="0001553E"/>
    <w:rsid w:val="00016F4E"/>
    <w:rsid w:val="00021C5E"/>
    <w:rsid w:val="00022C19"/>
    <w:rsid w:val="00023AC8"/>
    <w:rsid w:val="00025DD5"/>
    <w:rsid w:val="00027967"/>
    <w:rsid w:val="00027D9B"/>
    <w:rsid w:val="00033327"/>
    <w:rsid w:val="000512B3"/>
    <w:rsid w:val="000527BF"/>
    <w:rsid w:val="00052911"/>
    <w:rsid w:val="00060F2D"/>
    <w:rsid w:val="00060FEB"/>
    <w:rsid w:val="00062CCB"/>
    <w:rsid w:val="00066B98"/>
    <w:rsid w:val="000703F1"/>
    <w:rsid w:val="0007329C"/>
    <w:rsid w:val="00076C09"/>
    <w:rsid w:val="000A1BA4"/>
    <w:rsid w:val="000A41AE"/>
    <w:rsid w:val="000A5627"/>
    <w:rsid w:val="000B0C28"/>
    <w:rsid w:val="000B481F"/>
    <w:rsid w:val="000C2959"/>
    <w:rsid w:val="000C32BB"/>
    <w:rsid w:val="000C6332"/>
    <w:rsid w:val="000C756B"/>
    <w:rsid w:val="000D04F2"/>
    <w:rsid w:val="000D27A3"/>
    <w:rsid w:val="000D4084"/>
    <w:rsid w:val="000D4093"/>
    <w:rsid w:val="000D55AC"/>
    <w:rsid w:val="000D63A7"/>
    <w:rsid w:val="000D6BA3"/>
    <w:rsid w:val="000E3EDE"/>
    <w:rsid w:val="000F145B"/>
    <w:rsid w:val="000F1C96"/>
    <w:rsid w:val="000F4271"/>
    <w:rsid w:val="000F516E"/>
    <w:rsid w:val="00101740"/>
    <w:rsid w:val="00105C3C"/>
    <w:rsid w:val="00116611"/>
    <w:rsid w:val="00125A7B"/>
    <w:rsid w:val="00127834"/>
    <w:rsid w:val="00127F5D"/>
    <w:rsid w:val="0013576A"/>
    <w:rsid w:val="001371B8"/>
    <w:rsid w:val="0013799E"/>
    <w:rsid w:val="001435A0"/>
    <w:rsid w:val="00143F3A"/>
    <w:rsid w:val="001458F9"/>
    <w:rsid w:val="00152474"/>
    <w:rsid w:val="0015493C"/>
    <w:rsid w:val="0016361F"/>
    <w:rsid w:val="001648BA"/>
    <w:rsid w:val="00173303"/>
    <w:rsid w:val="0017383C"/>
    <w:rsid w:val="001747A1"/>
    <w:rsid w:val="00174CC7"/>
    <w:rsid w:val="0017595D"/>
    <w:rsid w:val="0017719B"/>
    <w:rsid w:val="00182ACF"/>
    <w:rsid w:val="001A03F3"/>
    <w:rsid w:val="001A098A"/>
    <w:rsid w:val="001A1725"/>
    <w:rsid w:val="001A2088"/>
    <w:rsid w:val="001A2979"/>
    <w:rsid w:val="001A4EFE"/>
    <w:rsid w:val="001A7D56"/>
    <w:rsid w:val="001B31D1"/>
    <w:rsid w:val="001B7B02"/>
    <w:rsid w:val="001C5083"/>
    <w:rsid w:val="001C5798"/>
    <w:rsid w:val="001D1937"/>
    <w:rsid w:val="001D3AF2"/>
    <w:rsid w:val="001D4AC4"/>
    <w:rsid w:val="001D5326"/>
    <w:rsid w:val="001E011B"/>
    <w:rsid w:val="001E0DAB"/>
    <w:rsid w:val="001E5F2F"/>
    <w:rsid w:val="001F11DC"/>
    <w:rsid w:val="00200A0A"/>
    <w:rsid w:val="00203BFD"/>
    <w:rsid w:val="00212FDF"/>
    <w:rsid w:val="00220545"/>
    <w:rsid w:val="00220AF8"/>
    <w:rsid w:val="00220E52"/>
    <w:rsid w:val="00224EE7"/>
    <w:rsid w:val="002437C1"/>
    <w:rsid w:val="0024454C"/>
    <w:rsid w:val="00246B8D"/>
    <w:rsid w:val="00250A0E"/>
    <w:rsid w:val="0026468F"/>
    <w:rsid w:val="0027071B"/>
    <w:rsid w:val="00272FBF"/>
    <w:rsid w:val="002732F3"/>
    <w:rsid w:val="00275961"/>
    <w:rsid w:val="0027607F"/>
    <w:rsid w:val="00276E5C"/>
    <w:rsid w:val="002802AC"/>
    <w:rsid w:val="0028606B"/>
    <w:rsid w:val="002873A5"/>
    <w:rsid w:val="00295E0C"/>
    <w:rsid w:val="00296BDF"/>
    <w:rsid w:val="00296D1E"/>
    <w:rsid w:val="0029720F"/>
    <w:rsid w:val="00297708"/>
    <w:rsid w:val="00297DC6"/>
    <w:rsid w:val="002A13C6"/>
    <w:rsid w:val="002B47EE"/>
    <w:rsid w:val="002B6EF7"/>
    <w:rsid w:val="002B7902"/>
    <w:rsid w:val="002C03F7"/>
    <w:rsid w:val="002C0FB4"/>
    <w:rsid w:val="002C5181"/>
    <w:rsid w:val="002C5D27"/>
    <w:rsid w:val="002C6AFE"/>
    <w:rsid w:val="002D0273"/>
    <w:rsid w:val="002D2ED0"/>
    <w:rsid w:val="002D56AB"/>
    <w:rsid w:val="002D624A"/>
    <w:rsid w:val="002F4BF5"/>
    <w:rsid w:val="002F6F54"/>
    <w:rsid w:val="0030309B"/>
    <w:rsid w:val="003055D6"/>
    <w:rsid w:val="00305D2B"/>
    <w:rsid w:val="00305F85"/>
    <w:rsid w:val="00307A02"/>
    <w:rsid w:val="00307B8F"/>
    <w:rsid w:val="003112EF"/>
    <w:rsid w:val="00313010"/>
    <w:rsid w:val="00317311"/>
    <w:rsid w:val="00317B16"/>
    <w:rsid w:val="00320436"/>
    <w:rsid w:val="00320585"/>
    <w:rsid w:val="00324452"/>
    <w:rsid w:val="00326FF9"/>
    <w:rsid w:val="00331334"/>
    <w:rsid w:val="00331F5B"/>
    <w:rsid w:val="003326F1"/>
    <w:rsid w:val="00345F75"/>
    <w:rsid w:val="00353E02"/>
    <w:rsid w:val="00354BA4"/>
    <w:rsid w:val="003552AC"/>
    <w:rsid w:val="00355F44"/>
    <w:rsid w:val="00357FFC"/>
    <w:rsid w:val="003608BC"/>
    <w:rsid w:val="00360BFB"/>
    <w:rsid w:val="003623BE"/>
    <w:rsid w:val="00364495"/>
    <w:rsid w:val="00370FDA"/>
    <w:rsid w:val="003721C9"/>
    <w:rsid w:val="00375B22"/>
    <w:rsid w:val="003771FF"/>
    <w:rsid w:val="003802AE"/>
    <w:rsid w:val="0038629B"/>
    <w:rsid w:val="00390F91"/>
    <w:rsid w:val="00392356"/>
    <w:rsid w:val="0039341F"/>
    <w:rsid w:val="00393A68"/>
    <w:rsid w:val="00397559"/>
    <w:rsid w:val="003A1C22"/>
    <w:rsid w:val="003B00A7"/>
    <w:rsid w:val="003C4576"/>
    <w:rsid w:val="003E2A0B"/>
    <w:rsid w:val="003E4C4B"/>
    <w:rsid w:val="003E71D4"/>
    <w:rsid w:val="003F1427"/>
    <w:rsid w:val="00401A21"/>
    <w:rsid w:val="00402CD1"/>
    <w:rsid w:val="004108AD"/>
    <w:rsid w:val="00411DAF"/>
    <w:rsid w:val="00413E60"/>
    <w:rsid w:val="00423DEE"/>
    <w:rsid w:val="00424A00"/>
    <w:rsid w:val="00425820"/>
    <w:rsid w:val="00426AC6"/>
    <w:rsid w:val="0043507D"/>
    <w:rsid w:val="00440C63"/>
    <w:rsid w:val="00441298"/>
    <w:rsid w:val="004441C0"/>
    <w:rsid w:val="0044798A"/>
    <w:rsid w:val="00451249"/>
    <w:rsid w:val="00460B42"/>
    <w:rsid w:val="00461014"/>
    <w:rsid w:val="00463B8D"/>
    <w:rsid w:val="004709E1"/>
    <w:rsid w:val="00472E40"/>
    <w:rsid w:val="004826DC"/>
    <w:rsid w:val="004861C5"/>
    <w:rsid w:val="00487E26"/>
    <w:rsid w:val="00490F97"/>
    <w:rsid w:val="00492343"/>
    <w:rsid w:val="00493732"/>
    <w:rsid w:val="00496AB7"/>
    <w:rsid w:val="00497C0D"/>
    <w:rsid w:val="004A07D1"/>
    <w:rsid w:val="004A08A2"/>
    <w:rsid w:val="004A7EFF"/>
    <w:rsid w:val="004B0727"/>
    <w:rsid w:val="004B0BB9"/>
    <w:rsid w:val="004B3288"/>
    <w:rsid w:val="004C00FE"/>
    <w:rsid w:val="004C2A4C"/>
    <w:rsid w:val="004C4F52"/>
    <w:rsid w:val="004C6E5C"/>
    <w:rsid w:val="004D0AE7"/>
    <w:rsid w:val="004D11CD"/>
    <w:rsid w:val="004E0D48"/>
    <w:rsid w:val="004E254C"/>
    <w:rsid w:val="004E3E5A"/>
    <w:rsid w:val="004E55D4"/>
    <w:rsid w:val="004E56BC"/>
    <w:rsid w:val="004F0E0A"/>
    <w:rsid w:val="004F280E"/>
    <w:rsid w:val="004F2F96"/>
    <w:rsid w:val="004F5A0F"/>
    <w:rsid w:val="00506DF0"/>
    <w:rsid w:val="0051004B"/>
    <w:rsid w:val="005115A2"/>
    <w:rsid w:val="00515058"/>
    <w:rsid w:val="00522059"/>
    <w:rsid w:val="00523308"/>
    <w:rsid w:val="005245BE"/>
    <w:rsid w:val="00525E72"/>
    <w:rsid w:val="00530567"/>
    <w:rsid w:val="0053343E"/>
    <w:rsid w:val="00542E6C"/>
    <w:rsid w:val="00544E2B"/>
    <w:rsid w:val="005503B7"/>
    <w:rsid w:val="005541A2"/>
    <w:rsid w:val="00555EEA"/>
    <w:rsid w:val="00561C02"/>
    <w:rsid w:val="00563AD1"/>
    <w:rsid w:val="005642E5"/>
    <w:rsid w:val="00565F5F"/>
    <w:rsid w:val="0056686C"/>
    <w:rsid w:val="00574959"/>
    <w:rsid w:val="00576252"/>
    <w:rsid w:val="005778DE"/>
    <w:rsid w:val="005814A5"/>
    <w:rsid w:val="00582761"/>
    <w:rsid w:val="00587E87"/>
    <w:rsid w:val="0059715F"/>
    <w:rsid w:val="005A5368"/>
    <w:rsid w:val="005B3E96"/>
    <w:rsid w:val="005B4C52"/>
    <w:rsid w:val="005B7914"/>
    <w:rsid w:val="005C0D2B"/>
    <w:rsid w:val="005C422D"/>
    <w:rsid w:val="005C45AB"/>
    <w:rsid w:val="005C6053"/>
    <w:rsid w:val="005E207D"/>
    <w:rsid w:val="005E5531"/>
    <w:rsid w:val="005E7BB7"/>
    <w:rsid w:val="00601534"/>
    <w:rsid w:val="00603F47"/>
    <w:rsid w:val="00616A3F"/>
    <w:rsid w:val="006239BB"/>
    <w:rsid w:val="006252DA"/>
    <w:rsid w:val="00626BF4"/>
    <w:rsid w:val="00626CAC"/>
    <w:rsid w:val="00626D0C"/>
    <w:rsid w:val="00627207"/>
    <w:rsid w:val="00627F20"/>
    <w:rsid w:val="006302AF"/>
    <w:rsid w:val="006313B2"/>
    <w:rsid w:val="00632D4B"/>
    <w:rsid w:val="006559B8"/>
    <w:rsid w:val="00657AFA"/>
    <w:rsid w:val="00661F50"/>
    <w:rsid w:val="0066765F"/>
    <w:rsid w:val="00680777"/>
    <w:rsid w:val="00693887"/>
    <w:rsid w:val="006939AF"/>
    <w:rsid w:val="00694368"/>
    <w:rsid w:val="00697483"/>
    <w:rsid w:val="006A35A3"/>
    <w:rsid w:val="006A3FCF"/>
    <w:rsid w:val="006A41CF"/>
    <w:rsid w:val="006A7A1E"/>
    <w:rsid w:val="006B17F6"/>
    <w:rsid w:val="006C3D8B"/>
    <w:rsid w:val="006C4854"/>
    <w:rsid w:val="006D4888"/>
    <w:rsid w:val="006D615A"/>
    <w:rsid w:val="006E470E"/>
    <w:rsid w:val="006E57B9"/>
    <w:rsid w:val="006E657B"/>
    <w:rsid w:val="006E6E51"/>
    <w:rsid w:val="006E74D3"/>
    <w:rsid w:val="006F3C69"/>
    <w:rsid w:val="006F45E6"/>
    <w:rsid w:val="006F7670"/>
    <w:rsid w:val="007008C0"/>
    <w:rsid w:val="00700BC8"/>
    <w:rsid w:val="00702289"/>
    <w:rsid w:val="007121C6"/>
    <w:rsid w:val="0071355E"/>
    <w:rsid w:val="0071772D"/>
    <w:rsid w:val="007211AE"/>
    <w:rsid w:val="007325E7"/>
    <w:rsid w:val="00732FEF"/>
    <w:rsid w:val="007330B2"/>
    <w:rsid w:val="00734D40"/>
    <w:rsid w:val="00735E81"/>
    <w:rsid w:val="00741906"/>
    <w:rsid w:val="007447EA"/>
    <w:rsid w:val="00745CBC"/>
    <w:rsid w:val="0074600A"/>
    <w:rsid w:val="00751E05"/>
    <w:rsid w:val="00755B23"/>
    <w:rsid w:val="00763970"/>
    <w:rsid w:val="00763B13"/>
    <w:rsid w:val="007731A7"/>
    <w:rsid w:val="007731CE"/>
    <w:rsid w:val="007810C1"/>
    <w:rsid w:val="007824FC"/>
    <w:rsid w:val="00794A09"/>
    <w:rsid w:val="00796F59"/>
    <w:rsid w:val="007A352D"/>
    <w:rsid w:val="007B15B8"/>
    <w:rsid w:val="007B5685"/>
    <w:rsid w:val="007C4B76"/>
    <w:rsid w:val="007D0826"/>
    <w:rsid w:val="007D40B8"/>
    <w:rsid w:val="007E16ED"/>
    <w:rsid w:val="007E18E8"/>
    <w:rsid w:val="007E3E0F"/>
    <w:rsid w:val="007E52D7"/>
    <w:rsid w:val="007E6997"/>
    <w:rsid w:val="007E724E"/>
    <w:rsid w:val="007F2503"/>
    <w:rsid w:val="007F3B68"/>
    <w:rsid w:val="007F4FD0"/>
    <w:rsid w:val="0080124D"/>
    <w:rsid w:val="00806E75"/>
    <w:rsid w:val="0081016C"/>
    <w:rsid w:val="0081189D"/>
    <w:rsid w:val="00812881"/>
    <w:rsid w:val="00814F22"/>
    <w:rsid w:val="008205C6"/>
    <w:rsid w:val="008236D2"/>
    <w:rsid w:val="008359C9"/>
    <w:rsid w:val="00850970"/>
    <w:rsid w:val="0085220B"/>
    <w:rsid w:val="00853233"/>
    <w:rsid w:val="00853B92"/>
    <w:rsid w:val="00856000"/>
    <w:rsid w:val="008561E7"/>
    <w:rsid w:val="00861D1B"/>
    <w:rsid w:val="00864194"/>
    <w:rsid w:val="00864208"/>
    <w:rsid w:val="00864A7F"/>
    <w:rsid w:val="008716C9"/>
    <w:rsid w:val="00873CBB"/>
    <w:rsid w:val="00880CA9"/>
    <w:rsid w:val="00890C64"/>
    <w:rsid w:val="00893D75"/>
    <w:rsid w:val="0089563B"/>
    <w:rsid w:val="00896616"/>
    <w:rsid w:val="008971DF"/>
    <w:rsid w:val="008A1B02"/>
    <w:rsid w:val="008A3A8E"/>
    <w:rsid w:val="008A41D9"/>
    <w:rsid w:val="008A5209"/>
    <w:rsid w:val="008B2FEE"/>
    <w:rsid w:val="008B5F36"/>
    <w:rsid w:val="008B7BF5"/>
    <w:rsid w:val="008C0BD0"/>
    <w:rsid w:val="008C2871"/>
    <w:rsid w:val="008C343E"/>
    <w:rsid w:val="008C5025"/>
    <w:rsid w:val="008D46AE"/>
    <w:rsid w:val="008D7A26"/>
    <w:rsid w:val="008E107E"/>
    <w:rsid w:val="008E5C4D"/>
    <w:rsid w:val="008E6785"/>
    <w:rsid w:val="008F039E"/>
    <w:rsid w:val="008F0771"/>
    <w:rsid w:val="008F2D34"/>
    <w:rsid w:val="008F4E19"/>
    <w:rsid w:val="008F6B54"/>
    <w:rsid w:val="009214A8"/>
    <w:rsid w:val="0092327B"/>
    <w:rsid w:val="009238C1"/>
    <w:rsid w:val="00924F4C"/>
    <w:rsid w:val="00951619"/>
    <w:rsid w:val="00952EF9"/>
    <w:rsid w:val="0095492C"/>
    <w:rsid w:val="00962B93"/>
    <w:rsid w:val="00965057"/>
    <w:rsid w:val="00965A33"/>
    <w:rsid w:val="009665FE"/>
    <w:rsid w:val="00970B8A"/>
    <w:rsid w:val="00973270"/>
    <w:rsid w:val="00980193"/>
    <w:rsid w:val="00981D5A"/>
    <w:rsid w:val="009A39F0"/>
    <w:rsid w:val="009A3E70"/>
    <w:rsid w:val="009A5FBF"/>
    <w:rsid w:val="009A601A"/>
    <w:rsid w:val="009B190F"/>
    <w:rsid w:val="009B219F"/>
    <w:rsid w:val="009B2AEF"/>
    <w:rsid w:val="009B414F"/>
    <w:rsid w:val="009C44E5"/>
    <w:rsid w:val="009C5563"/>
    <w:rsid w:val="009C5CB5"/>
    <w:rsid w:val="009C61E9"/>
    <w:rsid w:val="009C61F1"/>
    <w:rsid w:val="009D5C7E"/>
    <w:rsid w:val="009D797B"/>
    <w:rsid w:val="009E6754"/>
    <w:rsid w:val="009E7004"/>
    <w:rsid w:val="009F15EC"/>
    <w:rsid w:val="009F5998"/>
    <w:rsid w:val="009F5AA7"/>
    <w:rsid w:val="00A008A4"/>
    <w:rsid w:val="00A02600"/>
    <w:rsid w:val="00A03249"/>
    <w:rsid w:val="00A1485F"/>
    <w:rsid w:val="00A37784"/>
    <w:rsid w:val="00A51DB7"/>
    <w:rsid w:val="00A600A9"/>
    <w:rsid w:val="00A6234D"/>
    <w:rsid w:val="00A6629A"/>
    <w:rsid w:val="00A729C1"/>
    <w:rsid w:val="00A72E95"/>
    <w:rsid w:val="00A75F61"/>
    <w:rsid w:val="00A83A82"/>
    <w:rsid w:val="00A93CD5"/>
    <w:rsid w:val="00A96627"/>
    <w:rsid w:val="00AA2314"/>
    <w:rsid w:val="00AA55E8"/>
    <w:rsid w:val="00AB10D3"/>
    <w:rsid w:val="00AB337C"/>
    <w:rsid w:val="00AB6F96"/>
    <w:rsid w:val="00AC4391"/>
    <w:rsid w:val="00AC4D57"/>
    <w:rsid w:val="00AC5CE1"/>
    <w:rsid w:val="00AD1330"/>
    <w:rsid w:val="00AD2E6B"/>
    <w:rsid w:val="00AE0186"/>
    <w:rsid w:val="00AE33A4"/>
    <w:rsid w:val="00AE37B2"/>
    <w:rsid w:val="00AE3A0B"/>
    <w:rsid w:val="00AE3F22"/>
    <w:rsid w:val="00AF6E64"/>
    <w:rsid w:val="00AF7B23"/>
    <w:rsid w:val="00B01CE5"/>
    <w:rsid w:val="00B04148"/>
    <w:rsid w:val="00B04373"/>
    <w:rsid w:val="00B16E38"/>
    <w:rsid w:val="00B1768F"/>
    <w:rsid w:val="00B222C4"/>
    <w:rsid w:val="00B23CAC"/>
    <w:rsid w:val="00B3045A"/>
    <w:rsid w:val="00B40A93"/>
    <w:rsid w:val="00B5387D"/>
    <w:rsid w:val="00B54625"/>
    <w:rsid w:val="00B55B68"/>
    <w:rsid w:val="00B60C12"/>
    <w:rsid w:val="00B61560"/>
    <w:rsid w:val="00B733B9"/>
    <w:rsid w:val="00B81AF7"/>
    <w:rsid w:val="00B83602"/>
    <w:rsid w:val="00B83BCD"/>
    <w:rsid w:val="00B96446"/>
    <w:rsid w:val="00BA4058"/>
    <w:rsid w:val="00BA4C12"/>
    <w:rsid w:val="00BA51B6"/>
    <w:rsid w:val="00BA6381"/>
    <w:rsid w:val="00BA6B0E"/>
    <w:rsid w:val="00BB643F"/>
    <w:rsid w:val="00BC0AC5"/>
    <w:rsid w:val="00BC3968"/>
    <w:rsid w:val="00BC5835"/>
    <w:rsid w:val="00BC7EEE"/>
    <w:rsid w:val="00BD0B66"/>
    <w:rsid w:val="00BD13BE"/>
    <w:rsid w:val="00BD7E33"/>
    <w:rsid w:val="00BD7F12"/>
    <w:rsid w:val="00BE2984"/>
    <w:rsid w:val="00BE6B8D"/>
    <w:rsid w:val="00BF309A"/>
    <w:rsid w:val="00BF380E"/>
    <w:rsid w:val="00BF530D"/>
    <w:rsid w:val="00C02C29"/>
    <w:rsid w:val="00C13BA0"/>
    <w:rsid w:val="00C17D4F"/>
    <w:rsid w:val="00C21E01"/>
    <w:rsid w:val="00C31F5C"/>
    <w:rsid w:val="00C3261D"/>
    <w:rsid w:val="00C33279"/>
    <w:rsid w:val="00C34D12"/>
    <w:rsid w:val="00C37AC0"/>
    <w:rsid w:val="00C444E9"/>
    <w:rsid w:val="00C47556"/>
    <w:rsid w:val="00C6001C"/>
    <w:rsid w:val="00C603B4"/>
    <w:rsid w:val="00C651CF"/>
    <w:rsid w:val="00C71BAB"/>
    <w:rsid w:val="00C7762D"/>
    <w:rsid w:val="00C82798"/>
    <w:rsid w:val="00C84837"/>
    <w:rsid w:val="00C91378"/>
    <w:rsid w:val="00C95F7B"/>
    <w:rsid w:val="00C962B5"/>
    <w:rsid w:val="00CA76F3"/>
    <w:rsid w:val="00CA7A22"/>
    <w:rsid w:val="00CB66C1"/>
    <w:rsid w:val="00CB7A80"/>
    <w:rsid w:val="00CC4903"/>
    <w:rsid w:val="00CC776B"/>
    <w:rsid w:val="00CD112B"/>
    <w:rsid w:val="00CE195C"/>
    <w:rsid w:val="00CE2529"/>
    <w:rsid w:val="00CE72A3"/>
    <w:rsid w:val="00CF0701"/>
    <w:rsid w:val="00D0092E"/>
    <w:rsid w:val="00D01A7A"/>
    <w:rsid w:val="00D02CF6"/>
    <w:rsid w:val="00D035B6"/>
    <w:rsid w:val="00D1314D"/>
    <w:rsid w:val="00D1348C"/>
    <w:rsid w:val="00D14681"/>
    <w:rsid w:val="00D20512"/>
    <w:rsid w:val="00D21F2F"/>
    <w:rsid w:val="00D22A29"/>
    <w:rsid w:val="00D23BFE"/>
    <w:rsid w:val="00D26131"/>
    <w:rsid w:val="00D513F6"/>
    <w:rsid w:val="00D534C9"/>
    <w:rsid w:val="00D559F0"/>
    <w:rsid w:val="00D61471"/>
    <w:rsid w:val="00D64317"/>
    <w:rsid w:val="00D65905"/>
    <w:rsid w:val="00D75920"/>
    <w:rsid w:val="00D77F59"/>
    <w:rsid w:val="00D87CFA"/>
    <w:rsid w:val="00D93380"/>
    <w:rsid w:val="00D936B5"/>
    <w:rsid w:val="00DA3BB4"/>
    <w:rsid w:val="00DA3D8E"/>
    <w:rsid w:val="00DA4769"/>
    <w:rsid w:val="00DA5B55"/>
    <w:rsid w:val="00DA5DC0"/>
    <w:rsid w:val="00DA7C77"/>
    <w:rsid w:val="00DB536B"/>
    <w:rsid w:val="00DB783D"/>
    <w:rsid w:val="00DC04BD"/>
    <w:rsid w:val="00DC426A"/>
    <w:rsid w:val="00DC4BC3"/>
    <w:rsid w:val="00DD26C6"/>
    <w:rsid w:val="00DD2BCE"/>
    <w:rsid w:val="00DE03B1"/>
    <w:rsid w:val="00DE0EA0"/>
    <w:rsid w:val="00DE2D5B"/>
    <w:rsid w:val="00DE4639"/>
    <w:rsid w:val="00DE61BA"/>
    <w:rsid w:val="00DF1CA3"/>
    <w:rsid w:val="00DF64C5"/>
    <w:rsid w:val="00E0142F"/>
    <w:rsid w:val="00E016F5"/>
    <w:rsid w:val="00E04140"/>
    <w:rsid w:val="00E0645C"/>
    <w:rsid w:val="00E11617"/>
    <w:rsid w:val="00E1307D"/>
    <w:rsid w:val="00E13A0A"/>
    <w:rsid w:val="00E151EF"/>
    <w:rsid w:val="00E17D32"/>
    <w:rsid w:val="00E2088F"/>
    <w:rsid w:val="00E26D8C"/>
    <w:rsid w:val="00E30292"/>
    <w:rsid w:val="00E3401D"/>
    <w:rsid w:val="00E3594A"/>
    <w:rsid w:val="00E35FD2"/>
    <w:rsid w:val="00E40E62"/>
    <w:rsid w:val="00E43EE5"/>
    <w:rsid w:val="00E502B6"/>
    <w:rsid w:val="00E50AC7"/>
    <w:rsid w:val="00E57B03"/>
    <w:rsid w:val="00E77BF8"/>
    <w:rsid w:val="00E840C9"/>
    <w:rsid w:val="00E92A28"/>
    <w:rsid w:val="00E9314E"/>
    <w:rsid w:val="00E94438"/>
    <w:rsid w:val="00EA0339"/>
    <w:rsid w:val="00EA063E"/>
    <w:rsid w:val="00EA1010"/>
    <w:rsid w:val="00EA266D"/>
    <w:rsid w:val="00EA5D85"/>
    <w:rsid w:val="00EA6574"/>
    <w:rsid w:val="00EA6857"/>
    <w:rsid w:val="00EB0838"/>
    <w:rsid w:val="00EB29F5"/>
    <w:rsid w:val="00EB52F3"/>
    <w:rsid w:val="00EB56BB"/>
    <w:rsid w:val="00EC2B96"/>
    <w:rsid w:val="00EC6594"/>
    <w:rsid w:val="00ED035A"/>
    <w:rsid w:val="00ED25A5"/>
    <w:rsid w:val="00ED2647"/>
    <w:rsid w:val="00ED4FEA"/>
    <w:rsid w:val="00ED622F"/>
    <w:rsid w:val="00EE110A"/>
    <w:rsid w:val="00EE30EA"/>
    <w:rsid w:val="00EE3332"/>
    <w:rsid w:val="00EF08EB"/>
    <w:rsid w:val="00EF3232"/>
    <w:rsid w:val="00EF3C1B"/>
    <w:rsid w:val="00EF4352"/>
    <w:rsid w:val="00F00C66"/>
    <w:rsid w:val="00F05B58"/>
    <w:rsid w:val="00F130A0"/>
    <w:rsid w:val="00F15D07"/>
    <w:rsid w:val="00F218C8"/>
    <w:rsid w:val="00F2701D"/>
    <w:rsid w:val="00F33772"/>
    <w:rsid w:val="00F36B0A"/>
    <w:rsid w:val="00F36FBB"/>
    <w:rsid w:val="00F47981"/>
    <w:rsid w:val="00F53B99"/>
    <w:rsid w:val="00F61120"/>
    <w:rsid w:val="00F64469"/>
    <w:rsid w:val="00F67E17"/>
    <w:rsid w:val="00F70563"/>
    <w:rsid w:val="00F70674"/>
    <w:rsid w:val="00F73705"/>
    <w:rsid w:val="00F7377F"/>
    <w:rsid w:val="00F73CA1"/>
    <w:rsid w:val="00F77217"/>
    <w:rsid w:val="00F7741D"/>
    <w:rsid w:val="00F77D8C"/>
    <w:rsid w:val="00F8238B"/>
    <w:rsid w:val="00F868C8"/>
    <w:rsid w:val="00F9265F"/>
    <w:rsid w:val="00F964F7"/>
    <w:rsid w:val="00FA24FC"/>
    <w:rsid w:val="00FA5048"/>
    <w:rsid w:val="00FC103D"/>
    <w:rsid w:val="00FC10B6"/>
    <w:rsid w:val="00FC27A5"/>
    <w:rsid w:val="00FC3D73"/>
    <w:rsid w:val="00FD082F"/>
    <w:rsid w:val="00FD250D"/>
    <w:rsid w:val="00FD2770"/>
    <w:rsid w:val="00FD3D34"/>
    <w:rsid w:val="00FD5D64"/>
    <w:rsid w:val="00FE491C"/>
    <w:rsid w:val="00FE4FD6"/>
    <w:rsid w:val="00FF0885"/>
    <w:rsid w:val="00FF0F99"/>
    <w:rsid w:val="00FF1EBD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5589E"/>
  <w15:chartTrackingRefBased/>
  <w15:docId w15:val="{F767CB5B-8A4C-4737-9E91-F596723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20">
    <w:name w:val="Body Text 2"/>
    <w:basedOn w:val="a"/>
    <w:pPr>
      <w:jc w:val="both"/>
    </w:pPr>
    <w:rPr>
      <w:b/>
      <w:bCs/>
      <w:sz w:val="24"/>
    </w:rPr>
  </w:style>
  <w:style w:type="paragraph" w:styleId="30">
    <w:name w:val="Body Text 3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character" w:customStyle="1" w:styleId="a5">
    <w:name w:val="Основной текст_"/>
    <w:link w:val="21"/>
    <w:rsid w:val="000C2959"/>
    <w:rPr>
      <w:sz w:val="17"/>
      <w:szCs w:val="17"/>
      <w:shd w:val="clear" w:color="auto" w:fill="FFFFFF"/>
    </w:rPr>
  </w:style>
  <w:style w:type="character" w:customStyle="1" w:styleId="10">
    <w:name w:val="Основной текст1"/>
    <w:rsid w:val="000C2959"/>
    <w:rPr>
      <w:sz w:val="17"/>
      <w:szCs w:val="17"/>
      <w:shd w:val="clear" w:color="auto" w:fill="FFFFFF"/>
    </w:rPr>
  </w:style>
  <w:style w:type="character" w:customStyle="1" w:styleId="a6">
    <w:name w:val="Основной текст + Полужирный;Курсив"/>
    <w:rsid w:val="000C2959"/>
    <w:rPr>
      <w:b/>
      <w:bCs/>
      <w:i/>
      <w:iCs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rsid w:val="000C2959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0C2959"/>
    <w:pPr>
      <w:shd w:val="clear" w:color="auto" w:fill="FFFFFF"/>
      <w:spacing w:before="240" w:line="216" w:lineRule="exact"/>
      <w:jc w:val="both"/>
    </w:pPr>
    <w:rPr>
      <w:sz w:val="17"/>
      <w:szCs w:val="17"/>
      <w:lang w:val="x-none" w:eastAsia="x-none"/>
    </w:rPr>
  </w:style>
  <w:style w:type="character" w:customStyle="1" w:styleId="40">
    <w:name w:val="Основной текст (4)_"/>
    <w:link w:val="41"/>
    <w:rsid w:val="000C2959"/>
    <w:rPr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C2959"/>
    <w:pPr>
      <w:shd w:val="clear" w:color="auto" w:fill="FFFFFF"/>
      <w:spacing w:before="300" w:line="250" w:lineRule="exact"/>
      <w:ind w:firstLine="420"/>
      <w:jc w:val="both"/>
    </w:pPr>
    <w:rPr>
      <w:sz w:val="21"/>
      <w:szCs w:val="21"/>
      <w:lang w:val="x-none" w:eastAsia="x-none"/>
    </w:rPr>
  </w:style>
  <w:style w:type="character" w:customStyle="1" w:styleId="a8">
    <w:name w:val="Гипертекстовая ссылка"/>
    <w:uiPriority w:val="99"/>
    <w:rsid w:val="00D26131"/>
    <w:rPr>
      <w:b/>
      <w:bCs/>
      <w:color w:val="008000"/>
    </w:rPr>
  </w:style>
  <w:style w:type="paragraph" w:styleId="a9">
    <w:name w:val="header"/>
    <w:basedOn w:val="a"/>
    <w:link w:val="aa"/>
    <w:rsid w:val="00DF64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F64C5"/>
    <w:rPr>
      <w:sz w:val="28"/>
    </w:rPr>
  </w:style>
  <w:style w:type="paragraph" w:styleId="ab">
    <w:name w:val="footer"/>
    <w:basedOn w:val="a"/>
    <w:link w:val="ac"/>
    <w:uiPriority w:val="99"/>
    <w:rsid w:val="00DF64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F64C5"/>
    <w:rPr>
      <w:sz w:val="28"/>
    </w:rPr>
  </w:style>
  <w:style w:type="paragraph" w:styleId="31">
    <w:name w:val="Body Text Indent 3"/>
    <w:basedOn w:val="a"/>
    <w:link w:val="32"/>
    <w:rsid w:val="00EB56B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B56BB"/>
    <w:rPr>
      <w:sz w:val="16"/>
      <w:szCs w:val="16"/>
    </w:rPr>
  </w:style>
  <w:style w:type="paragraph" w:styleId="ad">
    <w:name w:val="footnote text"/>
    <w:basedOn w:val="a"/>
    <w:link w:val="ae"/>
    <w:rsid w:val="00EB56BB"/>
    <w:rPr>
      <w:sz w:val="20"/>
    </w:rPr>
  </w:style>
  <w:style w:type="character" w:customStyle="1" w:styleId="ae">
    <w:name w:val="Текст сноски Знак"/>
    <w:basedOn w:val="a0"/>
    <w:link w:val="ad"/>
    <w:rsid w:val="00EB56BB"/>
  </w:style>
  <w:style w:type="character" w:styleId="af">
    <w:name w:val="footnote reference"/>
    <w:rsid w:val="00EB56BB"/>
    <w:rPr>
      <w:vertAlign w:val="superscript"/>
    </w:rPr>
  </w:style>
  <w:style w:type="paragraph" w:styleId="af0">
    <w:name w:val="No Spacing"/>
    <w:uiPriority w:val="1"/>
    <w:qFormat/>
    <w:rsid w:val="00C651CF"/>
    <w:pPr>
      <w:jc w:val="both"/>
    </w:pPr>
    <w:rPr>
      <w:rFonts w:eastAsia="Calibri"/>
      <w:sz w:val="28"/>
      <w:szCs w:val="22"/>
      <w:lang w:eastAsia="en-US"/>
    </w:rPr>
  </w:style>
  <w:style w:type="paragraph" w:styleId="af1">
    <w:name w:val="Revision"/>
    <w:hidden/>
    <w:uiPriority w:val="99"/>
    <w:semiHidden/>
    <w:rsid w:val="00E840C9"/>
    <w:rPr>
      <w:sz w:val="28"/>
    </w:rPr>
  </w:style>
  <w:style w:type="paragraph" w:styleId="af2">
    <w:name w:val="Balloon Text"/>
    <w:basedOn w:val="a"/>
    <w:link w:val="af3"/>
    <w:rsid w:val="00E840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E840C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B643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7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Exact">
    <w:name w:val="Основной текст (2) Exact"/>
    <w:rsid w:val="00BE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rsid w:val="00BE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5pt">
    <w:name w:val="Основной текст (2) + 11;5 pt;Курсив;Интервал 5 pt"/>
    <w:rsid w:val="00BE2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rsid w:val="00BE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BE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link w:val="12"/>
    <w:rsid w:val="00BE2984"/>
    <w:rPr>
      <w:sz w:val="26"/>
      <w:szCs w:val="26"/>
      <w:shd w:val="clear" w:color="auto" w:fill="FFFFFF"/>
    </w:rPr>
  </w:style>
  <w:style w:type="character" w:customStyle="1" w:styleId="114pt">
    <w:name w:val="Заголовок №1 + 14 pt;Полужирный"/>
    <w:rsid w:val="00BE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BE2984"/>
    <w:pPr>
      <w:widowControl w:val="0"/>
      <w:shd w:val="clear" w:color="auto" w:fill="FFFFFF"/>
      <w:spacing w:line="324" w:lineRule="exact"/>
      <w:jc w:val="both"/>
      <w:outlineLvl w:val="0"/>
    </w:pPr>
    <w:rPr>
      <w:sz w:val="26"/>
      <w:szCs w:val="26"/>
      <w:lang w:val="x-none" w:eastAsia="x-none"/>
    </w:rPr>
  </w:style>
  <w:style w:type="character" w:styleId="af5">
    <w:name w:val="Hyperlink"/>
    <w:uiPriority w:val="99"/>
    <w:unhideWhenUsed/>
    <w:rsid w:val="002C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7D80-923E-4CA4-91E9-58AC2F91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User</dc:creator>
  <cp:keywords/>
  <dc:description/>
  <cp:lastModifiedBy>Dmitrii S</cp:lastModifiedBy>
  <cp:revision>6</cp:revision>
  <cp:lastPrinted>2022-09-02T07:53:00Z</cp:lastPrinted>
  <dcterms:created xsi:type="dcterms:W3CDTF">2022-09-02T06:04:00Z</dcterms:created>
  <dcterms:modified xsi:type="dcterms:W3CDTF">2022-09-07T11:26:00Z</dcterms:modified>
</cp:coreProperties>
</file>