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740FB" w:rsidRPr="003D47A4" w14:paraId="19BD26CF" w14:textId="77777777" w:rsidTr="00ED71B6">
        <w:trPr>
          <w:trHeight w:hRule="exact" w:val="964"/>
        </w:trPr>
        <w:tc>
          <w:tcPr>
            <w:tcW w:w="10421" w:type="dxa"/>
            <w:gridSpan w:val="4"/>
          </w:tcPr>
          <w:p w14:paraId="2138C3D3" w14:textId="77777777" w:rsidR="00B740FB" w:rsidRPr="00F973AA" w:rsidRDefault="00B740FB" w:rsidP="00ED71B6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0959D27" wp14:editId="36BAD169">
                  <wp:extent cx="522605" cy="581660"/>
                  <wp:effectExtent l="1905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0FB" w:rsidRPr="00DE25B7" w14:paraId="18BFCB80" w14:textId="77777777" w:rsidTr="00ED71B6">
        <w:trPr>
          <w:trHeight w:hRule="exact" w:val="1775"/>
        </w:trPr>
        <w:tc>
          <w:tcPr>
            <w:tcW w:w="10421" w:type="dxa"/>
            <w:gridSpan w:val="4"/>
          </w:tcPr>
          <w:p w14:paraId="08868CAC" w14:textId="77777777" w:rsidR="00B740FB" w:rsidRPr="00F973AA" w:rsidRDefault="00B740FB" w:rsidP="00ED71B6">
            <w:pPr>
              <w:jc w:val="center"/>
              <w:rPr>
                <w:b/>
                <w:sz w:val="16"/>
                <w:szCs w:val="16"/>
              </w:rPr>
            </w:pPr>
            <w:r w:rsidRPr="00F973AA">
              <w:rPr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2CCF622D" w14:textId="77777777" w:rsidR="00B740FB" w:rsidRPr="00F973AA" w:rsidRDefault="00B740FB" w:rsidP="00ED71B6">
            <w:pPr>
              <w:jc w:val="center"/>
              <w:rPr>
                <w:b/>
              </w:rPr>
            </w:pPr>
            <w:r w:rsidRPr="00F973AA">
              <w:rPr>
                <w:b/>
              </w:rPr>
              <w:t xml:space="preserve">САРАТОВСКАЯ ОБЛАСТНАЯ ОРГАНИЗАЦИЯ ПРОФЕССИОНАЛЬНОГО СОЮЗА </w:t>
            </w:r>
          </w:p>
          <w:p w14:paraId="2AF61AF6" w14:textId="77777777" w:rsidR="00B740FB" w:rsidRPr="00F973AA" w:rsidRDefault="00B740FB" w:rsidP="00ED71B6">
            <w:pPr>
              <w:jc w:val="center"/>
              <w:rPr>
                <w:b/>
              </w:rPr>
            </w:pPr>
            <w:r w:rsidRPr="00F973AA">
              <w:rPr>
                <w:b/>
              </w:rPr>
              <w:t>РАБОТНИКОВ НАРОДНОГО ОБРАЗОВАНИЯ И НАУКИ РОССИЙСКОЙ ФЕДЕРАЦИИ</w:t>
            </w:r>
          </w:p>
          <w:p w14:paraId="3E751533" w14:textId="77777777" w:rsidR="00B740FB" w:rsidRPr="00F973AA" w:rsidRDefault="00B740FB" w:rsidP="00ED71B6">
            <w:pPr>
              <w:jc w:val="center"/>
              <w:rPr>
                <w:b/>
                <w:sz w:val="16"/>
                <w:szCs w:val="16"/>
              </w:rPr>
            </w:pPr>
            <w:r w:rsidRPr="00F973AA">
              <w:rPr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2CBB2A75" w14:textId="77777777" w:rsidR="00B740FB" w:rsidRPr="00962CDE" w:rsidRDefault="00B740FB" w:rsidP="00ED71B6">
            <w:pPr>
              <w:pStyle w:val="3"/>
              <w:rPr>
                <w:sz w:val="35"/>
                <w:szCs w:val="35"/>
              </w:rPr>
            </w:pPr>
            <w:r w:rsidRPr="00962CDE">
              <w:rPr>
                <w:sz w:val="35"/>
                <w:szCs w:val="35"/>
              </w:rPr>
              <w:t>ПРЕЗИДИУМ</w:t>
            </w:r>
          </w:p>
          <w:p w14:paraId="235897AF" w14:textId="77777777" w:rsidR="00B740FB" w:rsidRPr="00962CDE" w:rsidRDefault="00B740FB" w:rsidP="00ED71B6">
            <w:pPr>
              <w:pStyle w:val="3"/>
              <w:rPr>
                <w:sz w:val="36"/>
                <w:szCs w:val="36"/>
              </w:rPr>
            </w:pPr>
            <w:r w:rsidRPr="00962CDE">
              <w:rPr>
                <w:sz w:val="36"/>
                <w:szCs w:val="36"/>
              </w:rPr>
              <w:t>ПОСТАНОВЛЕНИЕ</w:t>
            </w:r>
          </w:p>
        </w:tc>
      </w:tr>
      <w:tr w:rsidR="00B740FB" w:rsidRPr="004E514E" w14:paraId="61BBA6AE" w14:textId="77777777" w:rsidTr="00ED71B6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0EEA673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  <w:r w:rsidRPr="00F973AA">
              <w:rPr>
                <w:b/>
                <w:szCs w:val="28"/>
              </w:rPr>
              <w:br/>
              <w:t>«</w:t>
            </w:r>
            <w:r>
              <w:rPr>
                <w:b/>
                <w:szCs w:val="28"/>
              </w:rPr>
              <w:t>25</w:t>
            </w:r>
            <w:r w:rsidRPr="00F973AA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октября</w:t>
            </w:r>
            <w:r w:rsidRPr="00F973AA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2</w:t>
            </w:r>
            <w:r w:rsidRPr="00F973AA">
              <w:rPr>
                <w:b/>
                <w:szCs w:val="28"/>
              </w:rPr>
              <w:t xml:space="preserve"> г.</w:t>
            </w:r>
          </w:p>
          <w:p w14:paraId="2E743F0E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3CA3B52F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6F6A8F48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6607BABC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5193A89F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28B8ABF0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4FA8D74D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1B5878E5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2C22AD74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496500D3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42DD75A5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44F7105C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553B75F5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</w:p>
          <w:p w14:paraId="65291E5B" w14:textId="77777777" w:rsidR="00B740FB" w:rsidRPr="00F973AA" w:rsidRDefault="00B740FB" w:rsidP="00ED71B6">
            <w:pPr>
              <w:rPr>
                <w:b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57E678A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  <w:r w:rsidRPr="00F973AA">
              <w:rPr>
                <w:b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D571B36" w14:textId="77777777" w:rsidR="00B740FB" w:rsidRPr="00F973AA" w:rsidRDefault="00B740FB" w:rsidP="00ED71B6">
            <w:pPr>
              <w:jc w:val="center"/>
              <w:rPr>
                <w:b/>
                <w:szCs w:val="28"/>
              </w:rPr>
            </w:pPr>
            <w:r w:rsidRPr="00F973AA">
              <w:rPr>
                <w:b/>
                <w:szCs w:val="28"/>
              </w:rPr>
              <w:br/>
              <w:t>№ 1</w:t>
            </w:r>
            <w:r>
              <w:rPr>
                <w:b/>
                <w:szCs w:val="28"/>
              </w:rPr>
              <w:t>9</w:t>
            </w:r>
          </w:p>
        </w:tc>
      </w:tr>
      <w:tr w:rsidR="00B740FB" w:rsidRPr="004E514E" w14:paraId="1B16A036" w14:textId="77777777" w:rsidTr="00ED71B6">
        <w:trPr>
          <w:trHeight w:val="680"/>
        </w:trPr>
        <w:tc>
          <w:tcPr>
            <w:tcW w:w="5210" w:type="dxa"/>
            <w:gridSpan w:val="2"/>
          </w:tcPr>
          <w:p w14:paraId="76F646A9" w14:textId="77777777" w:rsidR="00B740FB" w:rsidRPr="00F973AA" w:rsidRDefault="00B740FB" w:rsidP="00ED71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"</w:t>
            </w:r>
            <w:r w:rsidRPr="00F973AA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деятельности студенческой профсоюзной организации ФГБОУ ВО "Саратовский научно- исследовательский государственный университет им.Н.Г.Чернышевского"</w:t>
            </w:r>
          </w:p>
        </w:tc>
        <w:tc>
          <w:tcPr>
            <w:tcW w:w="5211" w:type="dxa"/>
            <w:gridSpan w:val="2"/>
          </w:tcPr>
          <w:p w14:paraId="6101BF59" w14:textId="77777777" w:rsidR="00B740FB" w:rsidRPr="00F973AA" w:rsidRDefault="00B740FB" w:rsidP="00ED71B6">
            <w:pPr>
              <w:ind w:right="6236"/>
              <w:rPr>
                <w:b/>
                <w:szCs w:val="28"/>
              </w:rPr>
            </w:pPr>
          </w:p>
        </w:tc>
      </w:tr>
    </w:tbl>
    <w:p w14:paraId="4E0CFA27" w14:textId="77777777" w:rsidR="00B740FB" w:rsidRDefault="00B740FB" w:rsidP="00B740FB">
      <w:pPr>
        <w:tabs>
          <w:tab w:val="left" w:pos="1215"/>
        </w:tabs>
        <w:rPr>
          <w:szCs w:val="28"/>
        </w:rPr>
      </w:pPr>
      <w:r w:rsidRPr="00842F27">
        <w:rPr>
          <w:szCs w:val="28"/>
        </w:rPr>
        <w:t xml:space="preserve">Заслушав и обсудив информацию </w:t>
      </w:r>
      <w:r w:rsidRPr="00F37ACE">
        <w:rPr>
          <w:szCs w:val="28"/>
        </w:rPr>
        <w:t>о  деятельности студенческой профсоюзной организации ФГБОУ ВО "Саратовский научно- исследовательский государственный университет им.Н.Г.Чернышевского"</w:t>
      </w:r>
      <w:r w:rsidRPr="00842F27">
        <w:rPr>
          <w:szCs w:val="28"/>
        </w:rPr>
        <w:t>, президиум областной организации Профсоюза отмечает следующее</w:t>
      </w:r>
      <w:r>
        <w:rPr>
          <w:szCs w:val="28"/>
        </w:rPr>
        <w:t>:</w:t>
      </w:r>
    </w:p>
    <w:p w14:paraId="62E58F65" w14:textId="77777777" w:rsidR="00B740FB" w:rsidRDefault="00B740FB" w:rsidP="00B740FB">
      <w:r w:rsidRPr="006733AE">
        <w:t>Профсоюзный комитет студентов</w:t>
      </w:r>
      <w:r>
        <w:t xml:space="preserve"> и аспирантов</w:t>
      </w:r>
      <w:r w:rsidRPr="006733AE">
        <w:t xml:space="preserve"> СГУ строит свою работу в соответствии с Уставом Профсоюза работников народного образования и науки</w:t>
      </w:r>
      <w:r>
        <w:t xml:space="preserve"> и руководствуется в своей работе</w:t>
      </w:r>
      <w:r w:rsidRPr="007547D6">
        <w:t xml:space="preserve"> </w:t>
      </w:r>
      <w:r>
        <w:t xml:space="preserve">законодательством РФ, </w:t>
      </w:r>
      <w:r w:rsidRPr="007547D6">
        <w:t xml:space="preserve">решениями вышестоящих профсоюзных органов и планом работы профкома. </w:t>
      </w:r>
      <w:r>
        <w:t>Председатель первичной профсоюзной организации Банникова Виктория Валерьевна  избрана на эту должность 31.10.2019 года.</w:t>
      </w:r>
      <w:r w:rsidRPr="00F87AFB">
        <w:t xml:space="preserve"> </w:t>
      </w:r>
      <w:r>
        <w:t>Руководящими органами организации в межвыборный период являются  профком, в который избрано 27  человек, и президиум профкома, состоящий из 8 человек. Профсоюзная организация студентов и аспирантов университета насчитывает  6099 человек, что составляет 74,8% от общей численности студентов (8152 чел.). В 2022 году 515 студентов- бюджетников ( из1532 чел.) 1 курса были приняты в Профсоюз, что составляет 33,6%. Из числа студентов коммерческого отделения  90 чел. из 579 студентов -первокурсников (15,5%) являются членами Профсоюза. А всего из 2111 первокурсников принято в Профсоюз 605 человек, что составляет 28,6%.Процесс в этом направлении продолжается.</w:t>
      </w:r>
    </w:p>
    <w:p w14:paraId="1BBAFEBE" w14:textId="77777777" w:rsidR="00B740FB" w:rsidRDefault="00B740FB" w:rsidP="00B740FB">
      <w:r>
        <w:t xml:space="preserve">Анализ работы профкома показал, что план работы профкома  составляется на год и содержит  все основные направления деятельности студенческого профкома: представительство интересов студентов, защита прав студентов и правовая поддержка, общественный контроль за соблюдением законодательства, касающегося льгот и прав обучающихся, улучшение материального положения студентов, информационное обеспечение, работа по мотивации профсоюзного членства, создание условий  по обеспечению вовлечения членов Профсоюза в профактив, культурно-массовая работа, работа с иногородними студентами, отдельно спланированы </w:t>
      </w:r>
      <w:r>
        <w:lastRenderedPageBreak/>
        <w:t>мероприятия по подготовке и проведению отчетно-выборной кампании и мероприятий, направленных на работу со студентами педагогических специальностей.</w:t>
      </w:r>
    </w:p>
    <w:p w14:paraId="6FCB8BD3" w14:textId="77777777" w:rsidR="00B740FB" w:rsidRDefault="00B740FB" w:rsidP="00B740FB">
      <w:r>
        <w:t>В данный момент акцент делается на информационную работу в социальных сетях. Планируется обновление сайта университета с целью усовершенствования информационной работы.</w:t>
      </w:r>
    </w:p>
    <w:p w14:paraId="6EBFFE75" w14:textId="77777777" w:rsidR="00B740FB" w:rsidRDefault="00B740FB" w:rsidP="00B740FB">
      <w:r>
        <w:t xml:space="preserve">  Заседания профкома проходят ежемесячно, планируются и протоколируются. На заседаниях профкома  рассматриваются вопросы об утверждении положения о материальной помощи, утверждение сметы расходов, утверждение графика отчетно-выборных конференций, текущие мероприятия. </w:t>
      </w:r>
    </w:p>
    <w:p w14:paraId="5691C26B" w14:textId="77777777" w:rsidR="00B740FB" w:rsidRDefault="00B740FB" w:rsidP="00B740FB">
      <w:r>
        <w:t xml:space="preserve"> Профком уделяет внимание учету членов Профсоюза и вовлечению студентов в Профсоюз. Электронный реестр есть, есть картотека в бумажном варианте, работа по переходу на электронный профсоюзный билет прошла в запланированные сроки. </w:t>
      </w:r>
    </w:p>
    <w:p w14:paraId="30DC5CB6" w14:textId="77777777" w:rsidR="00B740FB" w:rsidRDefault="00B740FB" w:rsidP="00B740FB">
      <w:r>
        <w:t xml:space="preserve">Свою работу профком строит в тесном взаимодействии с управлением по социальной работе. Профком уделяет внимание проблемам студентов-сирот; активно использует свое право на представительство,  участвует в работе комиссий: стипендиальной, комиссии по своевременному и правильному предоставлению льгот и выплат студентам-сиротам, комиссии по использованию помещений университета, жилищно - бытовой;  по несчастным случаям; по учету имущества и недвижимости, комиссии по переводу студентов с коммерческого обучения на бюджетное (учебно- методическая), дисциплинарной. </w:t>
      </w:r>
    </w:p>
    <w:p w14:paraId="10DD83CB" w14:textId="77777777" w:rsidR="00B740FB" w:rsidRDefault="00B740FB" w:rsidP="00B740FB">
      <w:r>
        <w:t xml:space="preserve">Одним из важных направлений работы профкома является реализация социальных проектов. Проекты  СКС-бонус, РЖД - бонус, </w:t>
      </w:r>
      <w:r>
        <w:rPr>
          <w:lang w:val="en-US"/>
        </w:rPr>
        <w:t>profcards</w:t>
      </w:r>
      <w:r>
        <w:t xml:space="preserve"> пользуются популярностью среди студентов-членов Профсоюза и являются формой экономической поддержки студентов. Для студентов, проживающих в общежитии, проводятся: Фестиваль дружбы народов, праздник «Кухня разных народов», к 8 Марта и 23 февраля "Битва полов", КВИЗ, спартакиада, тематические вечера, просмотры фильмов, игротека.                                                                                                    Профком  взаимодействует с отделом международного сотрудничества.  В течение года из - за ограничений, связанных с коронавирусом, количество мероприятий значительно уменьшилось. </w:t>
      </w:r>
    </w:p>
    <w:p w14:paraId="1D15B5C6" w14:textId="77777777" w:rsidR="00B740FB" w:rsidRDefault="00B740FB" w:rsidP="00B740FB">
      <w:r>
        <w:t>Тем не менее, в рамках тура выходного дня 30 человек посетили фестиваль тюльпанов в г.Новоузенск.</w:t>
      </w:r>
    </w:p>
    <w:p w14:paraId="64EB3B27" w14:textId="72B5D697" w:rsidR="00B740FB" w:rsidRDefault="00B740FB" w:rsidP="00B740FB">
      <w:r>
        <w:t>В профсоюзной организации проводится информационная работа, которая строится по нескольким направлениям: действует страница на сайте университета; выпускаются агитационные листки профкома - профлистовки, которые получает каждый первокурсник; активно осуществляется рекламная деятельность - выпускаются бокалы, майки с профсоюзной символикой, вкладки в тетради с полезным справочным материалом, касающимся университета.</w:t>
      </w:r>
    </w:p>
    <w:p w14:paraId="2F493949" w14:textId="391FC5FD" w:rsidR="00B740FB" w:rsidRDefault="00B740FB" w:rsidP="00B740FB">
      <w:r>
        <w:t xml:space="preserve">В течение двух дней в двух учебных корпусах спонсором фирмы Якобс проведена акция "Бодрый день с профкомом", на встрече спонсор угощал кофе, сладостями. Взамен активисты должны были в группе </w:t>
      </w:r>
      <w:r>
        <w:rPr>
          <w:lang w:val="en-US"/>
        </w:rPr>
        <w:t>WK</w:t>
      </w:r>
      <w:r>
        <w:t xml:space="preserve"> рекламировать марку Якобс. </w:t>
      </w:r>
    </w:p>
    <w:p w14:paraId="27277180" w14:textId="77777777" w:rsidR="00B740FB" w:rsidRDefault="00B740FB" w:rsidP="00B740FB">
      <w:r>
        <w:t xml:space="preserve">Проводятся выездные школы актива (в мае - на турбазе "Ударник" подвели итоги учебного года, в октябре запланирована учеба профактива в санатории в Октябрьском ущелье). </w:t>
      </w:r>
    </w:p>
    <w:p w14:paraId="2F39F605" w14:textId="77777777" w:rsidR="00B740FB" w:rsidRDefault="00B740FB" w:rsidP="00B740FB">
      <w:r>
        <w:t>Организована работа педцентра. В вузе проходит неделя Профсоюза, в это время проходят мероприятия по различным направлениям.  В 2022 году в дистанционном режиме проходил круглый стол по вопросам проведения ЕГЭ и другим педагогическим вопросам</w:t>
      </w:r>
    </w:p>
    <w:p w14:paraId="5D9FF256" w14:textId="77777777" w:rsidR="00B740FB" w:rsidRDefault="00B740FB" w:rsidP="00B740FB">
      <w:r>
        <w:t>Организуются выездные экскурсии: в январе побывали с экскурсией в г.Хвалынск, в конце октября запланирована поездка в Тарханы.</w:t>
      </w:r>
    </w:p>
    <w:p w14:paraId="5C20A2E2" w14:textId="2BE94B5F" w:rsidR="00B740FB" w:rsidRDefault="00B740FB" w:rsidP="00B740FB">
      <w:r>
        <w:t xml:space="preserve">В 2022 г. по ряду причин не была организована оздоровительная работа. СОЛ «Чардым» в летний сезон не функционировал в связи с тем, что не было финансирования необходимых мероприятий, связанных с открытием лагеря. </w:t>
      </w:r>
    </w:p>
    <w:p w14:paraId="6B15A98A" w14:textId="0A02E3C9" w:rsidR="00B740FB" w:rsidRDefault="00B740FB" w:rsidP="00B740FB">
      <w:r>
        <w:t>Ежегодно заключаются договоры с санаториями: «Октябрьское ущелье», «Волжские дали», турбазой "Ударник". В 2022г.  30 человек из числа льготной категории побывали в санатории "Волжские дали" в течение 10 дней.</w:t>
      </w:r>
    </w:p>
    <w:p w14:paraId="3916137C" w14:textId="77777777" w:rsidR="00B740FB" w:rsidRDefault="00B740FB" w:rsidP="00B740FB">
      <w:r>
        <w:t>Уделяется внимание семейным студенческим парам, для них предоставляется общежитие, детям вручаются Новогодние подарки.</w:t>
      </w:r>
    </w:p>
    <w:p w14:paraId="1EF65BBC" w14:textId="77777777" w:rsidR="00B740FB" w:rsidRDefault="00B740FB" w:rsidP="00B740FB">
      <w:r>
        <w:t>В декабре 2022г. между администрацией университета и профсоюзной организацией планируется заключение Соглашения сроком до 2025г.</w:t>
      </w:r>
    </w:p>
    <w:p w14:paraId="6C29ED0C" w14:textId="77777777" w:rsidR="00B740FB" w:rsidRDefault="00B740FB" w:rsidP="00B740FB">
      <w:r>
        <w:t>В 2022г.активисты участвовали в мероприятиях и проектах СКС ПФО и Всероссийского уровня.  2 человека участвовали в "Студлидере ПФО", 1 чел. во Всероссийском конкурсе "Студлидер", команда профбюро факультета иностранных языков и лингводидактики приняла участие в окружном этапе Всероссийского конкурса "Ты- лидер".</w:t>
      </w:r>
    </w:p>
    <w:p w14:paraId="1F77D694" w14:textId="5FD1ADBC" w:rsidR="00B740FB" w:rsidRDefault="00B740FB" w:rsidP="00B740FB">
      <w:r>
        <w:t>Действует аналитико-правовой центр, который следит за новым в законодательстве, проводит школы, тренинги для всех желающих, круглые столы по актуальным вопросам для студенчества, касающиеся стипендиального обеспечения, переводу с коммерческого обучения на бюджетное.</w:t>
      </w:r>
    </w:p>
    <w:p w14:paraId="536FB0EC" w14:textId="77777777" w:rsidR="00B740FB" w:rsidRDefault="00B740FB" w:rsidP="00B740FB">
      <w:r>
        <w:t>Одно из главных направлений деятельности профкома - оказание материальной помощи, размер которой от 500 до 2000 руб. в связи с тяжелым материальным положением, потерей близких родственников, бракосочетанием, лечением.</w:t>
      </w:r>
    </w:p>
    <w:p w14:paraId="7EE340AC" w14:textId="77777777" w:rsidR="00B740FB" w:rsidRDefault="00B740FB" w:rsidP="00B740FB">
      <w:r>
        <w:t>Проводится работа по мотивации членства. Действует агитбригада, участники которой в конце учебного года начинают готовиться к агитационной работе по привлечению в Профсоюз. На факультетах назначен единый день, в который приходят все общественные организации вуза, выступают по очереди. Результат такого мероприятия- сразу выбирают профорга, который получает пакет документов, начинает работу. Участники агитбригады одеты в брендированную одежду, выступают, рассказывают о Профсоюзе, показывают видео.</w:t>
      </w:r>
    </w:p>
    <w:p w14:paraId="6F34F8BF" w14:textId="77777777" w:rsidR="00B740FB" w:rsidRDefault="00B740FB" w:rsidP="00B740FB">
      <w:r>
        <w:t xml:space="preserve">Отбор в состав актива происходит на школе профактива. </w:t>
      </w:r>
    </w:p>
    <w:p w14:paraId="5E37B7BD" w14:textId="77777777" w:rsidR="00B740FB" w:rsidRDefault="00B740FB" w:rsidP="00B740FB">
      <w:r>
        <w:t>Организация питания: в университете имеются 1 столовая</w:t>
      </w:r>
      <w:r w:rsidR="004C6705">
        <w:t xml:space="preserve"> в Х</w:t>
      </w:r>
      <w:r w:rsidR="004C6705">
        <w:rPr>
          <w:lang w:val="en-US"/>
        </w:rPr>
        <w:t>I</w:t>
      </w:r>
      <w:r w:rsidR="004C6705">
        <w:t xml:space="preserve"> корпусе</w:t>
      </w:r>
      <w:r>
        <w:t>, буфеты</w:t>
      </w:r>
      <w:r w:rsidR="004C6705">
        <w:t xml:space="preserve"> во всех остальных</w:t>
      </w:r>
      <w:r>
        <w:t xml:space="preserve">. </w:t>
      </w:r>
    </w:p>
    <w:p w14:paraId="1A90AD59" w14:textId="5CC948E6" w:rsidR="00B740FB" w:rsidRDefault="00B740FB" w:rsidP="00B740FB">
      <w:r>
        <w:t>В 12-том корпусе закрыта столовая, будет открыт буфет</w:t>
      </w:r>
      <w:r w:rsidR="004C6705">
        <w:t xml:space="preserve"> до 1 ноября</w:t>
      </w:r>
      <w:r>
        <w:t>. Стоимость обеда</w:t>
      </w:r>
      <w:r w:rsidR="004C6705">
        <w:t xml:space="preserve"> в столовой</w:t>
      </w:r>
      <w:r>
        <w:t xml:space="preserve"> в среднем 200 рублей (комплексный обед).</w:t>
      </w:r>
    </w:p>
    <w:p w14:paraId="3B56E116" w14:textId="77777777" w:rsidR="00B740FB" w:rsidRDefault="00B740FB" w:rsidP="00B740FB">
      <w:r>
        <w:t>Банникова В.В.  аккуратно ведет номенклатуру дел.</w:t>
      </w:r>
    </w:p>
    <w:p w14:paraId="0F05D3D9" w14:textId="77777777" w:rsidR="00B740FB" w:rsidRDefault="00B740FB" w:rsidP="00B740FB">
      <w:r>
        <w:t>Вместе с тем, имеются недоработки и трудности. Канцелярия находится в другом корпусе, что очень неудобно. Эпидемиологическая обстановка повлияла таким образом на деятельность, что собрали волонтеров для внутренней работы в общежитиях, которые помогают комендантам осуществлять контроль.</w:t>
      </w:r>
    </w:p>
    <w:p w14:paraId="6D9CF0EA" w14:textId="77777777" w:rsidR="00B740FB" w:rsidRDefault="00B740FB" w:rsidP="00B740FB">
      <w:r>
        <w:t>Наибольшая трудность в работе с системой АИС, идет кропотливая работа по заполнению данных на членов Профсоюза.</w:t>
      </w:r>
    </w:p>
    <w:p w14:paraId="38D32CFB" w14:textId="4D3F8A52" w:rsidR="00B740FB" w:rsidRDefault="00B740FB" w:rsidP="00B740FB">
      <w:r>
        <w:t>Газета «Мой Профсоюз» не подписана ни в электронном варианте</w:t>
      </w:r>
      <w:r w:rsidR="004F00E0">
        <w:t>,</w:t>
      </w:r>
      <w:r>
        <w:t xml:space="preserve"> ни в бумажном.</w:t>
      </w:r>
    </w:p>
    <w:p w14:paraId="18716949" w14:textId="2FFD3B94" w:rsidR="00B740FB" w:rsidRDefault="00B740FB" w:rsidP="00B740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Несовершенна работа с профактивом, профоргами по созданию положительного имиджа Профсоюза.   </w:t>
      </w:r>
    </w:p>
    <w:p w14:paraId="51E0CFAA" w14:textId="77777777" w:rsidR="00B740FB" w:rsidRPr="002619EF" w:rsidRDefault="00B740FB" w:rsidP="00B740FB">
      <w:pPr>
        <w:ind w:firstLine="705"/>
        <w:rPr>
          <w:b/>
          <w:szCs w:val="28"/>
        </w:rPr>
      </w:pPr>
      <w:r w:rsidRPr="002619EF">
        <w:rPr>
          <w:szCs w:val="28"/>
        </w:rPr>
        <w:t xml:space="preserve">Президиум Саратовской областной организации Профсоюза народного образования и науки РФ </w:t>
      </w:r>
      <w:r w:rsidRPr="002619EF">
        <w:rPr>
          <w:b/>
          <w:szCs w:val="28"/>
        </w:rPr>
        <w:t>постановляет:</w:t>
      </w:r>
    </w:p>
    <w:p w14:paraId="388B84CD" w14:textId="77777777" w:rsidR="00B740FB" w:rsidRDefault="00B740FB" w:rsidP="00B74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</w:t>
      </w:r>
      <w:r w:rsidRPr="00C91CE5">
        <w:rPr>
          <w:rFonts w:ascii="Times New Roman" w:hAnsi="Times New Roman"/>
          <w:sz w:val="28"/>
          <w:szCs w:val="28"/>
        </w:rPr>
        <w:t>деятельности студенческой профсоюзной организации ФГБОУ ВО "Саратовский научно- исследовательский государственный университет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CE5">
        <w:rPr>
          <w:rFonts w:ascii="Times New Roman" w:hAnsi="Times New Roman"/>
          <w:sz w:val="28"/>
          <w:szCs w:val="28"/>
        </w:rPr>
        <w:t>Н.Г.Чернышевского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14:paraId="5B72705B" w14:textId="77777777" w:rsidR="00B740FB" w:rsidRDefault="00B740FB" w:rsidP="00B74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первичной профсоюзной организации Банниковой В.В. и профсоюзному комитету рекомендовано:</w:t>
      </w:r>
    </w:p>
    <w:p w14:paraId="504D42A0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вовлечению в Профсоюз студентов всех видов форм обучения на факультетах, имеющих низкий охват;</w:t>
      </w:r>
    </w:p>
    <w:p w14:paraId="3F01DFB9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профактивом: привлекать к обучению больше профсоюзного актива, организовывать конкурсы на лучшего профорга;</w:t>
      </w:r>
    </w:p>
    <w:p w14:paraId="45F08FC1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администрацией университета по социальному партнерству;</w:t>
      </w:r>
    </w:p>
    <w:p w14:paraId="38C7A6E5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Коренным образом улучшить информационную работу со студентами;</w:t>
      </w:r>
    </w:p>
    <w:p w14:paraId="5E5A797A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работу в системе АИС;</w:t>
      </w:r>
    </w:p>
    <w:p w14:paraId="4FF338CD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оздоровительную работу со студентами, используя возможности СОЛ "Чардым";</w:t>
      </w:r>
    </w:p>
    <w:p w14:paraId="40D6F780" w14:textId="77777777" w:rsidR="00B740FB" w:rsidRDefault="00B740FB" w:rsidP="00B740F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Подписаться на газету "Мой Профсоюз".</w:t>
      </w:r>
    </w:p>
    <w:p w14:paraId="11E1B9FA" w14:textId="77777777" w:rsidR="00B740FB" w:rsidRDefault="00B740FB" w:rsidP="00B74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председателя областной организации Профсоюза  Шкитину М.В.</w:t>
      </w:r>
    </w:p>
    <w:p w14:paraId="1BA86272" w14:textId="77777777" w:rsidR="00B740FB" w:rsidRDefault="00B740FB" w:rsidP="00B740FB">
      <w:pPr>
        <w:rPr>
          <w:b/>
        </w:rPr>
      </w:pPr>
      <w:r w:rsidRPr="00C91CE5">
        <w:rPr>
          <w:b/>
        </w:rPr>
        <w:t xml:space="preserve"> </w:t>
      </w:r>
    </w:p>
    <w:p w14:paraId="25D572DA" w14:textId="77777777" w:rsidR="00B740FB" w:rsidRPr="00C91CE5" w:rsidRDefault="00B740FB" w:rsidP="00B740FB">
      <w:pPr>
        <w:rPr>
          <w:b/>
        </w:rPr>
      </w:pPr>
      <w:r w:rsidRPr="00C91CE5">
        <w:rPr>
          <w:b/>
        </w:rPr>
        <w:t xml:space="preserve">Председатель     </w:t>
      </w:r>
      <w:r>
        <w:rPr>
          <w:b/>
        </w:rPr>
        <w:t xml:space="preserve">                                  Н.Н.Тимофеев</w:t>
      </w:r>
    </w:p>
    <w:p w14:paraId="10A6F870" w14:textId="77777777" w:rsidR="002028E9" w:rsidRDefault="002028E9"/>
    <w:sectPr w:rsidR="002028E9" w:rsidSect="0020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66B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 w16cid:durableId="142294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0FB"/>
    <w:rsid w:val="002028E9"/>
    <w:rsid w:val="004C6705"/>
    <w:rsid w:val="004F00E0"/>
    <w:rsid w:val="006F48F2"/>
    <w:rsid w:val="00B740FB"/>
    <w:rsid w:val="00B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487F"/>
  <w15:docId w15:val="{46226985-7FFD-4C52-BFC0-2D7FCDC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B740FB"/>
    <w:pPr>
      <w:keepNext/>
      <w:ind w:firstLine="0"/>
      <w:jc w:val="center"/>
      <w:outlineLvl w:val="2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74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4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Dmitrii S</cp:lastModifiedBy>
  <cp:revision>5</cp:revision>
  <cp:lastPrinted>2022-10-21T06:03:00Z</cp:lastPrinted>
  <dcterms:created xsi:type="dcterms:W3CDTF">2022-10-21T05:57:00Z</dcterms:created>
  <dcterms:modified xsi:type="dcterms:W3CDTF">2022-10-21T06:05:00Z</dcterms:modified>
</cp:coreProperties>
</file>