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510"/>
        <w:gridCol w:w="1700"/>
        <w:gridCol w:w="1844"/>
        <w:gridCol w:w="3367"/>
      </w:tblGrid>
      <w:tr w:rsidR="00BD5029" w:rsidRPr="003D47A4" w14:paraId="0FA8C6D0" w14:textId="77777777" w:rsidTr="00D463A3">
        <w:trPr>
          <w:trHeight w:hRule="exact" w:val="964"/>
        </w:trPr>
        <w:tc>
          <w:tcPr>
            <w:tcW w:w="10421" w:type="dxa"/>
            <w:gridSpan w:val="4"/>
          </w:tcPr>
          <w:p w14:paraId="640785E6" w14:textId="77777777" w:rsidR="00BD5029" w:rsidRPr="003D47A4" w:rsidRDefault="001B4979" w:rsidP="00D463A3">
            <w:pPr>
              <w:spacing w:after="0" w:line="240" w:lineRule="auto"/>
              <w:jc w:val="center"/>
            </w:pPr>
            <w:r>
              <w:rPr>
                <w:noProof/>
                <w:lang w:eastAsia="ru-RU"/>
              </w:rPr>
              <w:pict w14:anchorId="65426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33_1.jpg" style="width:41.25pt;height:45.75pt;visibility:visible">
                  <v:imagedata r:id="rId9" o:title="333_1"/>
                </v:shape>
              </w:pict>
            </w:r>
          </w:p>
        </w:tc>
      </w:tr>
      <w:tr w:rsidR="00BD5029" w:rsidRPr="00163E5D" w14:paraId="0C24F353" w14:textId="77777777" w:rsidTr="00E676F9">
        <w:trPr>
          <w:trHeight w:hRule="exact" w:val="1775"/>
        </w:trPr>
        <w:tc>
          <w:tcPr>
            <w:tcW w:w="10421" w:type="dxa"/>
            <w:gridSpan w:val="4"/>
          </w:tcPr>
          <w:p w14:paraId="58DFCF82" w14:textId="77777777" w:rsidR="00BD5029" w:rsidRPr="00844F34" w:rsidRDefault="00BD5029" w:rsidP="00D463A3">
            <w:pPr>
              <w:spacing w:after="0" w:line="240" w:lineRule="auto"/>
              <w:jc w:val="center"/>
              <w:rPr>
                <w:rFonts w:ascii="Times New Roman" w:hAnsi="Times New Roman"/>
                <w:sz w:val="16"/>
                <w:szCs w:val="16"/>
              </w:rPr>
            </w:pPr>
            <w:r w:rsidRPr="00844F34">
              <w:rPr>
                <w:rFonts w:ascii="Times New Roman" w:hAnsi="Times New Roman"/>
                <w:sz w:val="16"/>
                <w:szCs w:val="16"/>
              </w:rPr>
              <w:t>ПРОФЕССИОНАЛЬНЫЙ СОЮЗ РАБОТНИКОВ НАРОДНОГО ОБРАЗОВАНИЯ И НАУКИ РОССИЙСКОЙ ФЕДЕРАЦИИ</w:t>
            </w:r>
          </w:p>
          <w:p w14:paraId="1D28A60A" w14:textId="16029E0E" w:rsidR="00BD5029" w:rsidRPr="00844F34" w:rsidRDefault="0034306A" w:rsidP="00D463A3">
            <w:pPr>
              <w:spacing w:after="0" w:line="240" w:lineRule="auto"/>
              <w:jc w:val="center"/>
              <w:rPr>
                <w:rFonts w:ascii="Times New Roman" w:hAnsi="Times New Roman"/>
                <w:b/>
              </w:rPr>
            </w:pPr>
            <w:r>
              <w:rPr>
                <w:rFonts w:ascii="Times New Roman" w:hAnsi="Times New Roman"/>
                <w:b/>
              </w:rPr>
              <w:t>САРАТОВСКАЯ</w:t>
            </w:r>
            <w:r w:rsidR="00BD5029" w:rsidRPr="00844F34">
              <w:rPr>
                <w:rFonts w:ascii="Times New Roman" w:hAnsi="Times New Roman"/>
                <w:b/>
              </w:rPr>
              <w:t xml:space="preserve"> ОБЛАСТНАЯ ОРГАНИЗАЦИЯ ПРОФЕССИОНАЛЬНОГО СОЮЗА </w:t>
            </w:r>
          </w:p>
          <w:p w14:paraId="3B76921E" w14:textId="77777777" w:rsidR="00BD5029" w:rsidRPr="00844F34" w:rsidRDefault="00BD5029" w:rsidP="00D463A3">
            <w:pPr>
              <w:spacing w:after="0" w:line="240" w:lineRule="auto"/>
              <w:jc w:val="center"/>
              <w:rPr>
                <w:rFonts w:ascii="Times New Roman" w:hAnsi="Times New Roman"/>
                <w:b/>
              </w:rPr>
            </w:pPr>
            <w:r w:rsidRPr="00844F34">
              <w:rPr>
                <w:rFonts w:ascii="Times New Roman" w:hAnsi="Times New Roman"/>
                <w:b/>
              </w:rPr>
              <w:t>РАБОТНИКОВ НАРОДНОГО ОБР</w:t>
            </w:r>
            <w:r w:rsidR="00032146">
              <w:rPr>
                <w:rFonts w:ascii="Times New Roman" w:hAnsi="Times New Roman"/>
                <w:b/>
              </w:rPr>
              <w:t>АЗОВАНИЯ И НАУКИ РОССИЙСКОЙ ФЕДЕ</w:t>
            </w:r>
            <w:r w:rsidRPr="00844F34">
              <w:rPr>
                <w:rFonts w:ascii="Times New Roman" w:hAnsi="Times New Roman"/>
                <w:b/>
              </w:rPr>
              <w:t>РАЦИИ</w:t>
            </w:r>
          </w:p>
          <w:p w14:paraId="4ED0637C" w14:textId="1EAB6640" w:rsidR="00BD5029" w:rsidRPr="002B1084" w:rsidRDefault="00BD5029" w:rsidP="00D463A3">
            <w:pPr>
              <w:spacing w:after="0" w:line="240" w:lineRule="auto"/>
              <w:jc w:val="center"/>
              <w:rPr>
                <w:rFonts w:ascii="Times New Roman" w:hAnsi="Times New Roman"/>
                <w:sz w:val="16"/>
                <w:szCs w:val="16"/>
              </w:rPr>
            </w:pPr>
            <w:r w:rsidRPr="002B1084">
              <w:rPr>
                <w:rFonts w:ascii="Times New Roman" w:hAnsi="Times New Roman"/>
                <w:sz w:val="16"/>
                <w:szCs w:val="16"/>
              </w:rPr>
              <w:t>(</w:t>
            </w:r>
            <w:r w:rsidR="009A3410">
              <w:rPr>
                <w:rFonts w:ascii="Times New Roman" w:hAnsi="Times New Roman"/>
                <w:sz w:val="16"/>
                <w:szCs w:val="16"/>
              </w:rPr>
              <w:t>САРАТОВСКАЯ ОБЛАСТНАЯ ОРГАНИЗАЦИЯ «ОБЩЕРОССИЙСКОГО ПРОФСОЮЗА ОБРАЗОВАНИЯ»</w:t>
            </w:r>
            <w:r w:rsidRPr="002B1084">
              <w:rPr>
                <w:rFonts w:ascii="Times New Roman" w:hAnsi="Times New Roman"/>
                <w:sz w:val="16"/>
                <w:szCs w:val="16"/>
              </w:rPr>
              <w:t>)</w:t>
            </w:r>
          </w:p>
          <w:p w14:paraId="2B857D0A" w14:textId="77777777" w:rsidR="00BD5029" w:rsidRPr="0070470A" w:rsidRDefault="00BD5029" w:rsidP="00D463A3">
            <w:pPr>
              <w:pStyle w:val="3"/>
              <w:rPr>
                <w:b w:val="0"/>
                <w:sz w:val="35"/>
                <w:szCs w:val="35"/>
                <w:lang w:val="ru-RU"/>
              </w:rPr>
            </w:pPr>
            <w:r>
              <w:rPr>
                <w:sz w:val="35"/>
                <w:szCs w:val="35"/>
                <w:lang w:val="ru-RU"/>
              </w:rPr>
              <w:t>ПРЕЗИДИУМ</w:t>
            </w:r>
          </w:p>
          <w:p w14:paraId="3B1ABF2D" w14:textId="77777777" w:rsidR="00BD5029" w:rsidRPr="0070470A" w:rsidRDefault="00BD5029" w:rsidP="00D463A3">
            <w:pPr>
              <w:pStyle w:val="3"/>
              <w:rPr>
                <w:sz w:val="36"/>
                <w:szCs w:val="36"/>
                <w:lang w:val="ru-RU"/>
              </w:rPr>
            </w:pPr>
            <w:r w:rsidRPr="0070470A">
              <w:rPr>
                <w:sz w:val="36"/>
                <w:szCs w:val="36"/>
                <w:lang w:val="ru-RU"/>
              </w:rPr>
              <w:t>ПОСТАНОВЛЕНИЕ</w:t>
            </w:r>
          </w:p>
        </w:tc>
      </w:tr>
      <w:tr w:rsidR="00BD5029" w:rsidRPr="004E514E" w14:paraId="7E761B7A" w14:textId="77777777" w:rsidTr="00D463A3">
        <w:trPr>
          <w:trHeight w:hRule="exact" w:val="794"/>
        </w:trPr>
        <w:tc>
          <w:tcPr>
            <w:tcW w:w="3510" w:type="dxa"/>
            <w:tcBorders>
              <w:top w:val="thinThickMediumGap" w:sz="12" w:space="0" w:color="auto"/>
            </w:tcBorders>
          </w:tcPr>
          <w:p w14:paraId="00975FB1" w14:textId="10AE1549" w:rsidR="00BD5029" w:rsidRPr="004E514E" w:rsidRDefault="00BD5029" w:rsidP="00D463A3">
            <w:pPr>
              <w:spacing w:after="0" w:line="240" w:lineRule="auto"/>
              <w:jc w:val="center"/>
              <w:rPr>
                <w:rFonts w:ascii="Times New Roman" w:hAnsi="Times New Roman"/>
                <w:sz w:val="28"/>
                <w:szCs w:val="28"/>
              </w:rPr>
            </w:pPr>
            <w:r>
              <w:rPr>
                <w:rFonts w:ascii="Times New Roman" w:hAnsi="Times New Roman"/>
                <w:sz w:val="28"/>
                <w:szCs w:val="28"/>
              </w:rPr>
              <w:br/>
            </w:r>
            <w:r w:rsidRPr="004E514E">
              <w:rPr>
                <w:rFonts w:ascii="Times New Roman" w:hAnsi="Times New Roman"/>
                <w:sz w:val="28"/>
                <w:szCs w:val="28"/>
              </w:rPr>
              <w:t>«</w:t>
            </w:r>
            <w:r w:rsidR="00307695">
              <w:rPr>
                <w:rFonts w:ascii="Times New Roman" w:hAnsi="Times New Roman"/>
                <w:sz w:val="28"/>
                <w:szCs w:val="28"/>
              </w:rPr>
              <w:t>16</w:t>
            </w:r>
            <w:r w:rsidRPr="004E514E">
              <w:rPr>
                <w:rFonts w:ascii="Times New Roman" w:hAnsi="Times New Roman"/>
                <w:sz w:val="28"/>
                <w:szCs w:val="28"/>
              </w:rPr>
              <w:t>»</w:t>
            </w:r>
            <w:r w:rsidR="00307695">
              <w:rPr>
                <w:rFonts w:ascii="Times New Roman" w:hAnsi="Times New Roman"/>
                <w:sz w:val="28"/>
                <w:szCs w:val="28"/>
              </w:rPr>
              <w:t xml:space="preserve"> мая 2023</w:t>
            </w:r>
            <w:r>
              <w:rPr>
                <w:rFonts w:ascii="Times New Roman" w:hAnsi="Times New Roman"/>
                <w:sz w:val="28"/>
                <w:szCs w:val="28"/>
              </w:rPr>
              <w:t xml:space="preserve"> </w:t>
            </w:r>
            <w:r w:rsidRPr="004E514E">
              <w:rPr>
                <w:rFonts w:ascii="Times New Roman" w:hAnsi="Times New Roman"/>
                <w:sz w:val="28"/>
                <w:szCs w:val="28"/>
              </w:rPr>
              <w:t>г.</w:t>
            </w:r>
          </w:p>
          <w:p w14:paraId="4A3EC70B" w14:textId="77777777" w:rsidR="00BD5029" w:rsidRPr="004E514E" w:rsidRDefault="00BD5029" w:rsidP="00D463A3">
            <w:pPr>
              <w:spacing w:after="0" w:line="240" w:lineRule="auto"/>
              <w:rPr>
                <w:rFonts w:ascii="Times New Roman" w:hAnsi="Times New Roman"/>
                <w:sz w:val="28"/>
                <w:szCs w:val="28"/>
              </w:rPr>
            </w:pPr>
          </w:p>
        </w:tc>
        <w:tc>
          <w:tcPr>
            <w:tcW w:w="3544" w:type="dxa"/>
            <w:gridSpan w:val="2"/>
            <w:tcBorders>
              <w:top w:val="thinThickMediumGap" w:sz="12" w:space="0" w:color="auto"/>
            </w:tcBorders>
          </w:tcPr>
          <w:p w14:paraId="6566BE3F" w14:textId="3D0E450A" w:rsidR="00BD5029" w:rsidRPr="004E514E" w:rsidRDefault="00BD5029" w:rsidP="00D463A3">
            <w:pPr>
              <w:spacing w:after="0" w:line="240" w:lineRule="auto"/>
              <w:jc w:val="center"/>
              <w:rPr>
                <w:rFonts w:ascii="Times New Roman" w:hAnsi="Times New Roman"/>
                <w:sz w:val="28"/>
                <w:szCs w:val="28"/>
              </w:rPr>
            </w:pPr>
            <w:r>
              <w:rPr>
                <w:rFonts w:ascii="Times New Roman" w:hAnsi="Times New Roman"/>
                <w:sz w:val="28"/>
                <w:szCs w:val="28"/>
              </w:rPr>
              <w:br/>
            </w:r>
            <w:r w:rsidRPr="004E514E">
              <w:rPr>
                <w:rFonts w:ascii="Times New Roman" w:hAnsi="Times New Roman"/>
                <w:sz w:val="28"/>
                <w:szCs w:val="28"/>
              </w:rPr>
              <w:t xml:space="preserve">г. </w:t>
            </w:r>
            <w:r w:rsidR="0034306A">
              <w:rPr>
                <w:rFonts w:ascii="Times New Roman" w:hAnsi="Times New Roman"/>
                <w:sz w:val="28"/>
                <w:szCs w:val="28"/>
              </w:rPr>
              <w:t>Саратов</w:t>
            </w:r>
          </w:p>
        </w:tc>
        <w:tc>
          <w:tcPr>
            <w:tcW w:w="3367" w:type="dxa"/>
            <w:tcBorders>
              <w:top w:val="thinThickMediumGap" w:sz="12" w:space="0" w:color="auto"/>
            </w:tcBorders>
          </w:tcPr>
          <w:p w14:paraId="319D669B" w14:textId="4C883552" w:rsidR="00BD5029" w:rsidRPr="004E514E" w:rsidRDefault="00BD5029" w:rsidP="00D463A3">
            <w:pPr>
              <w:spacing w:after="0" w:line="240" w:lineRule="auto"/>
              <w:jc w:val="center"/>
              <w:rPr>
                <w:rFonts w:ascii="Times New Roman" w:hAnsi="Times New Roman"/>
                <w:sz w:val="28"/>
                <w:szCs w:val="28"/>
              </w:rPr>
            </w:pPr>
            <w:r>
              <w:rPr>
                <w:rFonts w:ascii="Times New Roman" w:hAnsi="Times New Roman"/>
                <w:sz w:val="28"/>
                <w:szCs w:val="28"/>
              </w:rPr>
              <w:br/>
            </w:r>
            <w:r w:rsidRPr="004E514E">
              <w:rPr>
                <w:rFonts w:ascii="Times New Roman" w:hAnsi="Times New Roman"/>
                <w:sz w:val="28"/>
                <w:szCs w:val="28"/>
              </w:rPr>
              <w:t>№</w:t>
            </w:r>
            <w:r w:rsidR="00307695">
              <w:rPr>
                <w:rFonts w:ascii="Times New Roman" w:hAnsi="Times New Roman"/>
                <w:sz w:val="28"/>
                <w:szCs w:val="28"/>
              </w:rPr>
              <w:t xml:space="preserve"> 22</w:t>
            </w:r>
          </w:p>
        </w:tc>
      </w:tr>
      <w:tr w:rsidR="00BD5029" w:rsidRPr="00307695" w14:paraId="60F6942A" w14:textId="77777777" w:rsidTr="00D463A3">
        <w:trPr>
          <w:trHeight w:val="680"/>
        </w:trPr>
        <w:tc>
          <w:tcPr>
            <w:tcW w:w="5210" w:type="dxa"/>
            <w:gridSpan w:val="2"/>
          </w:tcPr>
          <w:p w14:paraId="140908FD" w14:textId="3C61BBBF" w:rsidR="00402848" w:rsidRPr="00307695" w:rsidRDefault="00402848" w:rsidP="00307695">
            <w:pPr>
              <w:rPr>
                <w:rFonts w:ascii="Times New Roman" w:hAnsi="Times New Roman"/>
                <w:b/>
                <w:sz w:val="24"/>
                <w:szCs w:val="24"/>
              </w:rPr>
            </w:pPr>
            <w:r w:rsidRPr="00307695">
              <w:rPr>
                <w:rFonts w:ascii="Times New Roman" w:hAnsi="Times New Roman"/>
                <w:b/>
                <w:sz w:val="24"/>
                <w:szCs w:val="24"/>
              </w:rPr>
              <w:t>Об итогах мониторинга средней зар</w:t>
            </w:r>
            <w:r w:rsidR="00307695" w:rsidRPr="00307695">
              <w:rPr>
                <w:rFonts w:ascii="Times New Roman" w:hAnsi="Times New Roman"/>
                <w:b/>
                <w:sz w:val="24"/>
                <w:szCs w:val="24"/>
              </w:rPr>
              <w:t xml:space="preserve">аботной </w:t>
            </w:r>
            <w:r w:rsidRPr="00307695">
              <w:rPr>
                <w:rFonts w:ascii="Times New Roman" w:hAnsi="Times New Roman"/>
                <w:b/>
                <w:sz w:val="24"/>
                <w:szCs w:val="24"/>
              </w:rPr>
              <w:t>платы педагогических работников</w:t>
            </w:r>
            <w:r w:rsidR="00AE6DF6" w:rsidRPr="00307695">
              <w:rPr>
                <w:rFonts w:ascii="Times New Roman" w:hAnsi="Times New Roman"/>
                <w:b/>
                <w:sz w:val="24"/>
                <w:szCs w:val="24"/>
              </w:rPr>
              <w:t xml:space="preserve"> </w:t>
            </w:r>
            <w:r w:rsidRPr="00307695">
              <w:rPr>
                <w:rFonts w:ascii="Times New Roman" w:hAnsi="Times New Roman"/>
                <w:b/>
                <w:sz w:val="24"/>
                <w:szCs w:val="24"/>
              </w:rPr>
              <w:t>муниципальных образовательных учреждений, поименованных в Указах Президента РФ от 2012 г.</w:t>
            </w:r>
            <w:r w:rsidR="00307695" w:rsidRPr="00307695">
              <w:rPr>
                <w:rFonts w:ascii="Times New Roman" w:hAnsi="Times New Roman"/>
                <w:b/>
                <w:sz w:val="24"/>
                <w:szCs w:val="24"/>
              </w:rPr>
              <w:t xml:space="preserve"> </w:t>
            </w:r>
          </w:p>
        </w:tc>
        <w:tc>
          <w:tcPr>
            <w:tcW w:w="5211" w:type="dxa"/>
            <w:gridSpan w:val="2"/>
          </w:tcPr>
          <w:p w14:paraId="39AA9A84" w14:textId="77777777" w:rsidR="00BD5029" w:rsidRPr="00307695" w:rsidRDefault="00BD5029" w:rsidP="00D463A3">
            <w:pPr>
              <w:ind w:right="6236"/>
              <w:rPr>
                <w:rFonts w:ascii="Times New Roman" w:hAnsi="Times New Roman"/>
                <w:b/>
                <w:sz w:val="24"/>
                <w:szCs w:val="24"/>
              </w:rPr>
            </w:pPr>
          </w:p>
        </w:tc>
      </w:tr>
    </w:tbl>
    <w:p w14:paraId="669AA1D7" w14:textId="757EC383" w:rsidR="00DD5D14" w:rsidRDefault="00AE6DF6" w:rsidP="00AE6DF6">
      <w:pPr>
        <w:spacing w:after="0" w:line="240" w:lineRule="auto"/>
        <w:jc w:val="both"/>
        <w:rPr>
          <w:rFonts w:ascii="Times New Roman" w:hAnsi="Times New Roman"/>
          <w:sz w:val="28"/>
        </w:rPr>
      </w:pPr>
      <w:r>
        <w:rPr>
          <w:rFonts w:ascii="Times New Roman" w:hAnsi="Times New Roman"/>
          <w:sz w:val="28"/>
        </w:rPr>
        <w:tab/>
        <w:t>Заслушав и обсудив информацию об итогах мониторинга с</w:t>
      </w:r>
      <w:r w:rsidR="007011EB">
        <w:rPr>
          <w:rFonts w:ascii="Times New Roman" w:hAnsi="Times New Roman"/>
          <w:sz w:val="28"/>
        </w:rPr>
        <w:t xml:space="preserve">редней заработной платы педагогических работников муниципальных образовательных учреждений </w:t>
      </w:r>
      <w:r>
        <w:rPr>
          <w:rFonts w:ascii="Times New Roman" w:hAnsi="Times New Roman"/>
          <w:sz w:val="28"/>
        </w:rPr>
        <w:t>и других денежн</w:t>
      </w:r>
      <w:r w:rsidR="007011EB">
        <w:rPr>
          <w:rFonts w:ascii="Times New Roman" w:hAnsi="Times New Roman"/>
          <w:sz w:val="28"/>
        </w:rPr>
        <w:t>ых вознаграждений педагогическим работникам</w:t>
      </w:r>
      <w:r>
        <w:rPr>
          <w:rFonts w:ascii="Times New Roman" w:hAnsi="Times New Roman"/>
          <w:sz w:val="28"/>
        </w:rPr>
        <w:t xml:space="preserve"> </w:t>
      </w:r>
      <w:r w:rsidR="00307695">
        <w:rPr>
          <w:rFonts w:ascii="Times New Roman" w:hAnsi="Times New Roman"/>
          <w:sz w:val="28"/>
        </w:rPr>
        <w:t>за февраль 2023</w:t>
      </w:r>
      <w:r w:rsidR="00402848">
        <w:rPr>
          <w:rFonts w:ascii="Times New Roman" w:hAnsi="Times New Roman"/>
          <w:sz w:val="28"/>
        </w:rPr>
        <w:t xml:space="preserve"> года</w:t>
      </w:r>
      <w:r>
        <w:rPr>
          <w:rFonts w:ascii="Times New Roman" w:hAnsi="Times New Roman"/>
          <w:sz w:val="28"/>
        </w:rPr>
        <w:t>, президиум отмечает следующее.</w:t>
      </w:r>
    </w:p>
    <w:p w14:paraId="1B021BC5" w14:textId="5E9412BB" w:rsidR="00402848" w:rsidRPr="00402848" w:rsidRDefault="00FA7E66" w:rsidP="00402848">
      <w:pPr>
        <w:spacing w:after="0" w:line="240" w:lineRule="auto"/>
        <w:jc w:val="both"/>
        <w:rPr>
          <w:rFonts w:ascii="Times New Roman" w:hAnsi="Times New Roman"/>
          <w:sz w:val="28"/>
        </w:rPr>
      </w:pPr>
      <w:r>
        <w:rPr>
          <w:rFonts w:ascii="Times New Roman" w:hAnsi="Times New Roman"/>
          <w:sz w:val="28"/>
        </w:rPr>
        <w:tab/>
      </w:r>
      <w:r w:rsidR="00307695" w:rsidRPr="00307695">
        <w:rPr>
          <w:rFonts w:ascii="Times New Roman" w:hAnsi="Times New Roman"/>
          <w:sz w:val="28"/>
        </w:rPr>
        <w:t>Отмечается, что по всей области своевременно, в полном объеме осуществляется выплата заработной платы. Заработная плата имеет тенденцию к росту по всем категориям работников образования.</w:t>
      </w:r>
    </w:p>
    <w:p w14:paraId="242E1C71" w14:textId="0F11ACA4" w:rsidR="00307695" w:rsidRPr="00307695" w:rsidRDefault="00402848" w:rsidP="00307695">
      <w:pPr>
        <w:spacing w:after="0" w:line="240" w:lineRule="auto"/>
        <w:jc w:val="both"/>
        <w:rPr>
          <w:rFonts w:ascii="Times New Roman" w:hAnsi="Times New Roman"/>
          <w:sz w:val="28"/>
        </w:rPr>
      </w:pPr>
      <w:r w:rsidRPr="00402848">
        <w:rPr>
          <w:rFonts w:ascii="Times New Roman" w:hAnsi="Times New Roman"/>
          <w:sz w:val="28"/>
        </w:rPr>
        <w:tab/>
      </w:r>
      <w:r w:rsidR="00307695" w:rsidRPr="00307695">
        <w:rPr>
          <w:rFonts w:ascii="Times New Roman" w:hAnsi="Times New Roman"/>
          <w:sz w:val="28"/>
        </w:rPr>
        <w:t xml:space="preserve">I. </w:t>
      </w:r>
      <w:r w:rsidR="00307695" w:rsidRPr="005C351B">
        <w:rPr>
          <w:rFonts w:ascii="Times New Roman" w:hAnsi="Times New Roman"/>
          <w:sz w:val="28"/>
          <w:u w:val="single"/>
        </w:rPr>
        <w:t>Повышение заработной платы педагогов</w:t>
      </w:r>
      <w:r w:rsidR="00307695" w:rsidRPr="00307695">
        <w:rPr>
          <w:rFonts w:ascii="Times New Roman" w:hAnsi="Times New Roman"/>
          <w:sz w:val="28"/>
        </w:rPr>
        <w:t xml:space="preserve"> с 1 сентября 2022 года на основании постановления Правительства области № 1283-П от 23.12.2022г. «О повышении оплаты труда отдельных категорий работников бюджетной сферы» (распространяется на правоотношения, возникшие с 1 сентября 2022 года) проходило в большинстве муниципальных районов области в форме стимулирующих выплат пропорционально </w:t>
      </w:r>
      <w:r w:rsidR="005C351B">
        <w:rPr>
          <w:rFonts w:ascii="Times New Roman" w:hAnsi="Times New Roman"/>
          <w:sz w:val="28"/>
        </w:rPr>
        <w:t xml:space="preserve">педагогической </w:t>
      </w:r>
      <w:r w:rsidR="00307695" w:rsidRPr="00307695">
        <w:rPr>
          <w:rFonts w:ascii="Times New Roman" w:hAnsi="Times New Roman"/>
          <w:sz w:val="28"/>
        </w:rPr>
        <w:t>нагрузке. Нормативные документы, регулирующие соответствующее повышение на муниципальном уровне, приняты во всех районах области.</w:t>
      </w:r>
    </w:p>
    <w:p w14:paraId="1805EB14" w14:textId="77777777" w:rsidR="00307695" w:rsidRPr="00307695" w:rsidRDefault="00307695" w:rsidP="005C351B">
      <w:pPr>
        <w:spacing w:after="0" w:line="240" w:lineRule="auto"/>
        <w:ind w:firstLine="708"/>
        <w:jc w:val="both"/>
        <w:rPr>
          <w:rFonts w:ascii="Times New Roman" w:hAnsi="Times New Roman"/>
          <w:sz w:val="28"/>
        </w:rPr>
      </w:pPr>
      <w:r w:rsidRPr="005C351B">
        <w:rPr>
          <w:rFonts w:ascii="Times New Roman" w:hAnsi="Times New Roman"/>
          <w:sz w:val="28"/>
          <w:u w:val="single"/>
        </w:rPr>
        <w:t>Средняя заработная плата педагогов общеобразовательных учреждений</w:t>
      </w:r>
      <w:r w:rsidRPr="00307695">
        <w:rPr>
          <w:rFonts w:ascii="Times New Roman" w:hAnsi="Times New Roman"/>
          <w:sz w:val="28"/>
        </w:rPr>
        <w:t xml:space="preserve"> за февраль составила </w:t>
      </w:r>
      <w:r w:rsidRPr="005C351B">
        <w:rPr>
          <w:rFonts w:ascii="Times New Roman" w:hAnsi="Times New Roman"/>
          <w:b/>
          <w:sz w:val="28"/>
        </w:rPr>
        <w:t>44074,1 руб.</w:t>
      </w:r>
      <w:r w:rsidRPr="00307695">
        <w:rPr>
          <w:rFonts w:ascii="Times New Roman" w:hAnsi="Times New Roman"/>
          <w:sz w:val="28"/>
        </w:rPr>
        <w:t xml:space="preserve">, или 119,5% к целевому показателю - 36880 руб., установленному постановлением Правительства Саратовской области № 1283-П от 23.12.2022г. «О повышении </w:t>
      </w:r>
      <w:proofErr w:type="gramStart"/>
      <w:r w:rsidRPr="00307695">
        <w:rPr>
          <w:rFonts w:ascii="Times New Roman" w:hAnsi="Times New Roman"/>
          <w:sz w:val="28"/>
        </w:rPr>
        <w:t>оплаты труда отдельных категорий работников бюджетной сферы</w:t>
      </w:r>
      <w:proofErr w:type="gramEnd"/>
      <w:r w:rsidRPr="00307695">
        <w:rPr>
          <w:rFonts w:ascii="Times New Roman" w:hAnsi="Times New Roman"/>
          <w:sz w:val="28"/>
        </w:rPr>
        <w:t xml:space="preserve">». Средняя зарплата преподавателей и мастеров производственного обучения в профессиональных образовательных учреждениях области – </w:t>
      </w:r>
      <w:r w:rsidRPr="005C351B">
        <w:rPr>
          <w:rFonts w:ascii="Times New Roman" w:hAnsi="Times New Roman"/>
          <w:b/>
          <w:sz w:val="28"/>
        </w:rPr>
        <w:t>39887,2 руб.</w:t>
      </w:r>
      <w:r w:rsidRPr="00307695">
        <w:rPr>
          <w:rFonts w:ascii="Times New Roman" w:hAnsi="Times New Roman"/>
          <w:sz w:val="28"/>
        </w:rPr>
        <w:t xml:space="preserve">, или 108,1% к аналогичному показателю (36880 руб.). Средняя зарплата педагогов дошкольных учреждений составила – </w:t>
      </w:r>
      <w:r w:rsidRPr="005C351B">
        <w:rPr>
          <w:rFonts w:ascii="Times New Roman" w:hAnsi="Times New Roman"/>
          <w:b/>
          <w:sz w:val="28"/>
        </w:rPr>
        <w:t>34564,4 руб.</w:t>
      </w:r>
      <w:r w:rsidRPr="00307695">
        <w:rPr>
          <w:rFonts w:ascii="Times New Roman" w:hAnsi="Times New Roman"/>
          <w:sz w:val="28"/>
        </w:rPr>
        <w:t xml:space="preserve">, или 102% к целевому показателю – 33856 руб. Средняя зарплата педагогов дополнительного образования детей – </w:t>
      </w:r>
      <w:r w:rsidRPr="005C351B">
        <w:rPr>
          <w:rFonts w:ascii="Times New Roman" w:hAnsi="Times New Roman"/>
          <w:b/>
          <w:sz w:val="28"/>
        </w:rPr>
        <w:t>37711,1 руб.</w:t>
      </w:r>
      <w:r w:rsidRPr="00307695">
        <w:rPr>
          <w:rFonts w:ascii="Times New Roman" w:hAnsi="Times New Roman"/>
          <w:sz w:val="28"/>
        </w:rPr>
        <w:t xml:space="preserve">, или 100,5% к целевому показателю – 37535 руб. </w:t>
      </w:r>
    </w:p>
    <w:p w14:paraId="36181171" w14:textId="77777777" w:rsidR="00307695" w:rsidRPr="00307695" w:rsidRDefault="00307695" w:rsidP="005C351B">
      <w:pPr>
        <w:spacing w:after="0" w:line="240" w:lineRule="auto"/>
        <w:ind w:firstLine="708"/>
        <w:jc w:val="both"/>
        <w:rPr>
          <w:rFonts w:ascii="Times New Roman" w:hAnsi="Times New Roman"/>
          <w:sz w:val="28"/>
        </w:rPr>
      </w:pPr>
      <w:r w:rsidRPr="00307695">
        <w:rPr>
          <w:rFonts w:ascii="Times New Roman" w:hAnsi="Times New Roman"/>
          <w:sz w:val="28"/>
        </w:rPr>
        <w:t xml:space="preserve">II. </w:t>
      </w:r>
      <w:r w:rsidRPr="005C351B">
        <w:rPr>
          <w:rFonts w:ascii="Times New Roman" w:hAnsi="Times New Roman"/>
          <w:sz w:val="28"/>
          <w:u w:val="single"/>
        </w:rPr>
        <w:t>Сведения по оплате труда педагогических работников общеобразовательных учреждений</w:t>
      </w:r>
    </w:p>
    <w:p w14:paraId="5461F836" w14:textId="77777777" w:rsidR="00307695" w:rsidRPr="00307695" w:rsidRDefault="00307695" w:rsidP="005C351B">
      <w:pPr>
        <w:spacing w:after="0" w:line="240" w:lineRule="auto"/>
        <w:ind w:firstLine="708"/>
        <w:jc w:val="both"/>
        <w:rPr>
          <w:rFonts w:ascii="Times New Roman" w:hAnsi="Times New Roman"/>
          <w:sz w:val="28"/>
        </w:rPr>
      </w:pPr>
      <w:r w:rsidRPr="00307695">
        <w:rPr>
          <w:rFonts w:ascii="Times New Roman" w:hAnsi="Times New Roman"/>
          <w:sz w:val="28"/>
        </w:rPr>
        <w:lastRenderedPageBreak/>
        <w:t xml:space="preserve">За период с февраля 2022 г. по февраль 2023 г. рост средней заработной платы по педагогам общего образования составил </w:t>
      </w:r>
      <w:r w:rsidRPr="005C351B">
        <w:rPr>
          <w:rFonts w:ascii="Times New Roman" w:hAnsi="Times New Roman"/>
          <w:b/>
          <w:sz w:val="28"/>
        </w:rPr>
        <w:t>19,8%</w:t>
      </w:r>
      <w:r w:rsidRPr="00307695">
        <w:rPr>
          <w:rFonts w:ascii="Times New Roman" w:hAnsi="Times New Roman"/>
          <w:sz w:val="28"/>
        </w:rPr>
        <w:t xml:space="preserve"> (с 36778,29 руб. до 44074,1 руб.). Повышение произошло во всех муниципальных районах области. В процентном отношении наибольшее повышение оплаты труда за предыдущий год прошло                      в </w:t>
      </w:r>
      <w:proofErr w:type="spellStart"/>
      <w:r w:rsidRPr="00307695">
        <w:rPr>
          <w:rFonts w:ascii="Times New Roman" w:hAnsi="Times New Roman"/>
          <w:sz w:val="28"/>
        </w:rPr>
        <w:t>Балтайском</w:t>
      </w:r>
      <w:proofErr w:type="spellEnd"/>
      <w:r w:rsidRPr="00307695">
        <w:rPr>
          <w:rFonts w:ascii="Times New Roman" w:hAnsi="Times New Roman"/>
          <w:sz w:val="28"/>
        </w:rPr>
        <w:t xml:space="preserve"> – 20,6%, Духовницком – 20,9%, </w:t>
      </w:r>
      <w:proofErr w:type="spellStart"/>
      <w:r w:rsidRPr="00307695">
        <w:rPr>
          <w:rFonts w:ascii="Times New Roman" w:hAnsi="Times New Roman"/>
          <w:sz w:val="28"/>
        </w:rPr>
        <w:t>Александрово</w:t>
      </w:r>
      <w:proofErr w:type="spellEnd"/>
      <w:r w:rsidRPr="00307695">
        <w:rPr>
          <w:rFonts w:ascii="Times New Roman" w:hAnsi="Times New Roman"/>
          <w:sz w:val="28"/>
        </w:rPr>
        <w:t xml:space="preserve">-Гайском – 22,2%, </w:t>
      </w:r>
      <w:proofErr w:type="spellStart"/>
      <w:r w:rsidRPr="00307695">
        <w:rPr>
          <w:rFonts w:ascii="Times New Roman" w:hAnsi="Times New Roman"/>
          <w:sz w:val="28"/>
        </w:rPr>
        <w:t>Екатериновском</w:t>
      </w:r>
      <w:proofErr w:type="spellEnd"/>
      <w:r w:rsidRPr="00307695">
        <w:rPr>
          <w:rFonts w:ascii="Times New Roman" w:hAnsi="Times New Roman"/>
          <w:sz w:val="28"/>
        </w:rPr>
        <w:t xml:space="preserve"> – 22,4%, Воскресенском – 22,5%, Базарно-</w:t>
      </w:r>
      <w:proofErr w:type="spellStart"/>
      <w:r w:rsidRPr="00307695">
        <w:rPr>
          <w:rFonts w:ascii="Times New Roman" w:hAnsi="Times New Roman"/>
          <w:sz w:val="28"/>
        </w:rPr>
        <w:t>Карабулакском</w:t>
      </w:r>
      <w:proofErr w:type="spellEnd"/>
      <w:r w:rsidRPr="00307695">
        <w:rPr>
          <w:rFonts w:ascii="Times New Roman" w:hAnsi="Times New Roman"/>
          <w:sz w:val="28"/>
        </w:rPr>
        <w:t xml:space="preserve"> – 23,4%, </w:t>
      </w:r>
      <w:proofErr w:type="spellStart"/>
      <w:r w:rsidRPr="00307695">
        <w:rPr>
          <w:rFonts w:ascii="Times New Roman" w:hAnsi="Times New Roman"/>
          <w:sz w:val="28"/>
        </w:rPr>
        <w:t>Энгельсском</w:t>
      </w:r>
      <w:proofErr w:type="spellEnd"/>
      <w:r w:rsidRPr="00307695">
        <w:rPr>
          <w:rFonts w:ascii="Times New Roman" w:hAnsi="Times New Roman"/>
          <w:sz w:val="28"/>
        </w:rPr>
        <w:t xml:space="preserve"> – 23,4%, </w:t>
      </w:r>
      <w:proofErr w:type="spellStart"/>
      <w:r w:rsidRPr="00307695">
        <w:rPr>
          <w:rFonts w:ascii="Times New Roman" w:hAnsi="Times New Roman"/>
          <w:sz w:val="28"/>
        </w:rPr>
        <w:t>Балашовском</w:t>
      </w:r>
      <w:proofErr w:type="spellEnd"/>
      <w:r w:rsidRPr="00307695">
        <w:rPr>
          <w:rFonts w:ascii="Times New Roman" w:hAnsi="Times New Roman"/>
          <w:sz w:val="28"/>
        </w:rPr>
        <w:t xml:space="preserve"> – 25,3%, </w:t>
      </w:r>
      <w:proofErr w:type="spellStart"/>
      <w:r w:rsidRPr="00307695">
        <w:rPr>
          <w:rFonts w:ascii="Times New Roman" w:hAnsi="Times New Roman"/>
          <w:sz w:val="28"/>
        </w:rPr>
        <w:t>Новобурасском</w:t>
      </w:r>
      <w:proofErr w:type="spellEnd"/>
      <w:r w:rsidRPr="00307695">
        <w:rPr>
          <w:rFonts w:ascii="Times New Roman" w:hAnsi="Times New Roman"/>
          <w:sz w:val="28"/>
        </w:rPr>
        <w:t xml:space="preserve"> районах– 44,8%, </w:t>
      </w:r>
      <w:proofErr w:type="spellStart"/>
      <w:r w:rsidRPr="00307695">
        <w:rPr>
          <w:rFonts w:ascii="Times New Roman" w:hAnsi="Times New Roman"/>
          <w:sz w:val="28"/>
        </w:rPr>
        <w:t>г</w:t>
      </w:r>
      <w:proofErr w:type="gramStart"/>
      <w:r w:rsidRPr="00307695">
        <w:rPr>
          <w:rFonts w:ascii="Times New Roman" w:hAnsi="Times New Roman"/>
          <w:sz w:val="28"/>
        </w:rPr>
        <w:t>.С</w:t>
      </w:r>
      <w:proofErr w:type="gramEnd"/>
      <w:r w:rsidRPr="00307695">
        <w:rPr>
          <w:rFonts w:ascii="Times New Roman" w:hAnsi="Times New Roman"/>
          <w:sz w:val="28"/>
        </w:rPr>
        <w:t>аратове</w:t>
      </w:r>
      <w:proofErr w:type="spellEnd"/>
      <w:r w:rsidRPr="00307695">
        <w:rPr>
          <w:rFonts w:ascii="Times New Roman" w:hAnsi="Times New Roman"/>
          <w:sz w:val="28"/>
        </w:rPr>
        <w:t xml:space="preserve"> – 24,8%.</w:t>
      </w:r>
    </w:p>
    <w:p w14:paraId="4D7C197E" w14:textId="77777777" w:rsidR="00307695" w:rsidRPr="00307695" w:rsidRDefault="00307695" w:rsidP="004C75DE">
      <w:pPr>
        <w:spacing w:after="0" w:line="240" w:lineRule="auto"/>
        <w:ind w:firstLine="708"/>
        <w:jc w:val="both"/>
        <w:rPr>
          <w:rFonts w:ascii="Times New Roman" w:hAnsi="Times New Roman"/>
          <w:sz w:val="28"/>
        </w:rPr>
      </w:pPr>
      <w:r w:rsidRPr="00307695">
        <w:rPr>
          <w:rFonts w:ascii="Times New Roman" w:hAnsi="Times New Roman"/>
          <w:sz w:val="28"/>
        </w:rPr>
        <w:t xml:space="preserve">С наименьшими показателями повышения по оплате труда проведено: в Ровенском районе – 8,8%, </w:t>
      </w:r>
      <w:proofErr w:type="spellStart"/>
      <w:r w:rsidRPr="00307695">
        <w:rPr>
          <w:rFonts w:ascii="Times New Roman" w:hAnsi="Times New Roman"/>
          <w:sz w:val="28"/>
        </w:rPr>
        <w:t>Перелюбском</w:t>
      </w:r>
      <w:proofErr w:type="spellEnd"/>
      <w:r w:rsidRPr="00307695">
        <w:rPr>
          <w:rFonts w:ascii="Times New Roman" w:hAnsi="Times New Roman"/>
          <w:sz w:val="28"/>
        </w:rPr>
        <w:t xml:space="preserve">, Питерском районах – 10,7%, Петровском районе – 12,1%, аналогично </w:t>
      </w:r>
      <w:proofErr w:type="gramStart"/>
      <w:r w:rsidRPr="00307695">
        <w:rPr>
          <w:rFonts w:ascii="Times New Roman" w:hAnsi="Times New Roman"/>
          <w:sz w:val="28"/>
        </w:rPr>
        <w:t>в</w:t>
      </w:r>
      <w:proofErr w:type="gramEnd"/>
      <w:r w:rsidRPr="00307695">
        <w:rPr>
          <w:rFonts w:ascii="Times New Roman" w:hAnsi="Times New Roman"/>
          <w:sz w:val="28"/>
        </w:rPr>
        <w:t xml:space="preserve"> </w:t>
      </w:r>
      <w:proofErr w:type="gramStart"/>
      <w:r w:rsidRPr="00307695">
        <w:rPr>
          <w:rFonts w:ascii="Times New Roman" w:hAnsi="Times New Roman"/>
          <w:sz w:val="28"/>
        </w:rPr>
        <w:t>Краснокутском</w:t>
      </w:r>
      <w:proofErr w:type="gramEnd"/>
      <w:r w:rsidRPr="00307695">
        <w:rPr>
          <w:rFonts w:ascii="Times New Roman" w:hAnsi="Times New Roman"/>
          <w:sz w:val="28"/>
        </w:rPr>
        <w:t xml:space="preserve"> районе. </w:t>
      </w:r>
    </w:p>
    <w:p w14:paraId="2CEAC380" w14:textId="77777777" w:rsidR="00307695" w:rsidRPr="004C75DE" w:rsidRDefault="00307695" w:rsidP="004C75DE">
      <w:pPr>
        <w:spacing w:after="0" w:line="240" w:lineRule="auto"/>
        <w:ind w:firstLine="708"/>
        <w:jc w:val="both"/>
        <w:rPr>
          <w:rFonts w:ascii="Times New Roman" w:hAnsi="Times New Roman"/>
          <w:sz w:val="28"/>
          <w:u w:val="single"/>
        </w:rPr>
      </w:pPr>
      <w:r w:rsidRPr="004C75DE">
        <w:rPr>
          <w:rFonts w:ascii="Times New Roman" w:hAnsi="Times New Roman"/>
          <w:sz w:val="28"/>
          <w:u w:val="single"/>
        </w:rPr>
        <w:t>III. Сведения по оплате труда педагогических работников дошкольных учреждений</w:t>
      </w:r>
    </w:p>
    <w:p w14:paraId="455ADF57" w14:textId="77777777" w:rsidR="00307695" w:rsidRPr="00307695" w:rsidRDefault="00307695" w:rsidP="004C75DE">
      <w:pPr>
        <w:spacing w:after="0" w:line="240" w:lineRule="auto"/>
        <w:ind w:firstLine="708"/>
        <w:jc w:val="both"/>
        <w:rPr>
          <w:rFonts w:ascii="Times New Roman" w:hAnsi="Times New Roman"/>
          <w:sz w:val="28"/>
        </w:rPr>
      </w:pPr>
      <w:r w:rsidRPr="00307695">
        <w:rPr>
          <w:rFonts w:ascii="Times New Roman" w:hAnsi="Times New Roman"/>
          <w:sz w:val="28"/>
        </w:rPr>
        <w:t xml:space="preserve">По педагогам дошкольных учреждений прирост составил </w:t>
      </w:r>
      <w:r w:rsidRPr="004C75DE">
        <w:rPr>
          <w:rFonts w:ascii="Times New Roman" w:hAnsi="Times New Roman"/>
          <w:b/>
          <w:sz w:val="28"/>
        </w:rPr>
        <w:t>16,2%</w:t>
      </w:r>
      <w:r w:rsidRPr="00307695">
        <w:rPr>
          <w:rFonts w:ascii="Times New Roman" w:hAnsi="Times New Roman"/>
          <w:sz w:val="28"/>
        </w:rPr>
        <w:t xml:space="preserve"> (с 29745,7 руб. до 34564,4). Наибольшее повышение оплаты труда за предыдущий год проведено в </w:t>
      </w:r>
      <w:proofErr w:type="spellStart"/>
      <w:r w:rsidRPr="00307695">
        <w:rPr>
          <w:rFonts w:ascii="Times New Roman" w:hAnsi="Times New Roman"/>
          <w:sz w:val="28"/>
        </w:rPr>
        <w:t>Новобурасском</w:t>
      </w:r>
      <w:proofErr w:type="spellEnd"/>
      <w:r w:rsidRPr="00307695">
        <w:rPr>
          <w:rFonts w:ascii="Times New Roman" w:hAnsi="Times New Roman"/>
          <w:sz w:val="28"/>
        </w:rPr>
        <w:t xml:space="preserve"> – 18,1%, </w:t>
      </w:r>
      <w:proofErr w:type="spellStart"/>
      <w:r w:rsidRPr="00307695">
        <w:rPr>
          <w:rFonts w:ascii="Times New Roman" w:hAnsi="Times New Roman"/>
          <w:sz w:val="28"/>
        </w:rPr>
        <w:t>Лысогорском</w:t>
      </w:r>
      <w:proofErr w:type="spellEnd"/>
      <w:r w:rsidRPr="00307695">
        <w:rPr>
          <w:rFonts w:ascii="Times New Roman" w:hAnsi="Times New Roman"/>
          <w:sz w:val="28"/>
        </w:rPr>
        <w:t xml:space="preserve"> – 18,5%, Базарно-</w:t>
      </w:r>
      <w:proofErr w:type="spellStart"/>
      <w:r w:rsidRPr="00307695">
        <w:rPr>
          <w:rFonts w:ascii="Times New Roman" w:hAnsi="Times New Roman"/>
          <w:sz w:val="28"/>
        </w:rPr>
        <w:t>Карабулакском</w:t>
      </w:r>
      <w:proofErr w:type="spellEnd"/>
      <w:r w:rsidRPr="00307695">
        <w:rPr>
          <w:rFonts w:ascii="Times New Roman" w:hAnsi="Times New Roman"/>
          <w:sz w:val="28"/>
        </w:rPr>
        <w:t xml:space="preserve"> – 20%, Хвалынском – 20,3%, Духовницком – 24%, </w:t>
      </w:r>
      <w:proofErr w:type="spellStart"/>
      <w:r w:rsidRPr="00307695">
        <w:rPr>
          <w:rFonts w:ascii="Times New Roman" w:hAnsi="Times New Roman"/>
          <w:sz w:val="28"/>
        </w:rPr>
        <w:t>Самойловском</w:t>
      </w:r>
      <w:proofErr w:type="spellEnd"/>
      <w:r w:rsidRPr="00307695">
        <w:rPr>
          <w:rFonts w:ascii="Times New Roman" w:hAnsi="Times New Roman"/>
          <w:sz w:val="28"/>
        </w:rPr>
        <w:t xml:space="preserve"> – 25,6%, Новоузенском – 27%, </w:t>
      </w:r>
      <w:proofErr w:type="spellStart"/>
      <w:r w:rsidRPr="00307695">
        <w:rPr>
          <w:rFonts w:ascii="Times New Roman" w:hAnsi="Times New Roman"/>
          <w:sz w:val="28"/>
        </w:rPr>
        <w:t>Турковском</w:t>
      </w:r>
      <w:proofErr w:type="spellEnd"/>
      <w:r w:rsidRPr="00307695">
        <w:rPr>
          <w:rFonts w:ascii="Times New Roman" w:hAnsi="Times New Roman"/>
          <w:sz w:val="28"/>
        </w:rPr>
        <w:t xml:space="preserve"> районах – 27,2%.</w:t>
      </w:r>
    </w:p>
    <w:p w14:paraId="4A36DE47" w14:textId="77777777" w:rsidR="00307695" w:rsidRPr="00307695" w:rsidRDefault="00307695" w:rsidP="004C75DE">
      <w:pPr>
        <w:spacing w:after="0" w:line="240" w:lineRule="auto"/>
        <w:ind w:firstLine="708"/>
        <w:jc w:val="both"/>
        <w:rPr>
          <w:rFonts w:ascii="Times New Roman" w:hAnsi="Times New Roman"/>
          <w:sz w:val="28"/>
        </w:rPr>
      </w:pPr>
      <w:r w:rsidRPr="00307695">
        <w:rPr>
          <w:rFonts w:ascii="Times New Roman" w:hAnsi="Times New Roman"/>
          <w:sz w:val="28"/>
        </w:rPr>
        <w:t xml:space="preserve">С наименьшими показателями изменения по оплате труда проведены:                        в Воскресенском – 6,5%, </w:t>
      </w:r>
      <w:proofErr w:type="spellStart"/>
      <w:r w:rsidRPr="00307695">
        <w:rPr>
          <w:rFonts w:ascii="Times New Roman" w:hAnsi="Times New Roman"/>
          <w:sz w:val="28"/>
        </w:rPr>
        <w:t>Екатериновском</w:t>
      </w:r>
      <w:proofErr w:type="spellEnd"/>
      <w:r w:rsidRPr="00307695">
        <w:rPr>
          <w:rFonts w:ascii="Times New Roman" w:hAnsi="Times New Roman"/>
          <w:sz w:val="28"/>
        </w:rPr>
        <w:t xml:space="preserve"> районе – 7,8%. </w:t>
      </w:r>
    </w:p>
    <w:p w14:paraId="35FA232F" w14:textId="77777777" w:rsidR="00307695" w:rsidRPr="00307695" w:rsidRDefault="00307695" w:rsidP="00307695">
      <w:pPr>
        <w:spacing w:after="0" w:line="240" w:lineRule="auto"/>
        <w:jc w:val="both"/>
        <w:rPr>
          <w:rFonts w:ascii="Times New Roman" w:hAnsi="Times New Roman"/>
          <w:sz w:val="28"/>
        </w:rPr>
      </w:pPr>
      <w:r w:rsidRPr="00307695">
        <w:rPr>
          <w:rFonts w:ascii="Times New Roman" w:hAnsi="Times New Roman"/>
          <w:sz w:val="28"/>
        </w:rPr>
        <w:t xml:space="preserve">В тоже время не достигнут целевой показатель (33856 руб.) </w:t>
      </w:r>
      <w:proofErr w:type="gramStart"/>
      <w:r w:rsidRPr="00307695">
        <w:rPr>
          <w:rFonts w:ascii="Times New Roman" w:hAnsi="Times New Roman"/>
          <w:sz w:val="28"/>
        </w:rPr>
        <w:t>в</w:t>
      </w:r>
      <w:proofErr w:type="gramEnd"/>
      <w:r w:rsidRPr="00307695">
        <w:rPr>
          <w:rFonts w:ascii="Times New Roman" w:hAnsi="Times New Roman"/>
          <w:sz w:val="28"/>
        </w:rPr>
        <w:t xml:space="preserve"> </w:t>
      </w:r>
      <w:proofErr w:type="gramStart"/>
      <w:r w:rsidRPr="00307695">
        <w:rPr>
          <w:rFonts w:ascii="Times New Roman" w:hAnsi="Times New Roman"/>
          <w:sz w:val="28"/>
        </w:rPr>
        <w:t>Аткарском</w:t>
      </w:r>
      <w:proofErr w:type="gramEnd"/>
      <w:r w:rsidRPr="00307695">
        <w:rPr>
          <w:rFonts w:ascii="Times New Roman" w:hAnsi="Times New Roman"/>
          <w:sz w:val="28"/>
        </w:rPr>
        <w:t xml:space="preserve"> (32706,2 руб.), </w:t>
      </w:r>
      <w:proofErr w:type="spellStart"/>
      <w:r w:rsidRPr="00307695">
        <w:rPr>
          <w:rFonts w:ascii="Times New Roman" w:hAnsi="Times New Roman"/>
          <w:sz w:val="28"/>
        </w:rPr>
        <w:t>Балашовском</w:t>
      </w:r>
      <w:proofErr w:type="spellEnd"/>
      <w:r w:rsidRPr="00307695">
        <w:rPr>
          <w:rFonts w:ascii="Times New Roman" w:hAnsi="Times New Roman"/>
          <w:sz w:val="28"/>
        </w:rPr>
        <w:t xml:space="preserve"> (33233,1 руб.), Новоузенском (31400,5 руб.), </w:t>
      </w:r>
      <w:proofErr w:type="spellStart"/>
      <w:r w:rsidRPr="00307695">
        <w:rPr>
          <w:rFonts w:ascii="Times New Roman" w:hAnsi="Times New Roman"/>
          <w:sz w:val="28"/>
        </w:rPr>
        <w:t>Самойловском</w:t>
      </w:r>
      <w:proofErr w:type="spellEnd"/>
      <w:r w:rsidRPr="00307695">
        <w:rPr>
          <w:rFonts w:ascii="Times New Roman" w:hAnsi="Times New Roman"/>
          <w:sz w:val="28"/>
        </w:rPr>
        <w:t xml:space="preserve"> (32907,4 руб.) районах.</w:t>
      </w:r>
    </w:p>
    <w:p w14:paraId="5824904C" w14:textId="77777777" w:rsidR="00307695" w:rsidRPr="004C75DE" w:rsidRDefault="00307695" w:rsidP="004C75DE">
      <w:pPr>
        <w:spacing w:after="0" w:line="240" w:lineRule="auto"/>
        <w:ind w:firstLine="708"/>
        <w:jc w:val="both"/>
        <w:rPr>
          <w:rFonts w:ascii="Times New Roman" w:hAnsi="Times New Roman"/>
          <w:sz w:val="28"/>
          <w:u w:val="single"/>
        </w:rPr>
      </w:pPr>
      <w:r w:rsidRPr="004C75DE">
        <w:rPr>
          <w:rFonts w:ascii="Times New Roman" w:hAnsi="Times New Roman"/>
          <w:sz w:val="28"/>
          <w:u w:val="single"/>
        </w:rPr>
        <w:t>IV. Заработная плата педагогических работников дополнительного образования</w:t>
      </w:r>
    </w:p>
    <w:p w14:paraId="0DC0A5BB" w14:textId="77777777" w:rsidR="00307695" w:rsidRPr="00307695" w:rsidRDefault="00307695" w:rsidP="004C75DE">
      <w:pPr>
        <w:spacing w:after="0" w:line="240" w:lineRule="auto"/>
        <w:ind w:firstLine="708"/>
        <w:jc w:val="both"/>
        <w:rPr>
          <w:rFonts w:ascii="Times New Roman" w:hAnsi="Times New Roman"/>
          <w:sz w:val="28"/>
        </w:rPr>
      </w:pPr>
      <w:r w:rsidRPr="00307695">
        <w:rPr>
          <w:rFonts w:ascii="Times New Roman" w:hAnsi="Times New Roman"/>
          <w:sz w:val="28"/>
        </w:rPr>
        <w:t xml:space="preserve">Рост средней зарплаты педагогов дополнительного образования детей составил </w:t>
      </w:r>
      <w:r w:rsidRPr="004C75DE">
        <w:rPr>
          <w:rFonts w:ascii="Times New Roman" w:hAnsi="Times New Roman"/>
          <w:b/>
          <w:sz w:val="28"/>
        </w:rPr>
        <w:t>14,4%</w:t>
      </w:r>
      <w:r w:rsidRPr="00307695">
        <w:rPr>
          <w:rFonts w:ascii="Times New Roman" w:hAnsi="Times New Roman"/>
          <w:sz w:val="28"/>
        </w:rPr>
        <w:t xml:space="preserve"> (с 32955,03 руб. до 37711,1 руб.). </w:t>
      </w:r>
    </w:p>
    <w:p w14:paraId="32A29C8C" w14:textId="77777777" w:rsidR="00307695" w:rsidRPr="00307695" w:rsidRDefault="00307695" w:rsidP="00307695">
      <w:pPr>
        <w:spacing w:after="0" w:line="240" w:lineRule="auto"/>
        <w:jc w:val="both"/>
        <w:rPr>
          <w:rFonts w:ascii="Times New Roman" w:hAnsi="Times New Roman"/>
          <w:sz w:val="28"/>
        </w:rPr>
      </w:pPr>
      <w:r w:rsidRPr="00307695">
        <w:rPr>
          <w:rFonts w:ascii="Times New Roman" w:hAnsi="Times New Roman"/>
          <w:sz w:val="28"/>
        </w:rPr>
        <w:t xml:space="preserve">Целевой </w:t>
      </w:r>
      <w:proofErr w:type="gramStart"/>
      <w:r w:rsidRPr="00307695">
        <w:rPr>
          <w:rFonts w:ascii="Times New Roman" w:hAnsi="Times New Roman"/>
          <w:sz w:val="28"/>
        </w:rPr>
        <w:t>показатель</w:t>
      </w:r>
      <w:proofErr w:type="gramEnd"/>
      <w:r w:rsidRPr="00307695">
        <w:rPr>
          <w:rFonts w:ascii="Times New Roman" w:hAnsi="Times New Roman"/>
          <w:sz w:val="28"/>
        </w:rPr>
        <w:t xml:space="preserve"> достигнут по всем муниципальным районам.</w:t>
      </w:r>
    </w:p>
    <w:p w14:paraId="235C87BE" w14:textId="77777777" w:rsidR="00307695" w:rsidRPr="00307695" w:rsidRDefault="00307695" w:rsidP="004C75DE">
      <w:pPr>
        <w:spacing w:after="0" w:line="240" w:lineRule="auto"/>
        <w:ind w:firstLine="708"/>
        <w:jc w:val="both"/>
        <w:rPr>
          <w:rFonts w:ascii="Times New Roman" w:hAnsi="Times New Roman"/>
          <w:sz w:val="28"/>
        </w:rPr>
      </w:pPr>
      <w:r w:rsidRPr="00307695">
        <w:rPr>
          <w:rFonts w:ascii="Times New Roman" w:hAnsi="Times New Roman"/>
          <w:sz w:val="28"/>
        </w:rPr>
        <w:t>Наибольшее повышение оплаты труда за предыдущий год было достигнуто                      в Базарно-</w:t>
      </w:r>
      <w:proofErr w:type="spellStart"/>
      <w:r w:rsidRPr="00307695">
        <w:rPr>
          <w:rFonts w:ascii="Times New Roman" w:hAnsi="Times New Roman"/>
          <w:sz w:val="28"/>
        </w:rPr>
        <w:t>Карабулакском</w:t>
      </w:r>
      <w:proofErr w:type="spellEnd"/>
      <w:r w:rsidRPr="00307695">
        <w:rPr>
          <w:rFonts w:ascii="Times New Roman" w:hAnsi="Times New Roman"/>
          <w:sz w:val="28"/>
        </w:rPr>
        <w:t xml:space="preserve"> – 19,7%, </w:t>
      </w:r>
      <w:proofErr w:type="spellStart"/>
      <w:r w:rsidRPr="00307695">
        <w:rPr>
          <w:rFonts w:ascii="Times New Roman" w:hAnsi="Times New Roman"/>
          <w:sz w:val="28"/>
        </w:rPr>
        <w:t>Озинском</w:t>
      </w:r>
      <w:proofErr w:type="spellEnd"/>
      <w:r w:rsidRPr="00307695">
        <w:rPr>
          <w:rFonts w:ascii="Times New Roman" w:hAnsi="Times New Roman"/>
          <w:sz w:val="28"/>
        </w:rPr>
        <w:t xml:space="preserve"> – 23,3% районах.</w:t>
      </w:r>
    </w:p>
    <w:p w14:paraId="2FD0588B" w14:textId="77777777" w:rsidR="00307695" w:rsidRPr="00307695" w:rsidRDefault="00307695" w:rsidP="00307695">
      <w:pPr>
        <w:spacing w:after="0" w:line="240" w:lineRule="auto"/>
        <w:jc w:val="both"/>
        <w:rPr>
          <w:rFonts w:ascii="Times New Roman" w:hAnsi="Times New Roman"/>
          <w:sz w:val="28"/>
        </w:rPr>
      </w:pPr>
      <w:r w:rsidRPr="00307695">
        <w:rPr>
          <w:rFonts w:ascii="Times New Roman" w:hAnsi="Times New Roman"/>
          <w:sz w:val="28"/>
        </w:rPr>
        <w:t xml:space="preserve">С наименьшими показателями по оплате труда проведено: в </w:t>
      </w:r>
      <w:proofErr w:type="spellStart"/>
      <w:r w:rsidRPr="00307695">
        <w:rPr>
          <w:rFonts w:ascii="Times New Roman" w:hAnsi="Times New Roman"/>
          <w:sz w:val="28"/>
        </w:rPr>
        <w:t>Дергачевском</w:t>
      </w:r>
      <w:proofErr w:type="spellEnd"/>
      <w:r w:rsidRPr="00307695">
        <w:rPr>
          <w:rFonts w:ascii="Times New Roman" w:hAnsi="Times New Roman"/>
          <w:sz w:val="28"/>
        </w:rPr>
        <w:t xml:space="preserve"> – 3,2%, </w:t>
      </w:r>
      <w:proofErr w:type="spellStart"/>
      <w:r w:rsidRPr="00307695">
        <w:rPr>
          <w:rFonts w:ascii="Times New Roman" w:hAnsi="Times New Roman"/>
          <w:sz w:val="28"/>
        </w:rPr>
        <w:t>Энгельсском</w:t>
      </w:r>
      <w:proofErr w:type="spellEnd"/>
      <w:r w:rsidRPr="00307695">
        <w:rPr>
          <w:rFonts w:ascii="Times New Roman" w:hAnsi="Times New Roman"/>
          <w:sz w:val="28"/>
        </w:rPr>
        <w:t xml:space="preserve"> районах– 11,9%.</w:t>
      </w:r>
    </w:p>
    <w:p w14:paraId="66E1A223" w14:textId="682EACA8" w:rsidR="00307695" w:rsidRPr="004C75DE" w:rsidRDefault="00307695" w:rsidP="004C75DE">
      <w:pPr>
        <w:spacing w:after="0" w:line="240" w:lineRule="auto"/>
        <w:ind w:firstLine="708"/>
        <w:jc w:val="both"/>
        <w:rPr>
          <w:rFonts w:ascii="Times New Roman" w:hAnsi="Times New Roman"/>
          <w:sz w:val="28"/>
          <w:u w:val="single"/>
        </w:rPr>
      </w:pPr>
      <w:r w:rsidRPr="004C75DE">
        <w:rPr>
          <w:rFonts w:ascii="Times New Roman" w:hAnsi="Times New Roman"/>
          <w:sz w:val="28"/>
          <w:u w:val="single"/>
        </w:rPr>
        <w:t>V. Заработная плат</w:t>
      </w:r>
      <w:r w:rsidR="004C75DE">
        <w:rPr>
          <w:rFonts w:ascii="Times New Roman" w:hAnsi="Times New Roman"/>
          <w:sz w:val="28"/>
          <w:u w:val="single"/>
        </w:rPr>
        <w:t>а педагогических работников СПО</w:t>
      </w:r>
    </w:p>
    <w:p w14:paraId="79160A27" w14:textId="77777777" w:rsidR="00307695" w:rsidRPr="00307695" w:rsidRDefault="00307695" w:rsidP="004C75DE">
      <w:pPr>
        <w:spacing w:after="0" w:line="240" w:lineRule="auto"/>
        <w:ind w:firstLine="708"/>
        <w:jc w:val="both"/>
        <w:rPr>
          <w:rFonts w:ascii="Times New Roman" w:hAnsi="Times New Roman"/>
          <w:sz w:val="28"/>
        </w:rPr>
      </w:pPr>
      <w:r w:rsidRPr="00307695">
        <w:rPr>
          <w:rFonts w:ascii="Times New Roman" w:hAnsi="Times New Roman"/>
          <w:sz w:val="28"/>
        </w:rPr>
        <w:t xml:space="preserve">Целевые показатели педагогических работников (преподавателей и мастеров производственного обучения) достигнуты во всех учреждениях профессионального образования. </w:t>
      </w:r>
    </w:p>
    <w:p w14:paraId="5D907A85" w14:textId="77777777" w:rsidR="00307695" w:rsidRPr="00307695" w:rsidRDefault="00307695" w:rsidP="004C75DE">
      <w:pPr>
        <w:spacing w:after="0" w:line="240" w:lineRule="auto"/>
        <w:ind w:firstLine="708"/>
        <w:jc w:val="both"/>
        <w:rPr>
          <w:rFonts w:ascii="Times New Roman" w:hAnsi="Times New Roman"/>
          <w:sz w:val="28"/>
        </w:rPr>
      </w:pPr>
      <w:r w:rsidRPr="00307695">
        <w:rPr>
          <w:rFonts w:ascii="Times New Roman" w:hAnsi="Times New Roman"/>
          <w:sz w:val="28"/>
        </w:rPr>
        <w:t>Вместе с тем, в адрес областной организации Общероссийского Профсоюза образования поступают обращения от педагогов по вопросам уменьшения заработной платы с 2023 года, которые разрешаются в оперативном порядке,              с участием профсоюзной инспекции труда. Так, в Питерском агропромышленном лицее с 1 сентября 2022г. по декабрь 2022 года повышение производилось не на 13,4%.</w:t>
      </w:r>
    </w:p>
    <w:p w14:paraId="0AB92001" w14:textId="77777777" w:rsidR="00307695" w:rsidRDefault="00307695" w:rsidP="004C75DE">
      <w:pPr>
        <w:spacing w:after="0" w:line="240" w:lineRule="auto"/>
        <w:ind w:firstLine="708"/>
        <w:jc w:val="both"/>
        <w:rPr>
          <w:rFonts w:ascii="Times New Roman" w:hAnsi="Times New Roman"/>
          <w:sz w:val="28"/>
        </w:rPr>
      </w:pPr>
      <w:r w:rsidRPr="00307695">
        <w:rPr>
          <w:rFonts w:ascii="Times New Roman" w:hAnsi="Times New Roman"/>
          <w:sz w:val="28"/>
        </w:rPr>
        <w:t xml:space="preserve">В </w:t>
      </w:r>
      <w:proofErr w:type="spellStart"/>
      <w:r w:rsidRPr="00307695">
        <w:rPr>
          <w:rFonts w:ascii="Times New Roman" w:hAnsi="Times New Roman"/>
          <w:sz w:val="28"/>
        </w:rPr>
        <w:t>Перелюбском</w:t>
      </w:r>
      <w:proofErr w:type="spellEnd"/>
      <w:r w:rsidRPr="00307695">
        <w:rPr>
          <w:rFonts w:ascii="Times New Roman" w:hAnsi="Times New Roman"/>
          <w:sz w:val="28"/>
        </w:rPr>
        <w:t xml:space="preserve"> аграрном техникуме произошло понижение заработной платы у двух педагогов по причине увеличения среднего показателя по учреждению путем </w:t>
      </w:r>
      <w:r w:rsidRPr="00307695">
        <w:rPr>
          <w:rFonts w:ascii="Times New Roman" w:hAnsi="Times New Roman"/>
          <w:sz w:val="28"/>
        </w:rPr>
        <w:lastRenderedPageBreak/>
        <w:t>выполнения остальными педагогическими работниками дополнительных образовательных услуг.</w:t>
      </w:r>
    </w:p>
    <w:p w14:paraId="734B8BF2" w14:textId="3AC17A46" w:rsidR="00FB65B5" w:rsidRPr="00307695" w:rsidRDefault="00FB65B5" w:rsidP="004C75DE">
      <w:pPr>
        <w:spacing w:after="0" w:line="240" w:lineRule="auto"/>
        <w:ind w:firstLine="708"/>
        <w:jc w:val="both"/>
        <w:rPr>
          <w:rFonts w:ascii="Times New Roman" w:hAnsi="Times New Roman"/>
          <w:sz w:val="28"/>
        </w:rPr>
      </w:pPr>
      <w:r w:rsidRPr="00CE3AD3">
        <w:rPr>
          <w:rFonts w:ascii="Times New Roman" w:hAnsi="Times New Roman"/>
          <w:b/>
          <w:sz w:val="28"/>
        </w:rPr>
        <w:t>С 1 октября 2022 г</w:t>
      </w:r>
      <w:r>
        <w:rPr>
          <w:rFonts w:ascii="Times New Roman" w:hAnsi="Times New Roman"/>
          <w:sz w:val="28"/>
        </w:rPr>
        <w:t>.</w:t>
      </w:r>
      <w:r w:rsidR="00CE3AD3" w:rsidRPr="00CE3AD3">
        <w:t xml:space="preserve"> </w:t>
      </w:r>
      <w:r w:rsidR="00CE3AD3" w:rsidRPr="00CE3AD3">
        <w:rPr>
          <w:rFonts w:ascii="Times New Roman" w:hAnsi="Times New Roman"/>
          <w:sz w:val="28"/>
        </w:rPr>
        <w:t xml:space="preserve">на основании постановления Правительства Саратовской области от 07.10.2022г. №976-П «Об индексации (увеличении) должностных окладов (окладов, ставок заработной платы) работников государственных учреждений области проведена индексация должностных окладов </w:t>
      </w:r>
      <w:r w:rsidR="00CE3AD3">
        <w:rPr>
          <w:rFonts w:ascii="Times New Roman" w:hAnsi="Times New Roman"/>
          <w:sz w:val="28"/>
        </w:rPr>
        <w:t>в</w:t>
      </w:r>
      <w:r w:rsidR="00CE3AD3" w:rsidRPr="00CE3AD3">
        <w:rPr>
          <w:rFonts w:ascii="Times New Roman" w:hAnsi="Times New Roman"/>
          <w:sz w:val="28"/>
        </w:rPr>
        <w:t xml:space="preserve"> 1,038 раза всем работникам образовательных организаций, в том числе руководителям.</w:t>
      </w:r>
      <w:r w:rsidR="00CE3AD3">
        <w:rPr>
          <w:rFonts w:ascii="Times New Roman" w:hAnsi="Times New Roman"/>
          <w:sz w:val="28"/>
        </w:rPr>
        <w:t xml:space="preserve"> </w:t>
      </w:r>
    </w:p>
    <w:p w14:paraId="4EC5E1C0" w14:textId="71D42991" w:rsidR="00307695" w:rsidRPr="00307695" w:rsidRDefault="00FB65B5" w:rsidP="00FB65B5">
      <w:pPr>
        <w:spacing w:after="0" w:line="240" w:lineRule="auto"/>
        <w:ind w:firstLine="708"/>
        <w:jc w:val="both"/>
        <w:rPr>
          <w:rFonts w:ascii="Times New Roman" w:hAnsi="Times New Roman"/>
          <w:sz w:val="28"/>
        </w:rPr>
      </w:pPr>
      <w:r>
        <w:rPr>
          <w:rFonts w:ascii="Times New Roman" w:hAnsi="Times New Roman"/>
          <w:sz w:val="28"/>
        </w:rPr>
        <w:t xml:space="preserve">В соответствии с </w:t>
      </w:r>
      <w:r w:rsidRPr="00FB65B5">
        <w:rPr>
          <w:rFonts w:ascii="Times New Roman" w:hAnsi="Times New Roman"/>
          <w:b/>
          <w:sz w:val="28"/>
        </w:rPr>
        <w:t>Федеральным законом от 19.06.2000г. №82-ФЗ (в ред. ФЗ от 19.12.2022 г. №522-ФЗ)</w:t>
      </w:r>
      <w:r>
        <w:rPr>
          <w:rFonts w:ascii="Times New Roman" w:hAnsi="Times New Roman"/>
          <w:sz w:val="28"/>
        </w:rPr>
        <w:t xml:space="preserve"> с</w:t>
      </w:r>
      <w:r w:rsidR="00307695" w:rsidRPr="00307695">
        <w:rPr>
          <w:rFonts w:ascii="Times New Roman" w:hAnsi="Times New Roman"/>
          <w:sz w:val="28"/>
        </w:rPr>
        <w:t xml:space="preserve"> 1 января 2023 года произошло повышение минимального </w:t>
      </w:r>
      <w:proofErr w:type="gramStart"/>
      <w:r w:rsidR="00307695" w:rsidRPr="00307695">
        <w:rPr>
          <w:rFonts w:ascii="Times New Roman" w:hAnsi="Times New Roman"/>
          <w:sz w:val="28"/>
        </w:rPr>
        <w:t>размера оплаты труда</w:t>
      </w:r>
      <w:proofErr w:type="gramEnd"/>
      <w:r w:rsidR="00307695" w:rsidRPr="00307695">
        <w:rPr>
          <w:rFonts w:ascii="Times New Roman" w:hAnsi="Times New Roman"/>
          <w:sz w:val="28"/>
        </w:rPr>
        <w:t xml:space="preserve"> до 16242 рублей в месяц. На основании решений Конституционного Суда Российской Федерации от 07.12.2017г. № 38-П, от 28.06.2018г. № 26-П, 11.04.2019г. № 17-П и от 16.12.2019г. № 40-П дополнительная оплата за совмещение профессий (должностей), сверхурочную работу, за работу в ночное время, в выходные, нерабочие праздничные дни оплачиваются </w:t>
      </w:r>
      <w:proofErr w:type="gramStart"/>
      <w:r w:rsidR="00307695" w:rsidRPr="00307695">
        <w:rPr>
          <w:rFonts w:ascii="Times New Roman" w:hAnsi="Times New Roman"/>
          <w:sz w:val="28"/>
        </w:rPr>
        <w:t>сверх</w:t>
      </w:r>
      <w:proofErr w:type="gramEnd"/>
      <w:r w:rsidR="00307695" w:rsidRPr="00307695">
        <w:rPr>
          <w:rFonts w:ascii="Times New Roman" w:hAnsi="Times New Roman"/>
          <w:sz w:val="28"/>
        </w:rPr>
        <w:t xml:space="preserve"> МРОТ.</w:t>
      </w:r>
    </w:p>
    <w:p w14:paraId="7F8A1961" w14:textId="77777777" w:rsidR="00CE3AD3" w:rsidRDefault="00CE3AD3" w:rsidP="00CE3AD3">
      <w:pPr>
        <w:spacing w:after="0" w:line="240" w:lineRule="auto"/>
        <w:ind w:firstLine="708"/>
        <w:jc w:val="both"/>
        <w:rPr>
          <w:rFonts w:ascii="Times New Roman" w:hAnsi="Times New Roman"/>
          <w:sz w:val="28"/>
          <w:u w:val="single"/>
        </w:rPr>
      </w:pPr>
    </w:p>
    <w:p w14:paraId="2B7CB2A3" w14:textId="69DDDD92" w:rsidR="00CE3AD3" w:rsidRPr="00FB65B5" w:rsidRDefault="00307695" w:rsidP="00CE3AD3">
      <w:pPr>
        <w:spacing w:after="0" w:line="240" w:lineRule="auto"/>
        <w:ind w:firstLine="708"/>
        <w:jc w:val="both"/>
        <w:rPr>
          <w:rFonts w:ascii="Times New Roman" w:hAnsi="Times New Roman"/>
          <w:sz w:val="28"/>
          <w:u w:val="single"/>
        </w:rPr>
      </w:pPr>
      <w:r w:rsidRPr="00FB65B5">
        <w:rPr>
          <w:rFonts w:ascii="Times New Roman" w:hAnsi="Times New Roman"/>
          <w:sz w:val="28"/>
          <w:u w:val="single"/>
        </w:rPr>
        <w:t xml:space="preserve">Вместе с тем, мониторинг выявил и отрицательные моменты. </w:t>
      </w:r>
    </w:p>
    <w:p w14:paraId="78FD4001" w14:textId="0CC97B10" w:rsidR="00307695" w:rsidRPr="00307695" w:rsidRDefault="00307695" w:rsidP="00CE3AD3">
      <w:pPr>
        <w:spacing w:after="0" w:line="240" w:lineRule="auto"/>
        <w:ind w:firstLine="708"/>
        <w:jc w:val="both"/>
        <w:rPr>
          <w:rFonts w:ascii="Times New Roman" w:hAnsi="Times New Roman"/>
          <w:sz w:val="28"/>
        </w:rPr>
      </w:pPr>
      <w:r w:rsidRPr="00307695">
        <w:rPr>
          <w:rFonts w:ascii="Times New Roman" w:hAnsi="Times New Roman"/>
          <w:sz w:val="28"/>
        </w:rPr>
        <w:t xml:space="preserve">1. </w:t>
      </w:r>
      <w:proofErr w:type="gramStart"/>
      <w:r w:rsidRPr="00307695">
        <w:rPr>
          <w:rFonts w:ascii="Times New Roman" w:hAnsi="Times New Roman"/>
          <w:sz w:val="28"/>
        </w:rPr>
        <w:t>Высокий показатель средней заработной платы педагогов общего  и профессионального образования сохраняется за счет включения в нее ежемесячного денежного вознаграждения за выполнение функций классного руководства (курато</w:t>
      </w:r>
      <w:r w:rsidR="00CE3AD3">
        <w:rPr>
          <w:rFonts w:ascii="Times New Roman" w:hAnsi="Times New Roman"/>
          <w:sz w:val="28"/>
        </w:rPr>
        <w:t>рства) в размере 5000 руб., при этом</w:t>
      </w:r>
      <w:r w:rsidRPr="00307695">
        <w:rPr>
          <w:rFonts w:ascii="Times New Roman" w:hAnsi="Times New Roman"/>
          <w:sz w:val="28"/>
        </w:rPr>
        <w:t xml:space="preserve"> Президентом РФ поручено Росстату осуществлять расчет достижения показателей заработной платы педагогических работников без учета федеральных выплат в размере 5000 руб.</w:t>
      </w:r>
      <w:proofErr w:type="gramEnd"/>
    </w:p>
    <w:p w14:paraId="268D58A1" w14:textId="77777777" w:rsidR="00307695" w:rsidRPr="00307695" w:rsidRDefault="00307695" w:rsidP="00CE3AD3">
      <w:pPr>
        <w:spacing w:after="0" w:line="240" w:lineRule="auto"/>
        <w:ind w:firstLine="708"/>
        <w:jc w:val="both"/>
        <w:rPr>
          <w:rFonts w:ascii="Times New Roman" w:hAnsi="Times New Roman"/>
          <w:sz w:val="28"/>
        </w:rPr>
      </w:pPr>
      <w:r w:rsidRPr="00307695">
        <w:rPr>
          <w:rFonts w:ascii="Times New Roman" w:hAnsi="Times New Roman"/>
          <w:sz w:val="28"/>
        </w:rPr>
        <w:t>Кроме того, высокий показатель средней зарплаты педагогических работников школ и учреждений профессионального образования поддерживается за счет высокой интенсификации труда.</w:t>
      </w:r>
    </w:p>
    <w:p w14:paraId="178DF27B" w14:textId="77777777" w:rsidR="00307695" w:rsidRPr="00307695" w:rsidRDefault="00307695" w:rsidP="001E470A">
      <w:pPr>
        <w:spacing w:after="0" w:line="240" w:lineRule="auto"/>
        <w:ind w:firstLine="708"/>
        <w:jc w:val="both"/>
        <w:rPr>
          <w:rFonts w:ascii="Times New Roman" w:hAnsi="Times New Roman"/>
          <w:sz w:val="28"/>
        </w:rPr>
      </w:pPr>
      <w:r w:rsidRPr="00307695">
        <w:rPr>
          <w:rFonts w:ascii="Times New Roman" w:hAnsi="Times New Roman"/>
          <w:sz w:val="28"/>
        </w:rPr>
        <w:t xml:space="preserve">2. </w:t>
      </w:r>
      <w:proofErr w:type="gramStart"/>
      <w:r w:rsidRPr="00307695">
        <w:rPr>
          <w:rFonts w:ascii="Times New Roman" w:hAnsi="Times New Roman"/>
          <w:sz w:val="28"/>
        </w:rPr>
        <w:t>В</w:t>
      </w:r>
      <w:proofErr w:type="gramEnd"/>
      <w:r w:rsidRPr="00307695">
        <w:rPr>
          <w:rFonts w:ascii="Times New Roman" w:hAnsi="Times New Roman"/>
          <w:sz w:val="28"/>
        </w:rPr>
        <w:t xml:space="preserve"> </w:t>
      </w:r>
      <w:proofErr w:type="gramStart"/>
      <w:r w:rsidRPr="00307695">
        <w:rPr>
          <w:rFonts w:ascii="Times New Roman" w:hAnsi="Times New Roman"/>
          <w:sz w:val="28"/>
        </w:rPr>
        <w:t>Аткарском</w:t>
      </w:r>
      <w:proofErr w:type="gramEnd"/>
      <w:r w:rsidRPr="00307695">
        <w:rPr>
          <w:rFonts w:ascii="Times New Roman" w:hAnsi="Times New Roman"/>
          <w:sz w:val="28"/>
        </w:rPr>
        <w:t xml:space="preserve"> районе, в МОУ СОШ п. Алексеевка </w:t>
      </w:r>
      <w:proofErr w:type="spellStart"/>
      <w:r w:rsidRPr="00307695">
        <w:rPr>
          <w:rFonts w:ascii="Times New Roman" w:hAnsi="Times New Roman"/>
          <w:sz w:val="28"/>
        </w:rPr>
        <w:t>Хвалынского</w:t>
      </w:r>
      <w:proofErr w:type="spellEnd"/>
      <w:r w:rsidRPr="00307695">
        <w:rPr>
          <w:rFonts w:ascii="Times New Roman" w:hAnsi="Times New Roman"/>
          <w:sz w:val="28"/>
        </w:rPr>
        <w:t xml:space="preserve"> района повышение оплаты труда на 13,4% каждому работнику, вопреки разъяснениям министерства образования области от 20.12.2022г., не осуществляется в случае достижения целевого показателя.</w:t>
      </w:r>
    </w:p>
    <w:p w14:paraId="3B9C11EE" w14:textId="77777777" w:rsidR="00307695" w:rsidRPr="00307695" w:rsidRDefault="00307695" w:rsidP="00C307AC">
      <w:pPr>
        <w:spacing w:after="0" w:line="240" w:lineRule="auto"/>
        <w:ind w:firstLine="708"/>
        <w:jc w:val="both"/>
        <w:rPr>
          <w:rFonts w:ascii="Times New Roman" w:hAnsi="Times New Roman"/>
          <w:sz w:val="28"/>
        </w:rPr>
      </w:pPr>
      <w:r w:rsidRPr="00307695">
        <w:rPr>
          <w:rFonts w:ascii="Times New Roman" w:hAnsi="Times New Roman"/>
          <w:sz w:val="28"/>
        </w:rPr>
        <w:t xml:space="preserve">3. Мониторинг показал, что заработная плата руководителей дошкольных учреждений в 16 районах и учреждениях дополнительного образования в 11 районах находится на низком уровне, по сравнению с педагогическими работниками. Так,               в </w:t>
      </w:r>
      <w:proofErr w:type="spellStart"/>
      <w:r w:rsidRPr="00307695">
        <w:rPr>
          <w:rFonts w:ascii="Times New Roman" w:hAnsi="Times New Roman"/>
          <w:sz w:val="28"/>
        </w:rPr>
        <w:t>Самойловском</w:t>
      </w:r>
      <w:proofErr w:type="spellEnd"/>
      <w:r w:rsidRPr="00307695">
        <w:rPr>
          <w:rFonts w:ascii="Times New Roman" w:hAnsi="Times New Roman"/>
          <w:sz w:val="28"/>
        </w:rPr>
        <w:t xml:space="preserve"> районе у заведующих дошкольными учреждениями средняя заработная плата составляет 18478 руб., у педагогов – 26335,24 руб. В </w:t>
      </w:r>
      <w:proofErr w:type="spellStart"/>
      <w:r w:rsidRPr="00307695">
        <w:rPr>
          <w:rFonts w:ascii="Times New Roman" w:hAnsi="Times New Roman"/>
          <w:sz w:val="28"/>
        </w:rPr>
        <w:t>Дергачевском</w:t>
      </w:r>
      <w:proofErr w:type="spellEnd"/>
      <w:r w:rsidRPr="00307695">
        <w:rPr>
          <w:rFonts w:ascii="Times New Roman" w:hAnsi="Times New Roman"/>
          <w:sz w:val="28"/>
        </w:rPr>
        <w:t xml:space="preserve"> районе средняя зарплата заведующих составляет 21218,85 руб., у педагогов          33908,75 руб. Аналогичная ситуация складывается в </w:t>
      </w:r>
      <w:proofErr w:type="spellStart"/>
      <w:r w:rsidRPr="00307695">
        <w:rPr>
          <w:rFonts w:ascii="Times New Roman" w:hAnsi="Times New Roman"/>
          <w:sz w:val="28"/>
        </w:rPr>
        <w:t>Краснопартизанском</w:t>
      </w:r>
      <w:proofErr w:type="spellEnd"/>
      <w:r w:rsidRPr="00307695">
        <w:rPr>
          <w:rFonts w:ascii="Times New Roman" w:hAnsi="Times New Roman"/>
          <w:sz w:val="28"/>
        </w:rPr>
        <w:t xml:space="preserve">, </w:t>
      </w:r>
      <w:proofErr w:type="spellStart"/>
      <w:r w:rsidRPr="00307695">
        <w:rPr>
          <w:rFonts w:ascii="Times New Roman" w:hAnsi="Times New Roman"/>
          <w:sz w:val="28"/>
        </w:rPr>
        <w:t>Лысогорском</w:t>
      </w:r>
      <w:proofErr w:type="spellEnd"/>
      <w:r w:rsidRPr="00307695">
        <w:rPr>
          <w:rFonts w:ascii="Times New Roman" w:hAnsi="Times New Roman"/>
          <w:sz w:val="28"/>
        </w:rPr>
        <w:t xml:space="preserve">, </w:t>
      </w:r>
      <w:proofErr w:type="spellStart"/>
      <w:r w:rsidRPr="00307695">
        <w:rPr>
          <w:rFonts w:ascii="Times New Roman" w:hAnsi="Times New Roman"/>
          <w:sz w:val="28"/>
        </w:rPr>
        <w:t>Новобурасском</w:t>
      </w:r>
      <w:proofErr w:type="spellEnd"/>
      <w:r w:rsidRPr="00307695">
        <w:rPr>
          <w:rFonts w:ascii="Times New Roman" w:hAnsi="Times New Roman"/>
          <w:sz w:val="28"/>
        </w:rPr>
        <w:t xml:space="preserve">, Новоузенском, </w:t>
      </w:r>
      <w:proofErr w:type="spellStart"/>
      <w:r w:rsidRPr="00307695">
        <w:rPr>
          <w:rFonts w:ascii="Times New Roman" w:hAnsi="Times New Roman"/>
          <w:sz w:val="28"/>
        </w:rPr>
        <w:t>Озинском</w:t>
      </w:r>
      <w:proofErr w:type="spellEnd"/>
      <w:r w:rsidRPr="00307695">
        <w:rPr>
          <w:rFonts w:ascii="Times New Roman" w:hAnsi="Times New Roman"/>
          <w:sz w:val="28"/>
        </w:rPr>
        <w:t>, Питерском, Романовском, Советском районах.</w:t>
      </w:r>
    </w:p>
    <w:p w14:paraId="6D68A89B" w14:textId="77777777" w:rsidR="00307695" w:rsidRPr="00307695" w:rsidRDefault="00307695" w:rsidP="00C307AC">
      <w:pPr>
        <w:spacing w:after="0" w:line="240" w:lineRule="auto"/>
        <w:ind w:firstLine="708"/>
        <w:jc w:val="both"/>
        <w:rPr>
          <w:rFonts w:ascii="Times New Roman" w:hAnsi="Times New Roman"/>
          <w:sz w:val="28"/>
        </w:rPr>
      </w:pPr>
      <w:r w:rsidRPr="00307695">
        <w:rPr>
          <w:rFonts w:ascii="Times New Roman" w:hAnsi="Times New Roman"/>
          <w:sz w:val="28"/>
        </w:rPr>
        <w:t xml:space="preserve">4. В таком же положении находятся руководители учреждений дополнительного образования детей. </w:t>
      </w:r>
      <w:proofErr w:type="gramStart"/>
      <w:r w:rsidRPr="00307695">
        <w:rPr>
          <w:rFonts w:ascii="Times New Roman" w:hAnsi="Times New Roman"/>
          <w:sz w:val="28"/>
        </w:rPr>
        <w:t xml:space="preserve">Так, в </w:t>
      </w:r>
      <w:proofErr w:type="spellStart"/>
      <w:r w:rsidRPr="00307695">
        <w:rPr>
          <w:rFonts w:ascii="Times New Roman" w:hAnsi="Times New Roman"/>
          <w:sz w:val="28"/>
        </w:rPr>
        <w:t>Самойловском</w:t>
      </w:r>
      <w:proofErr w:type="spellEnd"/>
      <w:r w:rsidRPr="00307695">
        <w:rPr>
          <w:rFonts w:ascii="Times New Roman" w:hAnsi="Times New Roman"/>
          <w:sz w:val="28"/>
        </w:rPr>
        <w:t xml:space="preserve"> районе средняя заработная плата у руководителей дополнительного образования составляет 17986,21 руб., а у педагогов – 27487,45 руб., в Базарно-</w:t>
      </w:r>
      <w:proofErr w:type="spellStart"/>
      <w:r w:rsidRPr="00307695">
        <w:rPr>
          <w:rFonts w:ascii="Times New Roman" w:hAnsi="Times New Roman"/>
          <w:sz w:val="28"/>
        </w:rPr>
        <w:t>Карабулакском</w:t>
      </w:r>
      <w:proofErr w:type="spellEnd"/>
      <w:r w:rsidRPr="00307695">
        <w:rPr>
          <w:rFonts w:ascii="Times New Roman" w:hAnsi="Times New Roman"/>
          <w:sz w:val="28"/>
        </w:rPr>
        <w:t xml:space="preserve"> районе  у руководителей средняя зарплата – 28386,78 руб., а у педагогов – 37535,91 руб.,                     в </w:t>
      </w:r>
      <w:proofErr w:type="spellStart"/>
      <w:r w:rsidRPr="00307695">
        <w:rPr>
          <w:rFonts w:ascii="Times New Roman" w:hAnsi="Times New Roman"/>
          <w:sz w:val="28"/>
        </w:rPr>
        <w:t>Аркадакском</w:t>
      </w:r>
      <w:proofErr w:type="spellEnd"/>
      <w:r w:rsidRPr="00307695">
        <w:rPr>
          <w:rFonts w:ascii="Times New Roman" w:hAnsi="Times New Roman"/>
          <w:sz w:val="28"/>
        </w:rPr>
        <w:t xml:space="preserve"> районе у руководителей средняя зарплата составляет 27484 руб.,                     а у педагогов – 37535 руб. Аналогичная ситуация складывается в </w:t>
      </w:r>
      <w:proofErr w:type="spellStart"/>
      <w:r w:rsidRPr="00307695">
        <w:rPr>
          <w:rFonts w:ascii="Times New Roman" w:hAnsi="Times New Roman"/>
          <w:sz w:val="28"/>
        </w:rPr>
        <w:t>Балашовском</w:t>
      </w:r>
      <w:proofErr w:type="spellEnd"/>
      <w:r w:rsidRPr="00307695">
        <w:rPr>
          <w:rFonts w:ascii="Times New Roman" w:hAnsi="Times New Roman"/>
          <w:sz w:val="28"/>
        </w:rPr>
        <w:t xml:space="preserve">, </w:t>
      </w:r>
      <w:proofErr w:type="spellStart"/>
      <w:r w:rsidRPr="00307695">
        <w:rPr>
          <w:rFonts w:ascii="Times New Roman" w:hAnsi="Times New Roman"/>
          <w:sz w:val="28"/>
        </w:rPr>
        <w:lastRenderedPageBreak/>
        <w:t>Балтайском</w:t>
      </w:r>
      <w:proofErr w:type="spellEnd"/>
      <w:r w:rsidRPr="00307695">
        <w:rPr>
          <w:rFonts w:ascii="Times New Roman" w:hAnsi="Times New Roman"/>
          <w:sz w:val="28"/>
        </w:rPr>
        <w:t xml:space="preserve">, </w:t>
      </w:r>
      <w:proofErr w:type="spellStart"/>
      <w:r w:rsidRPr="00307695">
        <w:rPr>
          <w:rFonts w:ascii="Times New Roman" w:hAnsi="Times New Roman"/>
          <w:sz w:val="28"/>
        </w:rPr>
        <w:t>Дергачевском</w:t>
      </w:r>
      <w:proofErr w:type="spellEnd"/>
      <w:r w:rsidRPr="00307695">
        <w:rPr>
          <w:rFonts w:ascii="Times New Roman" w:hAnsi="Times New Roman"/>
          <w:sz w:val="28"/>
        </w:rPr>
        <w:t xml:space="preserve">, </w:t>
      </w:r>
      <w:proofErr w:type="spellStart"/>
      <w:r w:rsidRPr="00307695">
        <w:rPr>
          <w:rFonts w:ascii="Times New Roman" w:hAnsi="Times New Roman"/>
          <w:sz w:val="28"/>
        </w:rPr>
        <w:t>Ершовском</w:t>
      </w:r>
      <w:proofErr w:type="spellEnd"/>
      <w:r w:rsidRPr="00307695">
        <w:rPr>
          <w:rFonts w:ascii="Times New Roman" w:hAnsi="Times New Roman"/>
          <w:sz w:val="28"/>
        </w:rPr>
        <w:t xml:space="preserve">, </w:t>
      </w:r>
      <w:proofErr w:type="spellStart"/>
      <w:r w:rsidRPr="00307695">
        <w:rPr>
          <w:rFonts w:ascii="Times New Roman" w:hAnsi="Times New Roman"/>
          <w:sz w:val="28"/>
        </w:rPr>
        <w:t>Ивантеевском</w:t>
      </w:r>
      <w:proofErr w:type="spellEnd"/>
      <w:r w:rsidRPr="00307695">
        <w:rPr>
          <w:rFonts w:ascii="Times New Roman" w:hAnsi="Times New Roman"/>
          <w:sz w:val="28"/>
        </w:rPr>
        <w:t xml:space="preserve">, </w:t>
      </w:r>
      <w:proofErr w:type="spellStart"/>
      <w:r w:rsidRPr="00307695">
        <w:rPr>
          <w:rFonts w:ascii="Times New Roman" w:hAnsi="Times New Roman"/>
          <w:sz w:val="28"/>
        </w:rPr>
        <w:t>Лысогорском</w:t>
      </w:r>
      <w:proofErr w:type="spellEnd"/>
      <w:r w:rsidRPr="00307695">
        <w:rPr>
          <w:rFonts w:ascii="Times New Roman" w:hAnsi="Times New Roman"/>
          <w:sz w:val="28"/>
        </w:rPr>
        <w:t xml:space="preserve">, </w:t>
      </w:r>
      <w:proofErr w:type="spellStart"/>
      <w:r w:rsidRPr="00307695">
        <w:rPr>
          <w:rFonts w:ascii="Times New Roman" w:hAnsi="Times New Roman"/>
          <w:sz w:val="28"/>
        </w:rPr>
        <w:t>Озинском</w:t>
      </w:r>
      <w:proofErr w:type="spellEnd"/>
      <w:r w:rsidRPr="00307695">
        <w:rPr>
          <w:rFonts w:ascii="Times New Roman" w:hAnsi="Times New Roman"/>
          <w:sz w:val="28"/>
        </w:rPr>
        <w:t>, Петровском</w:t>
      </w:r>
      <w:proofErr w:type="gramEnd"/>
      <w:r w:rsidRPr="00307695">
        <w:rPr>
          <w:rFonts w:ascii="Times New Roman" w:hAnsi="Times New Roman"/>
          <w:sz w:val="28"/>
        </w:rPr>
        <w:t xml:space="preserve">, </w:t>
      </w:r>
      <w:proofErr w:type="gramStart"/>
      <w:r w:rsidRPr="00307695">
        <w:rPr>
          <w:rFonts w:ascii="Times New Roman" w:hAnsi="Times New Roman"/>
          <w:sz w:val="28"/>
        </w:rPr>
        <w:t>Романовском</w:t>
      </w:r>
      <w:proofErr w:type="gramEnd"/>
      <w:r w:rsidRPr="00307695">
        <w:rPr>
          <w:rFonts w:ascii="Times New Roman" w:hAnsi="Times New Roman"/>
          <w:sz w:val="28"/>
        </w:rPr>
        <w:t xml:space="preserve">, Советском, </w:t>
      </w:r>
      <w:proofErr w:type="spellStart"/>
      <w:r w:rsidRPr="00307695">
        <w:rPr>
          <w:rFonts w:ascii="Times New Roman" w:hAnsi="Times New Roman"/>
          <w:sz w:val="28"/>
        </w:rPr>
        <w:t>Турковском</w:t>
      </w:r>
      <w:proofErr w:type="spellEnd"/>
      <w:r w:rsidRPr="00307695">
        <w:rPr>
          <w:rFonts w:ascii="Times New Roman" w:hAnsi="Times New Roman"/>
          <w:sz w:val="28"/>
        </w:rPr>
        <w:t xml:space="preserve">, Хвалынском районах. </w:t>
      </w:r>
    </w:p>
    <w:p w14:paraId="631937A5" w14:textId="77777777" w:rsidR="00307695" w:rsidRPr="00307695" w:rsidRDefault="00307695" w:rsidP="00307695">
      <w:pPr>
        <w:spacing w:after="0" w:line="240" w:lineRule="auto"/>
        <w:jc w:val="both"/>
        <w:rPr>
          <w:rFonts w:ascii="Times New Roman" w:hAnsi="Times New Roman"/>
          <w:sz w:val="28"/>
        </w:rPr>
      </w:pPr>
      <w:r w:rsidRPr="00307695">
        <w:rPr>
          <w:rFonts w:ascii="Times New Roman" w:hAnsi="Times New Roman"/>
          <w:sz w:val="28"/>
        </w:rPr>
        <w:t>Низкие оклады не позволяют повысить заработную плату руководящему составу.</w:t>
      </w:r>
    </w:p>
    <w:p w14:paraId="5978A003" w14:textId="77777777" w:rsidR="00307695" w:rsidRPr="00307695" w:rsidRDefault="00307695" w:rsidP="00C307AC">
      <w:pPr>
        <w:spacing w:after="0" w:line="240" w:lineRule="auto"/>
        <w:ind w:firstLine="708"/>
        <w:jc w:val="both"/>
        <w:rPr>
          <w:rFonts w:ascii="Times New Roman" w:hAnsi="Times New Roman"/>
          <w:sz w:val="28"/>
        </w:rPr>
      </w:pPr>
      <w:r w:rsidRPr="00307695">
        <w:rPr>
          <w:rFonts w:ascii="Times New Roman" w:hAnsi="Times New Roman"/>
          <w:sz w:val="28"/>
        </w:rPr>
        <w:t>5. Средняя заработная плата методистов методических центров составляет от 16242 руб. (</w:t>
      </w:r>
      <w:proofErr w:type="spellStart"/>
      <w:r w:rsidRPr="00307695">
        <w:rPr>
          <w:rFonts w:ascii="Times New Roman" w:hAnsi="Times New Roman"/>
          <w:sz w:val="28"/>
        </w:rPr>
        <w:t>Новобурасский</w:t>
      </w:r>
      <w:proofErr w:type="spellEnd"/>
      <w:r w:rsidRPr="00307695">
        <w:rPr>
          <w:rFonts w:ascii="Times New Roman" w:hAnsi="Times New Roman"/>
          <w:sz w:val="28"/>
        </w:rPr>
        <w:t xml:space="preserve"> район) до 27412 руб. (</w:t>
      </w:r>
      <w:proofErr w:type="spellStart"/>
      <w:r w:rsidRPr="00307695">
        <w:rPr>
          <w:rFonts w:ascii="Times New Roman" w:hAnsi="Times New Roman"/>
          <w:sz w:val="28"/>
        </w:rPr>
        <w:t>Базарнокарабулакский</w:t>
      </w:r>
      <w:proofErr w:type="spellEnd"/>
      <w:r w:rsidRPr="00307695">
        <w:rPr>
          <w:rFonts w:ascii="Times New Roman" w:hAnsi="Times New Roman"/>
          <w:sz w:val="28"/>
        </w:rPr>
        <w:t xml:space="preserve"> район), а бухгалтеров – от 17813 руб. (</w:t>
      </w:r>
      <w:proofErr w:type="spellStart"/>
      <w:r w:rsidRPr="00307695">
        <w:rPr>
          <w:rFonts w:ascii="Times New Roman" w:hAnsi="Times New Roman"/>
          <w:sz w:val="28"/>
        </w:rPr>
        <w:t>Новоузенский</w:t>
      </w:r>
      <w:proofErr w:type="spellEnd"/>
      <w:r w:rsidRPr="00307695">
        <w:rPr>
          <w:rFonts w:ascii="Times New Roman" w:hAnsi="Times New Roman"/>
          <w:sz w:val="28"/>
        </w:rPr>
        <w:t xml:space="preserve"> район) до 30225 руб. (Воскресенский район). В отдельных районах заработная плата методистов, библиотекарей, бухгалтеров, специалистов органов управления образованием находятся на уровне минимального </w:t>
      </w:r>
      <w:proofErr w:type="gramStart"/>
      <w:r w:rsidRPr="00307695">
        <w:rPr>
          <w:rFonts w:ascii="Times New Roman" w:hAnsi="Times New Roman"/>
          <w:sz w:val="28"/>
        </w:rPr>
        <w:t>размера оплаты труда</w:t>
      </w:r>
      <w:proofErr w:type="gramEnd"/>
      <w:r w:rsidRPr="00307695">
        <w:rPr>
          <w:rFonts w:ascii="Times New Roman" w:hAnsi="Times New Roman"/>
          <w:sz w:val="28"/>
        </w:rPr>
        <w:t xml:space="preserve"> (</w:t>
      </w:r>
      <w:proofErr w:type="spellStart"/>
      <w:r w:rsidRPr="00307695">
        <w:rPr>
          <w:rFonts w:ascii="Times New Roman" w:hAnsi="Times New Roman"/>
          <w:sz w:val="28"/>
        </w:rPr>
        <w:t>Самойловский</w:t>
      </w:r>
      <w:proofErr w:type="spellEnd"/>
      <w:r w:rsidRPr="00307695">
        <w:rPr>
          <w:rFonts w:ascii="Times New Roman" w:hAnsi="Times New Roman"/>
          <w:sz w:val="28"/>
        </w:rPr>
        <w:t xml:space="preserve">, </w:t>
      </w:r>
      <w:proofErr w:type="spellStart"/>
      <w:r w:rsidRPr="00307695">
        <w:rPr>
          <w:rFonts w:ascii="Times New Roman" w:hAnsi="Times New Roman"/>
          <w:sz w:val="28"/>
        </w:rPr>
        <w:t>Новобурасский</w:t>
      </w:r>
      <w:proofErr w:type="spellEnd"/>
      <w:r w:rsidRPr="00307695">
        <w:rPr>
          <w:rFonts w:ascii="Times New Roman" w:hAnsi="Times New Roman"/>
          <w:sz w:val="28"/>
        </w:rPr>
        <w:t xml:space="preserve"> районы).</w:t>
      </w:r>
    </w:p>
    <w:p w14:paraId="039F8296" w14:textId="77777777" w:rsidR="00307695" w:rsidRPr="00307695" w:rsidRDefault="00307695" w:rsidP="00C307AC">
      <w:pPr>
        <w:spacing w:after="0" w:line="240" w:lineRule="auto"/>
        <w:ind w:firstLine="708"/>
        <w:jc w:val="both"/>
        <w:rPr>
          <w:rFonts w:ascii="Times New Roman" w:hAnsi="Times New Roman"/>
          <w:sz w:val="28"/>
        </w:rPr>
      </w:pPr>
      <w:r w:rsidRPr="00307695">
        <w:rPr>
          <w:rFonts w:ascii="Times New Roman" w:hAnsi="Times New Roman"/>
          <w:sz w:val="28"/>
        </w:rPr>
        <w:t xml:space="preserve">6. В </w:t>
      </w:r>
      <w:proofErr w:type="spellStart"/>
      <w:r w:rsidRPr="00307695">
        <w:rPr>
          <w:rFonts w:ascii="Times New Roman" w:hAnsi="Times New Roman"/>
          <w:sz w:val="28"/>
        </w:rPr>
        <w:t>Александрово</w:t>
      </w:r>
      <w:proofErr w:type="spellEnd"/>
      <w:r w:rsidRPr="00307695">
        <w:rPr>
          <w:rFonts w:ascii="Times New Roman" w:hAnsi="Times New Roman"/>
          <w:sz w:val="28"/>
        </w:rPr>
        <w:t>-Гайском районе с марта текущего года у педагогических работников школ произошло уменьшение заработной платы на  2 тыс. руб. в связи с уменьшением объемов финансирования из области, что является грубым нарушением нормативных актов.</w:t>
      </w:r>
    </w:p>
    <w:p w14:paraId="196172C3" w14:textId="5B632506" w:rsidR="00307695" w:rsidRPr="00307695" w:rsidRDefault="00C307AC" w:rsidP="00C307AC">
      <w:pPr>
        <w:spacing w:after="0" w:line="240" w:lineRule="auto"/>
        <w:ind w:firstLine="708"/>
        <w:jc w:val="both"/>
        <w:rPr>
          <w:rFonts w:ascii="Times New Roman" w:hAnsi="Times New Roman"/>
          <w:sz w:val="28"/>
        </w:rPr>
      </w:pPr>
      <w:r w:rsidRPr="00402848">
        <w:rPr>
          <w:rFonts w:ascii="Times New Roman" w:hAnsi="Times New Roman"/>
          <w:sz w:val="28"/>
        </w:rPr>
        <w:t xml:space="preserve">Не выполняются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утвержденные Российской трехсторонней комиссией по регулированию социально-трудовых отношений. </w:t>
      </w:r>
      <w:r>
        <w:rPr>
          <w:rFonts w:ascii="Times New Roman" w:hAnsi="Times New Roman"/>
          <w:sz w:val="28"/>
        </w:rPr>
        <w:t xml:space="preserve"> </w:t>
      </w:r>
      <w:r w:rsidR="00307695" w:rsidRPr="00307695">
        <w:rPr>
          <w:rFonts w:ascii="Times New Roman" w:hAnsi="Times New Roman"/>
          <w:sz w:val="28"/>
        </w:rPr>
        <w:t xml:space="preserve">Система оплаты труда учителей не предусматривает установления фиксированных размеров ставок заработной платы за исполнение должностных обязанностей за норму часов педагогической работы в неделю за ставку заработной платы. В общеобразовательных учреждениях понятие оклада не соответствует требованиям трудового законодательства (статья 129). </w:t>
      </w:r>
      <w:proofErr w:type="gramStart"/>
      <w:r w:rsidR="00307695" w:rsidRPr="00307695">
        <w:rPr>
          <w:rFonts w:ascii="Times New Roman" w:hAnsi="Times New Roman"/>
          <w:sz w:val="28"/>
        </w:rPr>
        <w:t>Оплата труда учителей в малокомплектных школах привязана к количеству обучающихся, что является нарушением статьи 99 Федерального закона «Об образовании в Российской Федерации».</w:t>
      </w:r>
      <w:proofErr w:type="gramEnd"/>
    </w:p>
    <w:p w14:paraId="4A7C5424" w14:textId="77777777" w:rsidR="00307695" w:rsidRPr="00307695" w:rsidRDefault="00307695" w:rsidP="00C307AC">
      <w:pPr>
        <w:spacing w:after="0" w:line="240" w:lineRule="auto"/>
        <w:ind w:firstLine="708"/>
        <w:jc w:val="both"/>
        <w:rPr>
          <w:rFonts w:ascii="Times New Roman" w:hAnsi="Times New Roman"/>
          <w:sz w:val="28"/>
        </w:rPr>
      </w:pPr>
      <w:r w:rsidRPr="00307695">
        <w:rPr>
          <w:rFonts w:ascii="Times New Roman" w:hAnsi="Times New Roman"/>
          <w:sz w:val="28"/>
        </w:rPr>
        <w:t xml:space="preserve">Оклады других педагогических работников большинства образовательных учреждений установлены ниже МРОТ. </w:t>
      </w:r>
    </w:p>
    <w:p w14:paraId="1EB4D6DA" w14:textId="77777777" w:rsidR="00307695" w:rsidRPr="00307695" w:rsidRDefault="00307695" w:rsidP="00C307AC">
      <w:pPr>
        <w:spacing w:after="0" w:line="240" w:lineRule="auto"/>
        <w:ind w:firstLine="708"/>
        <w:jc w:val="both"/>
        <w:rPr>
          <w:rFonts w:ascii="Times New Roman" w:hAnsi="Times New Roman"/>
          <w:sz w:val="28"/>
        </w:rPr>
      </w:pPr>
      <w:r w:rsidRPr="00307695">
        <w:rPr>
          <w:rFonts w:ascii="Times New Roman" w:hAnsi="Times New Roman"/>
          <w:sz w:val="28"/>
        </w:rPr>
        <w:t>Во всех муниципальных районах области действуют различные оклады работников одной и той же должности, это разрушает единство в системе оплаты труда.</w:t>
      </w:r>
    </w:p>
    <w:p w14:paraId="0A665521" w14:textId="77777777" w:rsidR="00C307AC" w:rsidRPr="00E62445" w:rsidRDefault="00C307AC" w:rsidP="00C307AC">
      <w:pPr>
        <w:spacing w:after="0" w:line="240" w:lineRule="auto"/>
        <w:ind w:firstLine="709"/>
        <w:jc w:val="both"/>
        <w:rPr>
          <w:rFonts w:ascii="Times New Roman" w:hAnsi="Times New Roman"/>
          <w:b/>
          <w:sz w:val="28"/>
          <w:szCs w:val="28"/>
        </w:rPr>
      </w:pPr>
      <w:r w:rsidRPr="00E62445">
        <w:rPr>
          <w:rFonts w:ascii="Times New Roman" w:hAnsi="Times New Roman"/>
          <w:sz w:val="28"/>
          <w:szCs w:val="28"/>
        </w:rPr>
        <w:t xml:space="preserve">Президиум Саратовской областной организации Профессионального союза работников народного образования и науки РФ </w:t>
      </w:r>
      <w:r w:rsidRPr="00E62445">
        <w:rPr>
          <w:rFonts w:ascii="Times New Roman" w:hAnsi="Times New Roman"/>
          <w:b/>
          <w:sz w:val="28"/>
          <w:szCs w:val="28"/>
        </w:rPr>
        <w:t>ПОСТАНОВЛЯЕТ:</w:t>
      </w:r>
    </w:p>
    <w:p w14:paraId="12DC86EB" w14:textId="21804430" w:rsidR="00C307AC" w:rsidRPr="00E62445" w:rsidRDefault="00C307AC" w:rsidP="00C307AC">
      <w:pPr>
        <w:spacing w:after="0" w:line="240" w:lineRule="auto"/>
        <w:ind w:firstLine="708"/>
        <w:jc w:val="both"/>
        <w:rPr>
          <w:rFonts w:ascii="Times New Roman" w:hAnsi="Times New Roman"/>
          <w:sz w:val="28"/>
          <w:szCs w:val="28"/>
        </w:rPr>
      </w:pPr>
      <w:r w:rsidRPr="00E62445">
        <w:rPr>
          <w:rFonts w:ascii="Times New Roman" w:hAnsi="Times New Roman"/>
          <w:sz w:val="28"/>
          <w:szCs w:val="28"/>
        </w:rPr>
        <w:t>1.Информацию о</w:t>
      </w:r>
      <w:r>
        <w:rPr>
          <w:rFonts w:ascii="Times New Roman" w:hAnsi="Times New Roman"/>
          <w:sz w:val="28"/>
          <w:szCs w:val="28"/>
        </w:rPr>
        <w:t>б</w:t>
      </w:r>
      <w:r w:rsidRPr="00E62445">
        <w:rPr>
          <w:rFonts w:ascii="Times New Roman" w:hAnsi="Times New Roman"/>
          <w:sz w:val="28"/>
          <w:szCs w:val="28"/>
        </w:rPr>
        <w:t xml:space="preserve"> </w:t>
      </w:r>
      <w:r>
        <w:rPr>
          <w:rFonts w:ascii="Times New Roman" w:hAnsi="Times New Roman"/>
          <w:sz w:val="28"/>
          <w:szCs w:val="28"/>
        </w:rPr>
        <w:t>итогах</w:t>
      </w:r>
      <w:r w:rsidRPr="00E62445">
        <w:rPr>
          <w:rFonts w:ascii="Times New Roman" w:hAnsi="Times New Roman"/>
          <w:sz w:val="28"/>
          <w:szCs w:val="28"/>
        </w:rPr>
        <w:t xml:space="preserve"> </w:t>
      </w:r>
      <w:r>
        <w:rPr>
          <w:rFonts w:ascii="Times New Roman" w:hAnsi="Times New Roman"/>
          <w:sz w:val="28"/>
          <w:szCs w:val="28"/>
        </w:rPr>
        <w:t>мониторинга</w:t>
      </w:r>
      <w:r w:rsidRPr="00E62445">
        <w:rPr>
          <w:rFonts w:ascii="Times New Roman" w:hAnsi="Times New Roman"/>
          <w:sz w:val="28"/>
          <w:szCs w:val="28"/>
        </w:rPr>
        <w:t xml:space="preserve"> заработной платы </w:t>
      </w:r>
      <w:r>
        <w:rPr>
          <w:rFonts w:ascii="Times New Roman" w:hAnsi="Times New Roman"/>
          <w:sz w:val="28"/>
          <w:szCs w:val="28"/>
        </w:rPr>
        <w:t xml:space="preserve">за февраль 2023 года </w:t>
      </w:r>
      <w:r w:rsidRPr="00E62445">
        <w:rPr>
          <w:rFonts w:ascii="Times New Roman" w:hAnsi="Times New Roman"/>
          <w:sz w:val="28"/>
          <w:szCs w:val="28"/>
        </w:rPr>
        <w:t>принять к сведению.</w:t>
      </w:r>
      <w:r>
        <w:rPr>
          <w:rFonts w:ascii="Times New Roman" w:hAnsi="Times New Roman"/>
          <w:sz w:val="28"/>
          <w:szCs w:val="28"/>
        </w:rPr>
        <w:t xml:space="preserve"> Довести данную информацию до сведения министерства образования области и областной Думы.</w:t>
      </w:r>
    </w:p>
    <w:p w14:paraId="53CE23B3" w14:textId="0E0F0EC5" w:rsidR="00C307AC" w:rsidRDefault="00C307AC" w:rsidP="00C307AC">
      <w:pPr>
        <w:spacing w:after="0" w:line="240" w:lineRule="auto"/>
        <w:ind w:firstLine="708"/>
        <w:jc w:val="both"/>
        <w:rPr>
          <w:rFonts w:ascii="Times New Roman" w:hAnsi="Times New Roman"/>
          <w:sz w:val="28"/>
          <w:szCs w:val="28"/>
        </w:rPr>
      </w:pPr>
      <w:r w:rsidRPr="00E62445">
        <w:rPr>
          <w:rFonts w:ascii="Times New Roman" w:hAnsi="Times New Roman"/>
          <w:sz w:val="28"/>
          <w:szCs w:val="28"/>
        </w:rPr>
        <w:t>2.</w:t>
      </w:r>
      <w:r>
        <w:rPr>
          <w:rFonts w:ascii="Times New Roman" w:hAnsi="Times New Roman"/>
          <w:sz w:val="28"/>
          <w:szCs w:val="28"/>
        </w:rPr>
        <w:t>Предложить м</w:t>
      </w:r>
      <w:r>
        <w:rPr>
          <w:rFonts w:ascii="Times New Roman" w:hAnsi="Times New Roman"/>
          <w:sz w:val="28"/>
          <w:szCs w:val="28"/>
        </w:rPr>
        <w:t>инистерству образования области:</w:t>
      </w:r>
    </w:p>
    <w:p w14:paraId="6C14EEE8" w14:textId="2363609E" w:rsidR="00C307AC" w:rsidRPr="00307695" w:rsidRDefault="00C307AC" w:rsidP="00C307AC">
      <w:pPr>
        <w:spacing w:after="0" w:line="240" w:lineRule="auto"/>
        <w:ind w:firstLine="708"/>
        <w:jc w:val="both"/>
        <w:rPr>
          <w:rFonts w:ascii="Times New Roman" w:hAnsi="Times New Roman"/>
          <w:sz w:val="28"/>
        </w:rPr>
      </w:pPr>
      <w:r>
        <w:rPr>
          <w:rFonts w:ascii="Times New Roman" w:hAnsi="Times New Roman"/>
          <w:sz w:val="28"/>
          <w:szCs w:val="28"/>
        </w:rPr>
        <w:t xml:space="preserve">2.1. </w:t>
      </w:r>
      <w:proofErr w:type="gramStart"/>
      <w:r>
        <w:rPr>
          <w:rFonts w:ascii="Times New Roman" w:hAnsi="Times New Roman"/>
          <w:sz w:val="28"/>
          <w:szCs w:val="28"/>
        </w:rPr>
        <w:t>Р</w:t>
      </w:r>
      <w:r w:rsidRPr="00307695">
        <w:rPr>
          <w:rFonts w:ascii="Times New Roman" w:hAnsi="Times New Roman"/>
          <w:sz w:val="28"/>
        </w:rPr>
        <w:t>ассмотреть в законодательном порядке возможность перехода оплаты труда педагогических работников на основе квалификационных уровней профессиональных квалификационных групп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w:t>
      </w:r>
      <w:proofErr w:type="gramEnd"/>
      <w:r w:rsidRPr="00307695">
        <w:rPr>
          <w:rFonts w:ascii="Times New Roman" w:hAnsi="Times New Roman"/>
          <w:sz w:val="28"/>
        </w:rPr>
        <w:t>, а также в организациях, где за специфику работы выплаты компенсационного характера предусмотрены по двум и более основаниям).</w:t>
      </w:r>
    </w:p>
    <w:p w14:paraId="7A1E208E" w14:textId="7B1830E1" w:rsidR="00C307AC" w:rsidRPr="00307695" w:rsidRDefault="00C307AC" w:rsidP="00C307AC">
      <w:pPr>
        <w:spacing w:after="0" w:line="240" w:lineRule="auto"/>
        <w:ind w:firstLine="708"/>
        <w:jc w:val="both"/>
        <w:rPr>
          <w:rFonts w:ascii="Times New Roman" w:hAnsi="Times New Roman"/>
          <w:sz w:val="28"/>
        </w:rPr>
      </w:pPr>
      <w:r>
        <w:rPr>
          <w:rFonts w:ascii="Times New Roman" w:hAnsi="Times New Roman"/>
          <w:sz w:val="28"/>
        </w:rPr>
        <w:lastRenderedPageBreak/>
        <w:t xml:space="preserve">2.2. </w:t>
      </w:r>
      <w:r w:rsidRPr="00307695">
        <w:rPr>
          <w:rFonts w:ascii="Times New Roman" w:hAnsi="Times New Roman"/>
          <w:sz w:val="28"/>
        </w:rPr>
        <w:t>Пересмотреть оплату труда руководителей образовательных учреждений</w:t>
      </w:r>
      <w:r>
        <w:rPr>
          <w:rFonts w:ascii="Times New Roman" w:hAnsi="Times New Roman"/>
          <w:sz w:val="28"/>
        </w:rPr>
        <w:t xml:space="preserve"> (учреждений дошкольного образования и дополнительного образования детей)</w:t>
      </w:r>
      <w:r w:rsidRPr="00307695">
        <w:rPr>
          <w:rFonts w:ascii="Times New Roman" w:hAnsi="Times New Roman"/>
          <w:sz w:val="28"/>
        </w:rPr>
        <w:t>, методистов, бухгалтеров и других муниципальных работников до уровня, не ниже целевых показателей педагогов.</w:t>
      </w:r>
    </w:p>
    <w:p w14:paraId="7C019A07" w14:textId="647EFC7F" w:rsidR="00C307AC" w:rsidRPr="00307695" w:rsidRDefault="00C307AC" w:rsidP="00C307AC">
      <w:pPr>
        <w:spacing w:after="0" w:line="240" w:lineRule="auto"/>
        <w:ind w:firstLine="708"/>
        <w:jc w:val="both"/>
        <w:rPr>
          <w:rFonts w:ascii="Times New Roman" w:hAnsi="Times New Roman"/>
          <w:sz w:val="28"/>
        </w:rPr>
      </w:pPr>
      <w:r>
        <w:rPr>
          <w:rFonts w:ascii="Times New Roman" w:hAnsi="Times New Roman"/>
          <w:sz w:val="28"/>
        </w:rPr>
        <w:t xml:space="preserve">2.3. </w:t>
      </w:r>
      <w:r w:rsidRPr="00307695">
        <w:rPr>
          <w:rFonts w:ascii="Times New Roman" w:hAnsi="Times New Roman"/>
          <w:sz w:val="28"/>
        </w:rPr>
        <w:t xml:space="preserve">Принять меры по устранению недостатков в оплате труда по отдельным учреждениям областного подчинения (МОУ СОШ п. Алексеевка </w:t>
      </w:r>
      <w:proofErr w:type="spellStart"/>
      <w:r w:rsidRPr="00307695">
        <w:rPr>
          <w:rFonts w:ascii="Times New Roman" w:hAnsi="Times New Roman"/>
          <w:sz w:val="28"/>
        </w:rPr>
        <w:t>Хвалынского</w:t>
      </w:r>
      <w:proofErr w:type="spellEnd"/>
      <w:r w:rsidRPr="00307695">
        <w:rPr>
          <w:rFonts w:ascii="Times New Roman" w:hAnsi="Times New Roman"/>
          <w:sz w:val="28"/>
        </w:rPr>
        <w:t xml:space="preserve"> района, Питерский агропромышленный лицей, </w:t>
      </w:r>
      <w:proofErr w:type="spellStart"/>
      <w:r w:rsidRPr="00307695">
        <w:rPr>
          <w:rFonts w:ascii="Times New Roman" w:hAnsi="Times New Roman"/>
          <w:sz w:val="28"/>
        </w:rPr>
        <w:t>Перелюбский</w:t>
      </w:r>
      <w:proofErr w:type="spellEnd"/>
      <w:r w:rsidRPr="00307695">
        <w:rPr>
          <w:rFonts w:ascii="Times New Roman" w:hAnsi="Times New Roman"/>
          <w:sz w:val="28"/>
        </w:rPr>
        <w:t xml:space="preserve"> аграрный техникум).</w:t>
      </w:r>
    </w:p>
    <w:p w14:paraId="31309421" w14:textId="6A6DE188" w:rsidR="00C307AC" w:rsidRDefault="00C307AC" w:rsidP="00C307A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Предложить органам местного самоуправления, осуществляющим управление в сфере образования:</w:t>
      </w:r>
    </w:p>
    <w:p w14:paraId="14720F7A" w14:textId="432639E0" w:rsidR="00C307AC" w:rsidRDefault="00C307AC" w:rsidP="00C307A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460A4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Принять меры по повышению уровня оплаты труда руководителям муниципальных дошкольных образовательных организаций, организаций дополнительного образования, работникам муниципальных учреждений (бухгалтеров, методистов методических центров, библиотекарей), специалистов органов местного самоуправления, осуществляющих управление в сфере образования в пределах фонда оплаты труда и не снижения уровня заработной платы педагогических работников и прочего персонала.</w:t>
      </w:r>
    </w:p>
    <w:p w14:paraId="2C871F9E" w14:textId="388B23EF" w:rsidR="00460A40" w:rsidRDefault="00460A40" w:rsidP="00C307AC">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3.2. </w:t>
      </w:r>
      <w:r w:rsidRPr="00307695">
        <w:rPr>
          <w:rFonts w:ascii="Times New Roman" w:hAnsi="Times New Roman"/>
          <w:sz w:val="28"/>
        </w:rPr>
        <w:t xml:space="preserve">Администрациям </w:t>
      </w:r>
      <w:proofErr w:type="spellStart"/>
      <w:r w:rsidRPr="00307695">
        <w:rPr>
          <w:rFonts w:ascii="Times New Roman" w:hAnsi="Times New Roman"/>
          <w:sz w:val="28"/>
        </w:rPr>
        <w:t>Александрово</w:t>
      </w:r>
      <w:proofErr w:type="spellEnd"/>
      <w:r w:rsidRPr="00307695">
        <w:rPr>
          <w:rFonts w:ascii="Times New Roman" w:hAnsi="Times New Roman"/>
          <w:sz w:val="28"/>
        </w:rPr>
        <w:t xml:space="preserve">-Гайского, </w:t>
      </w:r>
      <w:proofErr w:type="spellStart"/>
      <w:r w:rsidRPr="00307695">
        <w:rPr>
          <w:rFonts w:ascii="Times New Roman" w:hAnsi="Times New Roman"/>
          <w:sz w:val="28"/>
        </w:rPr>
        <w:t>Аткарского</w:t>
      </w:r>
      <w:proofErr w:type="spellEnd"/>
      <w:r w:rsidRPr="00307695">
        <w:rPr>
          <w:rFonts w:ascii="Times New Roman" w:hAnsi="Times New Roman"/>
          <w:sz w:val="28"/>
        </w:rPr>
        <w:t xml:space="preserve"> районов не допускать снижения заработной платы педагогических работников образовательных учреждений.</w:t>
      </w:r>
    </w:p>
    <w:p w14:paraId="2FAF76A7" w14:textId="6DF501A5" w:rsidR="00C307AC" w:rsidRDefault="00460A40" w:rsidP="00C307AC">
      <w:pPr>
        <w:spacing w:after="0" w:line="240" w:lineRule="auto"/>
        <w:ind w:firstLine="709"/>
        <w:jc w:val="both"/>
        <w:rPr>
          <w:rFonts w:ascii="Times New Roman" w:hAnsi="Times New Roman"/>
          <w:sz w:val="28"/>
          <w:szCs w:val="28"/>
        </w:rPr>
      </w:pPr>
      <w:r>
        <w:rPr>
          <w:rFonts w:ascii="Times New Roman" w:hAnsi="Times New Roman"/>
          <w:sz w:val="28"/>
          <w:szCs w:val="28"/>
        </w:rPr>
        <w:t>4</w:t>
      </w:r>
      <w:r w:rsidR="00C307AC">
        <w:rPr>
          <w:rFonts w:ascii="Times New Roman" w:hAnsi="Times New Roman"/>
          <w:sz w:val="28"/>
          <w:szCs w:val="28"/>
        </w:rPr>
        <w:t>.Правовой инспекции труда:</w:t>
      </w:r>
    </w:p>
    <w:p w14:paraId="7967B523" w14:textId="1B91EAFB" w:rsidR="00C307AC" w:rsidRDefault="00460A40" w:rsidP="00C307AC">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выплатой заработной платы в полном объеме и не допускать снижения достигнутых целевых показателей.</w:t>
      </w:r>
    </w:p>
    <w:p w14:paraId="1A9D0311" w14:textId="2EF3C51D" w:rsidR="00C307AC" w:rsidRDefault="00460A40" w:rsidP="00C307AC">
      <w:pPr>
        <w:spacing w:after="0" w:line="240" w:lineRule="auto"/>
        <w:ind w:firstLine="709"/>
        <w:jc w:val="both"/>
        <w:rPr>
          <w:rFonts w:ascii="Times New Roman" w:hAnsi="Times New Roman"/>
          <w:sz w:val="28"/>
          <w:szCs w:val="28"/>
        </w:rPr>
      </w:pPr>
      <w:r>
        <w:rPr>
          <w:rFonts w:ascii="Times New Roman" w:hAnsi="Times New Roman"/>
          <w:sz w:val="28"/>
          <w:szCs w:val="28"/>
        </w:rPr>
        <w:t>5</w:t>
      </w:r>
      <w:r w:rsidR="00C307AC">
        <w:rPr>
          <w:rFonts w:ascii="Times New Roman" w:hAnsi="Times New Roman"/>
          <w:sz w:val="28"/>
          <w:szCs w:val="28"/>
        </w:rPr>
        <w:t>. П</w:t>
      </w:r>
      <w:r w:rsidR="00C307AC" w:rsidRPr="00E62445">
        <w:rPr>
          <w:rFonts w:ascii="Times New Roman" w:hAnsi="Times New Roman"/>
          <w:sz w:val="28"/>
          <w:szCs w:val="28"/>
        </w:rPr>
        <w:t>р</w:t>
      </w:r>
      <w:r>
        <w:rPr>
          <w:rFonts w:ascii="Times New Roman" w:hAnsi="Times New Roman"/>
          <w:sz w:val="28"/>
          <w:szCs w:val="28"/>
        </w:rPr>
        <w:t>едседателям территориальных</w:t>
      </w:r>
      <w:r w:rsidR="00C307AC" w:rsidRPr="00E62445">
        <w:rPr>
          <w:rFonts w:ascii="Times New Roman" w:hAnsi="Times New Roman"/>
          <w:sz w:val="28"/>
          <w:szCs w:val="28"/>
        </w:rPr>
        <w:t xml:space="preserve"> организаций Профсоюза:</w:t>
      </w:r>
    </w:p>
    <w:p w14:paraId="148B66B0" w14:textId="33BB506F" w:rsidR="00C307AC" w:rsidRDefault="00460A40" w:rsidP="00C307AC">
      <w:pPr>
        <w:spacing w:after="0" w:line="240" w:lineRule="auto"/>
        <w:ind w:firstLine="709"/>
        <w:jc w:val="both"/>
        <w:rPr>
          <w:rFonts w:ascii="Times New Roman" w:hAnsi="Times New Roman"/>
          <w:sz w:val="28"/>
          <w:szCs w:val="28"/>
        </w:rPr>
      </w:pPr>
      <w:r>
        <w:rPr>
          <w:rFonts w:ascii="Times New Roman" w:hAnsi="Times New Roman"/>
          <w:sz w:val="28"/>
          <w:szCs w:val="28"/>
        </w:rPr>
        <w:t>5.1. Р</w:t>
      </w:r>
      <w:r w:rsidR="00C307AC">
        <w:rPr>
          <w:rFonts w:ascii="Times New Roman" w:hAnsi="Times New Roman"/>
          <w:sz w:val="28"/>
          <w:szCs w:val="28"/>
        </w:rPr>
        <w:t xml:space="preserve">ассмотреть мониторинг оплаты труда образовательных организаций на заседании президиума с приглашением </w:t>
      </w:r>
      <w:r>
        <w:rPr>
          <w:rFonts w:ascii="Times New Roman" w:hAnsi="Times New Roman"/>
          <w:sz w:val="28"/>
          <w:szCs w:val="28"/>
        </w:rPr>
        <w:t>представителя органа местного самоуправления, осуществляющего управление в сфере образования.</w:t>
      </w:r>
    </w:p>
    <w:p w14:paraId="42EF3AAA" w14:textId="6DF82295" w:rsidR="00C307AC" w:rsidRPr="00E62445" w:rsidRDefault="00460A40" w:rsidP="00C307AC">
      <w:pPr>
        <w:spacing w:after="0" w:line="240" w:lineRule="auto"/>
        <w:ind w:firstLine="709"/>
        <w:jc w:val="both"/>
        <w:rPr>
          <w:rFonts w:ascii="Times New Roman" w:hAnsi="Times New Roman"/>
          <w:sz w:val="28"/>
          <w:szCs w:val="28"/>
        </w:rPr>
      </w:pPr>
      <w:r>
        <w:rPr>
          <w:rFonts w:ascii="Times New Roman" w:hAnsi="Times New Roman"/>
          <w:sz w:val="28"/>
          <w:szCs w:val="28"/>
        </w:rPr>
        <w:t>5.2. О</w:t>
      </w:r>
      <w:r w:rsidR="00C307AC">
        <w:rPr>
          <w:rFonts w:ascii="Times New Roman" w:hAnsi="Times New Roman"/>
          <w:sz w:val="28"/>
          <w:szCs w:val="28"/>
        </w:rPr>
        <w:t xml:space="preserve">существлять </w:t>
      </w:r>
      <w:proofErr w:type="gramStart"/>
      <w:r w:rsidR="00C307AC">
        <w:rPr>
          <w:rFonts w:ascii="Times New Roman" w:hAnsi="Times New Roman"/>
          <w:sz w:val="28"/>
          <w:szCs w:val="28"/>
        </w:rPr>
        <w:t>контроль за</w:t>
      </w:r>
      <w:proofErr w:type="gramEnd"/>
      <w:r w:rsidR="00C307AC">
        <w:rPr>
          <w:rFonts w:ascii="Times New Roman" w:hAnsi="Times New Roman"/>
          <w:sz w:val="28"/>
          <w:szCs w:val="28"/>
        </w:rPr>
        <w:t xml:space="preserve"> выполнением трудового законодательства в образовательных организациях области в целях </w:t>
      </w:r>
      <w:proofErr w:type="spellStart"/>
      <w:r w:rsidR="00C307AC">
        <w:rPr>
          <w:rFonts w:ascii="Times New Roman" w:hAnsi="Times New Roman"/>
          <w:sz w:val="28"/>
          <w:szCs w:val="28"/>
        </w:rPr>
        <w:t>избежания</w:t>
      </w:r>
      <w:proofErr w:type="spellEnd"/>
      <w:r w:rsidR="00C307AC">
        <w:rPr>
          <w:rFonts w:ascii="Times New Roman" w:hAnsi="Times New Roman"/>
          <w:sz w:val="28"/>
          <w:szCs w:val="28"/>
        </w:rPr>
        <w:t xml:space="preserve"> нарушения прав работников.</w:t>
      </w:r>
    </w:p>
    <w:p w14:paraId="6EAA6598" w14:textId="1AC43688" w:rsidR="00C307AC" w:rsidRPr="00E62445" w:rsidRDefault="00460A40" w:rsidP="00C307AC">
      <w:pPr>
        <w:spacing w:after="0" w:line="240" w:lineRule="auto"/>
        <w:ind w:firstLine="708"/>
        <w:jc w:val="both"/>
        <w:rPr>
          <w:rFonts w:ascii="Times New Roman" w:hAnsi="Times New Roman"/>
          <w:sz w:val="28"/>
          <w:szCs w:val="28"/>
        </w:rPr>
      </w:pPr>
      <w:r>
        <w:rPr>
          <w:rFonts w:ascii="Times New Roman" w:hAnsi="Times New Roman"/>
          <w:sz w:val="28"/>
          <w:szCs w:val="28"/>
        </w:rPr>
        <w:t>6</w:t>
      </w:r>
      <w:r w:rsidR="00C307AC" w:rsidRPr="00E62445">
        <w:rPr>
          <w:rFonts w:ascii="Times New Roman" w:hAnsi="Times New Roman"/>
          <w:sz w:val="28"/>
          <w:szCs w:val="28"/>
        </w:rPr>
        <w:t xml:space="preserve">. </w:t>
      </w:r>
      <w:proofErr w:type="gramStart"/>
      <w:r w:rsidR="00C307AC" w:rsidRPr="00E62445">
        <w:rPr>
          <w:rFonts w:ascii="Times New Roman" w:hAnsi="Times New Roman"/>
          <w:sz w:val="28"/>
          <w:szCs w:val="28"/>
        </w:rPr>
        <w:t>Контроль за</w:t>
      </w:r>
      <w:proofErr w:type="gramEnd"/>
      <w:r w:rsidR="00C307AC" w:rsidRPr="00E62445">
        <w:rPr>
          <w:rFonts w:ascii="Times New Roman" w:hAnsi="Times New Roman"/>
          <w:sz w:val="28"/>
          <w:szCs w:val="28"/>
        </w:rPr>
        <w:t xml:space="preserve"> исполнением настоящего постановления оставляю за собой. </w:t>
      </w:r>
    </w:p>
    <w:p w14:paraId="07FBBF98" w14:textId="77777777" w:rsidR="00C307AC" w:rsidRPr="00E62445" w:rsidRDefault="00C307AC" w:rsidP="00460A40">
      <w:pPr>
        <w:spacing w:after="0" w:line="240" w:lineRule="auto"/>
        <w:jc w:val="both"/>
        <w:rPr>
          <w:rFonts w:ascii="Times New Roman" w:hAnsi="Times New Roman"/>
          <w:b/>
          <w:sz w:val="28"/>
          <w:szCs w:val="28"/>
        </w:rPr>
      </w:pPr>
    </w:p>
    <w:p w14:paraId="5FF1CF9B" w14:textId="091D5193" w:rsidR="00C307AC" w:rsidRPr="00E62445" w:rsidRDefault="00C307AC" w:rsidP="00C307AC">
      <w:pPr>
        <w:spacing w:after="0" w:line="240" w:lineRule="auto"/>
        <w:ind w:firstLine="709"/>
        <w:jc w:val="both"/>
        <w:rPr>
          <w:rFonts w:ascii="Times New Roman" w:hAnsi="Times New Roman"/>
          <w:b/>
          <w:sz w:val="28"/>
          <w:szCs w:val="28"/>
        </w:rPr>
      </w:pPr>
      <w:r w:rsidRPr="00E62445">
        <w:rPr>
          <w:rFonts w:ascii="Times New Roman" w:hAnsi="Times New Roman"/>
          <w:b/>
          <w:sz w:val="28"/>
          <w:szCs w:val="28"/>
        </w:rPr>
        <w:t xml:space="preserve">Председатель                                                                   </w:t>
      </w:r>
      <w:r>
        <w:rPr>
          <w:rFonts w:ascii="Times New Roman" w:hAnsi="Times New Roman"/>
          <w:b/>
          <w:sz w:val="28"/>
          <w:szCs w:val="28"/>
        </w:rPr>
        <w:t xml:space="preserve">    </w:t>
      </w:r>
      <w:r w:rsidR="00460A40">
        <w:rPr>
          <w:rFonts w:ascii="Times New Roman" w:hAnsi="Times New Roman"/>
          <w:b/>
          <w:sz w:val="28"/>
          <w:szCs w:val="28"/>
        </w:rPr>
        <w:t xml:space="preserve">    </w:t>
      </w:r>
      <w:bookmarkStart w:id="0" w:name="_GoBack"/>
      <w:bookmarkEnd w:id="0"/>
      <w:r w:rsidR="00460A40">
        <w:rPr>
          <w:rFonts w:ascii="Times New Roman" w:hAnsi="Times New Roman"/>
          <w:b/>
          <w:sz w:val="28"/>
          <w:szCs w:val="28"/>
        </w:rPr>
        <w:t>Н.Н. Тимофеев</w:t>
      </w:r>
    </w:p>
    <w:sectPr w:rsidR="00C307AC" w:rsidRPr="00E62445" w:rsidSect="00D34BB0">
      <w:headerReference w:type="defaul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8D4F6" w14:textId="77777777" w:rsidR="001B4979" w:rsidRDefault="001B4979" w:rsidP="00F0733B">
      <w:pPr>
        <w:spacing w:after="0" w:line="240" w:lineRule="auto"/>
      </w:pPr>
      <w:r>
        <w:separator/>
      </w:r>
    </w:p>
  </w:endnote>
  <w:endnote w:type="continuationSeparator" w:id="0">
    <w:p w14:paraId="1978632F" w14:textId="77777777" w:rsidR="001B4979" w:rsidRDefault="001B4979" w:rsidP="00F0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8D414" w14:textId="77777777" w:rsidR="001B4979" w:rsidRDefault="001B4979" w:rsidP="00F0733B">
      <w:pPr>
        <w:spacing w:after="0" w:line="240" w:lineRule="auto"/>
      </w:pPr>
      <w:r>
        <w:separator/>
      </w:r>
    </w:p>
  </w:footnote>
  <w:footnote w:type="continuationSeparator" w:id="0">
    <w:p w14:paraId="320E722D" w14:textId="77777777" w:rsidR="001B4979" w:rsidRDefault="001B4979" w:rsidP="00F07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E790" w14:textId="77777777" w:rsidR="00542681" w:rsidRPr="00A7685A" w:rsidRDefault="00542681" w:rsidP="00A516F2">
    <w:pPr>
      <w:pStyle w:val="a8"/>
      <w:spacing w:after="0" w:line="240" w:lineRule="auto"/>
      <w:jc w:val="center"/>
      <w:rPr>
        <w:rFonts w:ascii="Times New Roman" w:hAnsi="Times New Roman"/>
        <w:sz w:val="24"/>
        <w:szCs w:val="24"/>
        <w:lang w:val="ru-RU"/>
      </w:rPr>
    </w:pPr>
    <w:r w:rsidRPr="00A7685A">
      <w:rPr>
        <w:rFonts w:ascii="Times New Roman" w:hAnsi="Times New Roman"/>
        <w:sz w:val="24"/>
        <w:szCs w:val="24"/>
      </w:rPr>
      <w:fldChar w:fldCharType="begin"/>
    </w:r>
    <w:r w:rsidRPr="00A7685A">
      <w:rPr>
        <w:rFonts w:ascii="Times New Roman" w:hAnsi="Times New Roman"/>
        <w:sz w:val="24"/>
        <w:szCs w:val="24"/>
      </w:rPr>
      <w:instrText xml:space="preserve"> PAGE   \* MERGEFORMAT </w:instrText>
    </w:r>
    <w:r w:rsidRPr="00A7685A">
      <w:rPr>
        <w:rFonts w:ascii="Times New Roman" w:hAnsi="Times New Roman"/>
        <w:sz w:val="24"/>
        <w:szCs w:val="24"/>
      </w:rPr>
      <w:fldChar w:fldCharType="separate"/>
    </w:r>
    <w:r w:rsidR="00460A40">
      <w:rPr>
        <w:rFonts w:ascii="Times New Roman" w:hAnsi="Times New Roman"/>
        <w:noProof/>
        <w:sz w:val="24"/>
        <w:szCs w:val="24"/>
      </w:rPr>
      <w:t>5</w:t>
    </w:r>
    <w:r w:rsidRPr="00A7685A">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5FC"/>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4B2A71"/>
    <w:multiLevelType w:val="hybridMultilevel"/>
    <w:tmpl w:val="4B0A43E8"/>
    <w:lvl w:ilvl="0" w:tplc="2B5EF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FF4E2A"/>
    <w:multiLevelType w:val="multilevel"/>
    <w:tmpl w:val="5E28A0C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207948"/>
    <w:multiLevelType w:val="multilevel"/>
    <w:tmpl w:val="6B74CB5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572487"/>
    <w:multiLevelType w:val="hybridMultilevel"/>
    <w:tmpl w:val="24485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586112"/>
    <w:multiLevelType w:val="multilevel"/>
    <w:tmpl w:val="7BF603DE"/>
    <w:lvl w:ilvl="0">
      <w:start w:val="4"/>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2A070116"/>
    <w:multiLevelType w:val="multilevel"/>
    <w:tmpl w:val="76DC55D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3B32854"/>
    <w:multiLevelType w:val="hybridMultilevel"/>
    <w:tmpl w:val="3E0CE29E"/>
    <w:lvl w:ilvl="0" w:tplc="438497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62F5B40"/>
    <w:multiLevelType w:val="hybridMultilevel"/>
    <w:tmpl w:val="D6481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10">
    <w:nsid w:val="488A2548"/>
    <w:multiLevelType w:val="hybridMultilevel"/>
    <w:tmpl w:val="D6EA8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934B7C"/>
    <w:multiLevelType w:val="multilevel"/>
    <w:tmpl w:val="76DC55D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3273C14"/>
    <w:multiLevelType w:val="multilevel"/>
    <w:tmpl w:val="24AEA290"/>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57331755"/>
    <w:multiLevelType w:val="hybridMultilevel"/>
    <w:tmpl w:val="F6047AFC"/>
    <w:lvl w:ilvl="0" w:tplc="7EE6B9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2C25BB5"/>
    <w:multiLevelType w:val="hybridMultilevel"/>
    <w:tmpl w:val="DDD281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AA0184A"/>
    <w:multiLevelType w:val="hybridMultilevel"/>
    <w:tmpl w:val="8CD692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B751B3C"/>
    <w:multiLevelType w:val="hybridMultilevel"/>
    <w:tmpl w:val="F0B6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BA5A8C"/>
    <w:multiLevelType w:val="singleLevel"/>
    <w:tmpl w:val="67F6AA84"/>
    <w:lvl w:ilvl="0">
      <w:start w:val="2"/>
      <w:numFmt w:val="decimal"/>
      <w:lvlText w:val="3.%1."/>
      <w:legacy w:legacy="1" w:legacySpace="0" w:legacyIndent="346"/>
      <w:lvlJc w:val="left"/>
      <w:rPr>
        <w:rFonts w:ascii="Times New Roman" w:hAnsi="Times New Roman" w:cs="Times New Roman" w:hint="default"/>
      </w:rPr>
    </w:lvl>
  </w:abstractNum>
  <w:abstractNum w:abstractNumId="21">
    <w:nsid w:val="7CD832F5"/>
    <w:multiLevelType w:val="multilevel"/>
    <w:tmpl w:val="76DC55D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8"/>
  </w:num>
  <w:num w:numId="3">
    <w:abstractNumId w:val="20"/>
  </w:num>
  <w:num w:numId="4">
    <w:abstractNumId w:val="14"/>
  </w:num>
  <w:num w:numId="5">
    <w:abstractNumId w:val="0"/>
  </w:num>
  <w:num w:numId="6">
    <w:abstractNumId w:val="16"/>
  </w:num>
  <w:num w:numId="7">
    <w:abstractNumId w:val="17"/>
  </w:num>
  <w:num w:numId="8">
    <w:abstractNumId w:val="21"/>
  </w:num>
  <w:num w:numId="9">
    <w:abstractNumId w:val="2"/>
  </w:num>
  <w:num w:numId="10">
    <w:abstractNumId w:val="19"/>
  </w:num>
  <w:num w:numId="11">
    <w:abstractNumId w:val="11"/>
  </w:num>
  <w:num w:numId="12">
    <w:abstractNumId w:val="5"/>
  </w:num>
  <w:num w:numId="13">
    <w:abstractNumId w:val="1"/>
  </w:num>
  <w:num w:numId="14">
    <w:abstractNumId w:val="9"/>
  </w:num>
  <w:num w:numId="15">
    <w:abstractNumId w:val="6"/>
  </w:num>
  <w:num w:numId="16">
    <w:abstractNumId w:val="3"/>
  </w:num>
  <w:num w:numId="17">
    <w:abstractNumId w:val="15"/>
  </w:num>
  <w:num w:numId="18">
    <w:abstractNumId w:val="12"/>
  </w:num>
  <w:num w:numId="19">
    <w:abstractNumId w:val="8"/>
  </w:num>
  <w:num w:numId="20">
    <w:abstractNumId w:val="7"/>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65C"/>
    <w:rsid w:val="000035DD"/>
    <w:rsid w:val="00006886"/>
    <w:rsid w:val="0001750F"/>
    <w:rsid w:val="00021CAB"/>
    <w:rsid w:val="00022AB2"/>
    <w:rsid w:val="00025747"/>
    <w:rsid w:val="00032146"/>
    <w:rsid w:val="00034AA4"/>
    <w:rsid w:val="00035539"/>
    <w:rsid w:val="0004138D"/>
    <w:rsid w:val="0004474C"/>
    <w:rsid w:val="00060688"/>
    <w:rsid w:val="00065BED"/>
    <w:rsid w:val="000679CC"/>
    <w:rsid w:val="0007233B"/>
    <w:rsid w:val="00076274"/>
    <w:rsid w:val="00093DBD"/>
    <w:rsid w:val="000A74A3"/>
    <w:rsid w:val="000C2D1C"/>
    <w:rsid w:val="000C3C72"/>
    <w:rsid w:val="000D0915"/>
    <w:rsid w:val="000D35D8"/>
    <w:rsid w:val="000D5735"/>
    <w:rsid w:val="000E3E00"/>
    <w:rsid w:val="000E70DA"/>
    <w:rsid w:val="000F0E88"/>
    <w:rsid w:val="000F2EBD"/>
    <w:rsid w:val="00100C67"/>
    <w:rsid w:val="0010698B"/>
    <w:rsid w:val="0011388D"/>
    <w:rsid w:val="00116D69"/>
    <w:rsid w:val="00120E14"/>
    <w:rsid w:val="00152732"/>
    <w:rsid w:val="0017179A"/>
    <w:rsid w:val="00174E4C"/>
    <w:rsid w:val="00176E1E"/>
    <w:rsid w:val="001846A2"/>
    <w:rsid w:val="00185363"/>
    <w:rsid w:val="001935DA"/>
    <w:rsid w:val="00194B42"/>
    <w:rsid w:val="00195192"/>
    <w:rsid w:val="001B4979"/>
    <w:rsid w:val="001B63F5"/>
    <w:rsid w:val="001C010D"/>
    <w:rsid w:val="001D5716"/>
    <w:rsid w:val="001D5E8E"/>
    <w:rsid w:val="001E470A"/>
    <w:rsid w:val="001E488E"/>
    <w:rsid w:val="001F3C46"/>
    <w:rsid w:val="001F7DF1"/>
    <w:rsid w:val="00200E54"/>
    <w:rsid w:val="0021462A"/>
    <w:rsid w:val="00217D66"/>
    <w:rsid w:val="00221499"/>
    <w:rsid w:val="00223268"/>
    <w:rsid w:val="00225CA2"/>
    <w:rsid w:val="00237B5E"/>
    <w:rsid w:val="00247614"/>
    <w:rsid w:val="0025054E"/>
    <w:rsid w:val="002620BC"/>
    <w:rsid w:val="00263DB7"/>
    <w:rsid w:val="00272A43"/>
    <w:rsid w:val="002828B3"/>
    <w:rsid w:val="00282B87"/>
    <w:rsid w:val="002900E0"/>
    <w:rsid w:val="002909C7"/>
    <w:rsid w:val="0029185B"/>
    <w:rsid w:val="002A72B8"/>
    <w:rsid w:val="002B01AF"/>
    <w:rsid w:val="002B1084"/>
    <w:rsid w:val="002B6DC7"/>
    <w:rsid w:val="002E14F5"/>
    <w:rsid w:val="002E67C7"/>
    <w:rsid w:val="002E757A"/>
    <w:rsid w:val="002F5EB9"/>
    <w:rsid w:val="00307695"/>
    <w:rsid w:val="00315D3F"/>
    <w:rsid w:val="00317677"/>
    <w:rsid w:val="00324AAE"/>
    <w:rsid w:val="00325248"/>
    <w:rsid w:val="00334FE6"/>
    <w:rsid w:val="00341E2C"/>
    <w:rsid w:val="0034306A"/>
    <w:rsid w:val="00363C89"/>
    <w:rsid w:val="00366289"/>
    <w:rsid w:val="003911CD"/>
    <w:rsid w:val="00395E31"/>
    <w:rsid w:val="00397659"/>
    <w:rsid w:val="003A7967"/>
    <w:rsid w:val="003C203B"/>
    <w:rsid w:val="003C51D3"/>
    <w:rsid w:val="003E3CD5"/>
    <w:rsid w:val="003E47BB"/>
    <w:rsid w:val="003E74E8"/>
    <w:rsid w:val="003F2148"/>
    <w:rsid w:val="00400F16"/>
    <w:rsid w:val="004020C4"/>
    <w:rsid w:val="00402848"/>
    <w:rsid w:val="00415669"/>
    <w:rsid w:val="00427315"/>
    <w:rsid w:val="00441BCB"/>
    <w:rsid w:val="0044784D"/>
    <w:rsid w:val="004517FC"/>
    <w:rsid w:val="00455DA8"/>
    <w:rsid w:val="00460A40"/>
    <w:rsid w:val="00466CC8"/>
    <w:rsid w:val="00482567"/>
    <w:rsid w:val="00486B56"/>
    <w:rsid w:val="00490802"/>
    <w:rsid w:val="00496442"/>
    <w:rsid w:val="004A628C"/>
    <w:rsid w:val="004A69A5"/>
    <w:rsid w:val="004A73C2"/>
    <w:rsid w:val="004B3F95"/>
    <w:rsid w:val="004B5732"/>
    <w:rsid w:val="004C0820"/>
    <w:rsid w:val="004C755A"/>
    <w:rsid w:val="004C75DE"/>
    <w:rsid w:val="004D07D3"/>
    <w:rsid w:val="004E0F26"/>
    <w:rsid w:val="004E4167"/>
    <w:rsid w:val="004F0618"/>
    <w:rsid w:val="004F1B35"/>
    <w:rsid w:val="00517DA9"/>
    <w:rsid w:val="0052243A"/>
    <w:rsid w:val="00532F1D"/>
    <w:rsid w:val="00542681"/>
    <w:rsid w:val="005512EA"/>
    <w:rsid w:val="00551DA1"/>
    <w:rsid w:val="00553FBE"/>
    <w:rsid w:val="00554D4F"/>
    <w:rsid w:val="00555B0D"/>
    <w:rsid w:val="00557C52"/>
    <w:rsid w:val="00563299"/>
    <w:rsid w:val="0057412F"/>
    <w:rsid w:val="00574C28"/>
    <w:rsid w:val="00575902"/>
    <w:rsid w:val="0058149B"/>
    <w:rsid w:val="005A164E"/>
    <w:rsid w:val="005A4CE4"/>
    <w:rsid w:val="005A5E49"/>
    <w:rsid w:val="005B34B8"/>
    <w:rsid w:val="005B376E"/>
    <w:rsid w:val="005C2918"/>
    <w:rsid w:val="005C351B"/>
    <w:rsid w:val="005C35DA"/>
    <w:rsid w:val="005C4F9E"/>
    <w:rsid w:val="005D66A8"/>
    <w:rsid w:val="005E01A4"/>
    <w:rsid w:val="005E557F"/>
    <w:rsid w:val="005E7633"/>
    <w:rsid w:val="005F1ACE"/>
    <w:rsid w:val="005F5849"/>
    <w:rsid w:val="006026E7"/>
    <w:rsid w:val="00606C29"/>
    <w:rsid w:val="00633B3F"/>
    <w:rsid w:val="00635C03"/>
    <w:rsid w:val="00637734"/>
    <w:rsid w:val="0064086D"/>
    <w:rsid w:val="006428F0"/>
    <w:rsid w:val="00642C8F"/>
    <w:rsid w:val="006438EC"/>
    <w:rsid w:val="0065547E"/>
    <w:rsid w:val="006605C3"/>
    <w:rsid w:val="00663A6D"/>
    <w:rsid w:val="00663C02"/>
    <w:rsid w:val="00667067"/>
    <w:rsid w:val="00670577"/>
    <w:rsid w:val="00671B20"/>
    <w:rsid w:val="00675FB6"/>
    <w:rsid w:val="00680DBD"/>
    <w:rsid w:val="00684AE8"/>
    <w:rsid w:val="0069509A"/>
    <w:rsid w:val="00696450"/>
    <w:rsid w:val="006A31AE"/>
    <w:rsid w:val="006A4853"/>
    <w:rsid w:val="006A48EA"/>
    <w:rsid w:val="006D5384"/>
    <w:rsid w:val="006E51CB"/>
    <w:rsid w:val="006F43DB"/>
    <w:rsid w:val="006F5B5D"/>
    <w:rsid w:val="007011EB"/>
    <w:rsid w:val="007033F1"/>
    <w:rsid w:val="00713321"/>
    <w:rsid w:val="00716D6C"/>
    <w:rsid w:val="00735598"/>
    <w:rsid w:val="007454F2"/>
    <w:rsid w:val="00750330"/>
    <w:rsid w:val="00751FC3"/>
    <w:rsid w:val="0075456D"/>
    <w:rsid w:val="00754B60"/>
    <w:rsid w:val="00761C95"/>
    <w:rsid w:val="007639DA"/>
    <w:rsid w:val="00767E02"/>
    <w:rsid w:val="00770361"/>
    <w:rsid w:val="00781915"/>
    <w:rsid w:val="0078313B"/>
    <w:rsid w:val="00783CFA"/>
    <w:rsid w:val="007B0438"/>
    <w:rsid w:val="007B500D"/>
    <w:rsid w:val="007D3943"/>
    <w:rsid w:val="007E27D3"/>
    <w:rsid w:val="007F09E4"/>
    <w:rsid w:val="007F20E7"/>
    <w:rsid w:val="007F4D56"/>
    <w:rsid w:val="007F531A"/>
    <w:rsid w:val="00807772"/>
    <w:rsid w:val="00813DBC"/>
    <w:rsid w:val="008228F5"/>
    <w:rsid w:val="00844F34"/>
    <w:rsid w:val="0086673D"/>
    <w:rsid w:val="0087241C"/>
    <w:rsid w:val="0089316B"/>
    <w:rsid w:val="008A1E13"/>
    <w:rsid w:val="008A6563"/>
    <w:rsid w:val="008B1D9F"/>
    <w:rsid w:val="008B2767"/>
    <w:rsid w:val="008C5EAC"/>
    <w:rsid w:val="008E4C0E"/>
    <w:rsid w:val="008F294F"/>
    <w:rsid w:val="008F36FC"/>
    <w:rsid w:val="00903EF0"/>
    <w:rsid w:val="00905FB3"/>
    <w:rsid w:val="009066B2"/>
    <w:rsid w:val="0092529E"/>
    <w:rsid w:val="009259BA"/>
    <w:rsid w:val="0095603F"/>
    <w:rsid w:val="0098055A"/>
    <w:rsid w:val="00995848"/>
    <w:rsid w:val="00995C0F"/>
    <w:rsid w:val="009A0F97"/>
    <w:rsid w:val="009A3410"/>
    <w:rsid w:val="009B2DAC"/>
    <w:rsid w:val="009B7404"/>
    <w:rsid w:val="009C36C9"/>
    <w:rsid w:val="009D5907"/>
    <w:rsid w:val="009D5EF7"/>
    <w:rsid w:val="009E47A0"/>
    <w:rsid w:val="009E484D"/>
    <w:rsid w:val="009E6D41"/>
    <w:rsid w:val="009F3884"/>
    <w:rsid w:val="009F5C8F"/>
    <w:rsid w:val="00A175B1"/>
    <w:rsid w:val="00A2103D"/>
    <w:rsid w:val="00A24679"/>
    <w:rsid w:val="00A2705F"/>
    <w:rsid w:val="00A345C8"/>
    <w:rsid w:val="00A46BAE"/>
    <w:rsid w:val="00A516F2"/>
    <w:rsid w:val="00A53638"/>
    <w:rsid w:val="00A55ABA"/>
    <w:rsid w:val="00A612B1"/>
    <w:rsid w:val="00A6788D"/>
    <w:rsid w:val="00A67B55"/>
    <w:rsid w:val="00A710F2"/>
    <w:rsid w:val="00A72FA6"/>
    <w:rsid w:val="00A7685A"/>
    <w:rsid w:val="00A918CC"/>
    <w:rsid w:val="00A9571C"/>
    <w:rsid w:val="00A96D4C"/>
    <w:rsid w:val="00AA067F"/>
    <w:rsid w:val="00AA1871"/>
    <w:rsid w:val="00AA2191"/>
    <w:rsid w:val="00AA6A4D"/>
    <w:rsid w:val="00AB722D"/>
    <w:rsid w:val="00AC0AB4"/>
    <w:rsid w:val="00AC5AE6"/>
    <w:rsid w:val="00AD7380"/>
    <w:rsid w:val="00AE5440"/>
    <w:rsid w:val="00AE6DF6"/>
    <w:rsid w:val="00B029A0"/>
    <w:rsid w:val="00B04AEA"/>
    <w:rsid w:val="00B05D0B"/>
    <w:rsid w:val="00B07CFD"/>
    <w:rsid w:val="00B1599C"/>
    <w:rsid w:val="00B15C3E"/>
    <w:rsid w:val="00B178C8"/>
    <w:rsid w:val="00B17CBD"/>
    <w:rsid w:val="00B2656B"/>
    <w:rsid w:val="00B26B14"/>
    <w:rsid w:val="00B30002"/>
    <w:rsid w:val="00B3578F"/>
    <w:rsid w:val="00B36320"/>
    <w:rsid w:val="00B400D1"/>
    <w:rsid w:val="00B45166"/>
    <w:rsid w:val="00B559BF"/>
    <w:rsid w:val="00B56B3F"/>
    <w:rsid w:val="00B609B8"/>
    <w:rsid w:val="00B738F0"/>
    <w:rsid w:val="00B82F5E"/>
    <w:rsid w:val="00B85EF2"/>
    <w:rsid w:val="00B908C3"/>
    <w:rsid w:val="00B92092"/>
    <w:rsid w:val="00B945C7"/>
    <w:rsid w:val="00B95F89"/>
    <w:rsid w:val="00B965F9"/>
    <w:rsid w:val="00BA3DE5"/>
    <w:rsid w:val="00BB2919"/>
    <w:rsid w:val="00BB4589"/>
    <w:rsid w:val="00BB6EF9"/>
    <w:rsid w:val="00BB72C5"/>
    <w:rsid w:val="00BB7C2E"/>
    <w:rsid w:val="00BC0314"/>
    <w:rsid w:val="00BC4FAB"/>
    <w:rsid w:val="00BD2866"/>
    <w:rsid w:val="00BD4563"/>
    <w:rsid w:val="00BD49BB"/>
    <w:rsid w:val="00BD5029"/>
    <w:rsid w:val="00BE4282"/>
    <w:rsid w:val="00BF6D04"/>
    <w:rsid w:val="00C02593"/>
    <w:rsid w:val="00C04F16"/>
    <w:rsid w:val="00C11D87"/>
    <w:rsid w:val="00C13F51"/>
    <w:rsid w:val="00C206D3"/>
    <w:rsid w:val="00C21655"/>
    <w:rsid w:val="00C21C1B"/>
    <w:rsid w:val="00C307AC"/>
    <w:rsid w:val="00C334FC"/>
    <w:rsid w:val="00C402DD"/>
    <w:rsid w:val="00C40C03"/>
    <w:rsid w:val="00C43C8E"/>
    <w:rsid w:val="00C475E2"/>
    <w:rsid w:val="00C5224A"/>
    <w:rsid w:val="00C63B53"/>
    <w:rsid w:val="00C63BB8"/>
    <w:rsid w:val="00C63CB4"/>
    <w:rsid w:val="00C75B2A"/>
    <w:rsid w:val="00C842E0"/>
    <w:rsid w:val="00C86BA1"/>
    <w:rsid w:val="00C87939"/>
    <w:rsid w:val="00C910CE"/>
    <w:rsid w:val="00C9565C"/>
    <w:rsid w:val="00C9731D"/>
    <w:rsid w:val="00CA0FF3"/>
    <w:rsid w:val="00CA3665"/>
    <w:rsid w:val="00CB2F89"/>
    <w:rsid w:val="00CB4322"/>
    <w:rsid w:val="00CC162B"/>
    <w:rsid w:val="00CC236B"/>
    <w:rsid w:val="00CC6199"/>
    <w:rsid w:val="00CD1EB7"/>
    <w:rsid w:val="00CD50FD"/>
    <w:rsid w:val="00CE159D"/>
    <w:rsid w:val="00CE2BC9"/>
    <w:rsid w:val="00CE2E3D"/>
    <w:rsid w:val="00CE32A5"/>
    <w:rsid w:val="00CE3AD3"/>
    <w:rsid w:val="00CE4B89"/>
    <w:rsid w:val="00CE7235"/>
    <w:rsid w:val="00CE793E"/>
    <w:rsid w:val="00CF0144"/>
    <w:rsid w:val="00CF7FD5"/>
    <w:rsid w:val="00D01F3F"/>
    <w:rsid w:val="00D0430C"/>
    <w:rsid w:val="00D04484"/>
    <w:rsid w:val="00D10DCA"/>
    <w:rsid w:val="00D112E8"/>
    <w:rsid w:val="00D11DA7"/>
    <w:rsid w:val="00D13E1C"/>
    <w:rsid w:val="00D1618F"/>
    <w:rsid w:val="00D226DC"/>
    <w:rsid w:val="00D228BD"/>
    <w:rsid w:val="00D32659"/>
    <w:rsid w:val="00D34BB0"/>
    <w:rsid w:val="00D40EF6"/>
    <w:rsid w:val="00D463A3"/>
    <w:rsid w:val="00D50D06"/>
    <w:rsid w:val="00D62145"/>
    <w:rsid w:val="00D648DE"/>
    <w:rsid w:val="00D72C03"/>
    <w:rsid w:val="00D875EE"/>
    <w:rsid w:val="00D949BF"/>
    <w:rsid w:val="00D95A1A"/>
    <w:rsid w:val="00DA1887"/>
    <w:rsid w:val="00DA2D76"/>
    <w:rsid w:val="00DA4E52"/>
    <w:rsid w:val="00DB3F29"/>
    <w:rsid w:val="00DB775B"/>
    <w:rsid w:val="00DC0B57"/>
    <w:rsid w:val="00DC0F98"/>
    <w:rsid w:val="00DD5D14"/>
    <w:rsid w:val="00DD7710"/>
    <w:rsid w:val="00DE6BC2"/>
    <w:rsid w:val="00DF0A70"/>
    <w:rsid w:val="00DF2506"/>
    <w:rsid w:val="00DF3015"/>
    <w:rsid w:val="00E1357F"/>
    <w:rsid w:val="00E17296"/>
    <w:rsid w:val="00E216AE"/>
    <w:rsid w:val="00E229F0"/>
    <w:rsid w:val="00E23E09"/>
    <w:rsid w:val="00E27CE9"/>
    <w:rsid w:val="00E35661"/>
    <w:rsid w:val="00E3625A"/>
    <w:rsid w:val="00E43D43"/>
    <w:rsid w:val="00E46277"/>
    <w:rsid w:val="00E50E6E"/>
    <w:rsid w:val="00E62445"/>
    <w:rsid w:val="00E63729"/>
    <w:rsid w:val="00E65C68"/>
    <w:rsid w:val="00E676F9"/>
    <w:rsid w:val="00E679D0"/>
    <w:rsid w:val="00E72584"/>
    <w:rsid w:val="00E75CA3"/>
    <w:rsid w:val="00E80ED6"/>
    <w:rsid w:val="00E85ACB"/>
    <w:rsid w:val="00E872C4"/>
    <w:rsid w:val="00E90509"/>
    <w:rsid w:val="00E92EBD"/>
    <w:rsid w:val="00EA7F95"/>
    <w:rsid w:val="00EB0E38"/>
    <w:rsid w:val="00EB38AE"/>
    <w:rsid w:val="00EC0EDA"/>
    <w:rsid w:val="00EC3B08"/>
    <w:rsid w:val="00EC458D"/>
    <w:rsid w:val="00EC6D0D"/>
    <w:rsid w:val="00EC6E1F"/>
    <w:rsid w:val="00ED47F5"/>
    <w:rsid w:val="00EE4B6E"/>
    <w:rsid w:val="00EE615D"/>
    <w:rsid w:val="00EE66EE"/>
    <w:rsid w:val="00EF0640"/>
    <w:rsid w:val="00EF4521"/>
    <w:rsid w:val="00F03613"/>
    <w:rsid w:val="00F06DDF"/>
    <w:rsid w:val="00F06F3D"/>
    <w:rsid w:val="00F0733B"/>
    <w:rsid w:val="00F07B77"/>
    <w:rsid w:val="00F10771"/>
    <w:rsid w:val="00F11200"/>
    <w:rsid w:val="00F1786F"/>
    <w:rsid w:val="00F21283"/>
    <w:rsid w:val="00F32C90"/>
    <w:rsid w:val="00F34CF9"/>
    <w:rsid w:val="00F370C7"/>
    <w:rsid w:val="00F431F6"/>
    <w:rsid w:val="00F54D98"/>
    <w:rsid w:val="00F6233D"/>
    <w:rsid w:val="00F65944"/>
    <w:rsid w:val="00F72610"/>
    <w:rsid w:val="00F9092C"/>
    <w:rsid w:val="00F928CF"/>
    <w:rsid w:val="00F96A57"/>
    <w:rsid w:val="00F96C4F"/>
    <w:rsid w:val="00FA7E66"/>
    <w:rsid w:val="00FB5AEA"/>
    <w:rsid w:val="00FB65B5"/>
    <w:rsid w:val="00FC6F76"/>
    <w:rsid w:val="00FD5545"/>
    <w:rsid w:val="00FD777A"/>
    <w:rsid w:val="00FF0120"/>
    <w:rsid w:val="00FF0182"/>
    <w:rsid w:val="00FF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5C"/>
    <w:pPr>
      <w:spacing w:after="200" w:line="276" w:lineRule="auto"/>
    </w:pPr>
    <w:rPr>
      <w:sz w:val="22"/>
      <w:szCs w:val="22"/>
      <w:lang w:eastAsia="en-US"/>
    </w:rPr>
  </w:style>
  <w:style w:type="paragraph" w:styleId="1">
    <w:name w:val="heading 1"/>
    <w:basedOn w:val="a"/>
    <w:next w:val="a"/>
    <w:link w:val="10"/>
    <w:uiPriority w:val="9"/>
    <w:qFormat/>
    <w:rsid w:val="00F0733B"/>
    <w:pPr>
      <w:keepNext/>
      <w:spacing w:before="240" w:after="60"/>
      <w:outlineLvl w:val="0"/>
    </w:pPr>
    <w:rPr>
      <w:rFonts w:ascii="Cambria" w:eastAsia="Times New Roman" w:hAnsi="Cambria"/>
      <w:b/>
      <w:bCs/>
      <w:kern w:val="32"/>
      <w:sz w:val="32"/>
      <w:szCs w:val="32"/>
      <w:lang w:val="x-none"/>
    </w:rPr>
  </w:style>
  <w:style w:type="paragraph" w:styleId="3">
    <w:name w:val="heading 3"/>
    <w:basedOn w:val="a"/>
    <w:next w:val="a"/>
    <w:link w:val="30"/>
    <w:qFormat/>
    <w:rsid w:val="00C9565C"/>
    <w:pPr>
      <w:keepNext/>
      <w:spacing w:after="0" w:line="240" w:lineRule="auto"/>
      <w:jc w:val="center"/>
      <w:outlineLvl w:val="2"/>
    </w:pPr>
    <w:rPr>
      <w:rFonts w:ascii="Times New Roman" w:eastAsia="Times New Roman" w:hAnsi="Times New Roman"/>
      <w:b/>
      <w:bCs/>
      <w:sz w:val="24"/>
      <w:szCs w:val="24"/>
      <w:lang w:val="x-none" w:eastAsia="ru-RU"/>
    </w:rPr>
  </w:style>
  <w:style w:type="paragraph" w:styleId="5">
    <w:name w:val="heading 5"/>
    <w:basedOn w:val="a"/>
    <w:next w:val="a"/>
    <w:link w:val="50"/>
    <w:uiPriority w:val="9"/>
    <w:semiHidden/>
    <w:unhideWhenUsed/>
    <w:qFormat/>
    <w:rsid w:val="00F0733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9565C"/>
    <w:rPr>
      <w:rFonts w:ascii="Times New Roman" w:eastAsia="Times New Roman" w:hAnsi="Times New Roman" w:cs="Times New Roman"/>
      <w:b/>
      <w:bCs/>
      <w:sz w:val="24"/>
      <w:szCs w:val="24"/>
      <w:lang w:eastAsia="ru-RU"/>
    </w:rPr>
  </w:style>
  <w:style w:type="paragraph" w:styleId="a3">
    <w:name w:val="List Paragraph"/>
    <w:basedOn w:val="a"/>
    <w:uiPriority w:val="34"/>
    <w:qFormat/>
    <w:rsid w:val="00C9565C"/>
    <w:pPr>
      <w:suppressAutoHyphens/>
      <w:spacing w:after="0" w:line="240" w:lineRule="auto"/>
      <w:ind w:left="720"/>
    </w:pPr>
    <w:rPr>
      <w:rFonts w:ascii="Times New Roman" w:eastAsia="Times New Roman" w:hAnsi="Times New Roman" w:cs="Calibri"/>
      <w:sz w:val="24"/>
      <w:szCs w:val="24"/>
      <w:lang w:eastAsia="ar-SA"/>
    </w:rPr>
  </w:style>
  <w:style w:type="paragraph" w:styleId="a4">
    <w:name w:val="Balloon Text"/>
    <w:basedOn w:val="a"/>
    <w:link w:val="a5"/>
    <w:uiPriority w:val="99"/>
    <w:semiHidden/>
    <w:unhideWhenUsed/>
    <w:rsid w:val="00C9565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C9565C"/>
    <w:rPr>
      <w:rFonts w:ascii="Tahoma" w:eastAsia="Calibri" w:hAnsi="Tahoma" w:cs="Tahoma"/>
      <w:sz w:val="16"/>
      <w:szCs w:val="16"/>
    </w:rPr>
  </w:style>
  <w:style w:type="character" w:customStyle="1" w:styleId="10">
    <w:name w:val="Заголовок 1 Знак"/>
    <w:link w:val="1"/>
    <w:uiPriority w:val="9"/>
    <w:rsid w:val="00F0733B"/>
    <w:rPr>
      <w:rFonts w:ascii="Cambria" w:eastAsia="Times New Roman" w:hAnsi="Cambria" w:cs="Times New Roman"/>
      <w:b/>
      <w:bCs/>
      <w:kern w:val="32"/>
      <w:sz w:val="32"/>
      <w:szCs w:val="32"/>
      <w:lang w:eastAsia="en-US"/>
    </w:rPr>
  </w:style>
  <w:style w:type="character" w:customStyle="1" w:styleId="50">
    <w:name w:val="Заголовок 5 Знак"/>
    <w:link w:val="5"/>
    <w:uiPriority w:val="9"/>
    <w:semiHidden/>
    <w:rsid w:val="00F0733B"/>
    <w:rPr>
      <w:rFonts w:ascii="Calibri" w:eastAsia="Times New Roman" w:hAnsi="Calibri" w:cs="Times New Roman"/>
      <w:b/>
      <w:bCs/>
      <w:i/>
      <w:iCs/>
      <w:sz w:val="26"/>
      <w:szCs w:val="26"/>
      <w:lang w:eastAsia="en-US"/>
    </w:rPr>
  </w:style>
  <w:style w:type="paragraph" w:styleId="a6">
    <w:name w:val="Body Text Indent"/>
    <w:basedOn w:val="a"/>
    <w:link w:val="a7"/>
    <w:rsid w:val="00F0733B"/>
    <w:pPr>
      <w:widowControl w:val="0"/>
      <w:autoSpaceDE w:val="0"/>
      <w:autoSpaceDN w:val="0"/>
      <w:adjustRightInd w:val="0"/>
      <w:spacing w:after="0" w:line="240" w:lineRule="auto"/>
      <w:ind w:firstLine="720"/>
      <w:jc w:val="both"/>
    </w:pPr>
    <w:rPr>
      <w:rFonts w:ascii="Times New Roman" w:eastAsia="Times New Roman" w:hAnsi="Times New Roman"/>
      <w:sz w:val="28"/>
      <w:szCs w:val="18"/>
      <w:lang w:val="x-none" w:eastAsia="x-none"/>
    </w:rPr>
  </w:style>
  <w:style w:type="character" w:customStyle="1" w:styleId="a7">
    <w:name w:val="Основной текст с отступом Знак"/>
    <w:link w:val="a6"/>
    <w:rsid w:val="00F0733B"/>
    <w:rPr>
      <w:rFonts w:ascii="Times New Roman" w:eastAsia="Times New Roman" w:hAnsi="Times New Roman"/>
      <w:sz w:val="28"/>
      <w:szCs w:val="18"/>
    </w:rPr>
  </w:style>
  <w:style w:type="paragraph" w:styleId="2">
    <w:name w:val="Body Text Indent 2"/>
    <w:basedOn w:val="a"/>
    <w:link w:val="20"/>
    <w:uiPriority w:val="99"/>
    <w:unhideWhenUsed/>
    <w:rsid w:val="00F0733B"/>
    <w:pPr>
      <w:widowControl w:val="0"/>
      <w:autoSpaceDE w:val="0"/>
      <w:autoSpaceDN w:val="0"/>
      <w:adjustRightInd w:val="0"/>
      <w:spacing w:before="160" w:after="120" w:line="480" w:lineRule="auto"/>
      <w:ind w:left="283" w:firstLine="520"/>
      <w:jc w:val="both"/>
    </w:pPr>
    <w:rPr>
      <w:rFonts w:ascii="Times New Roman" w:eastAsia="Times New Roman" w:hAnsi="Times New Roman"/>
      <w:sz w:val="18"/>
      <w:szCs w:val="18"/>
      <w:lang w:val="x-none" w:eastAsia="x-none"/>
    </w:rPr>
  </w:style>
  <w:style w:type="character" w:customStyle="1" w:styleId="20">
    <w:name w:val="Основной текст с отступом 2 Знак"/>
    <w:link w:val="2"/>
    <w:uiPriority w:val="99"/>
    <w:rsid w:val="00F0733B"/>
    <w:rPr>
      <w:rFonts w:ascii="Times New Roman" w:eastAsia="Times New Roman" w:hAnsi="Times New Roman"/>
      <w:sz w:val="18"/>
      <w:szCs w:val="18"/>
    </w:rPr>
  </w:style>
  <w:style w:type="paragraph" w:styleId="a8">
    <w:name w:val="header"/>
    <w:basedOn w:val="a"/>
    <w:link w:val="a9"/>
    <w:uiPriority w:val="99"/>
    <w:unhideWhenUsed/>
    <w:rsid w:val="00F0733B"/>
    <w:pPr>
      <w:tabs>
        <w:tab w:val="center" w:pos="4677"/>
        <w:tab w:val="right" w:pos="9355"/>
      </w:tabs>
    </w:pPr>
    <w:rPr>
      <w:lang w:val="x-none"/>
    </w:rPr>
  </w:style>
  <w:style w:type="character" w:customStyle="1" w:styleId="a9">
    <w:name w:val="Верхний колонтитул Знак"/>
    <w:link w:val="a8"/>
    <w:uiPriority w:val="99"/>
    <w:rsid w:val="00F0733B"/>
    <w:rPr>
      <w:sz w:val="22"/>
      <w:szCs w:val="22"/>
      <w:lang w:eastAsia="en-US"/>
    </w:rPr>
  </w:style>
  <w:style w:type="paragraph" w:styleId="aa">
    <w:name w:val="footer"/>
    <w:basedOn w:val="a"/>
    <w:link w:val="ab"/>
    <w:uiPriority w:val="99"/>
    <w:unhideWhenUsed/>
    <w:rsid w:val="00F0733B"/>
    <w:pPr>
      <w:tabs>
        <w:tab w:val="center" w:pos="4677"/>
        <w:tab w:val="right" w:pos="9355"/>
      </w:tabs>
    </w:pPr>
    <w:rPr>
      <w:lang w:val="x-none"/>
    </w:rPr>
  </w:style>
  <w:style w:type="character" w:customStyle="1" w:styleId="ab">
    <w:name w:val="Нижний колонтитул Знак"/>
    <w:link w:val="aa"/>
    <w:uiPriority w:val="99"/>
    <w:rsid w:val="00F0733B"/>
    <w:rPr>
      <w:sz w:val="22"/>
      <w:szCs w:val="22"/>
      <w:lang w:eastAsia="en-US"/>
    </w:rPr>
  </w:style>
  <w:style w:type="character" w:styleId="ac">
    <w:name w:val="Strong"/>
    <w:uiPriority w:val="22"/>
    <w:qFormat/>
    <w:rsid w:val="00642C8F"/>
    <w:rPr>
      <w:b/>
      <w:bCs/>
    </w:rPr>
  </w:style>
  <w:style w:type="character" w:styleId="ad">
    <w:name w:val="Hyperlink"/>
    <w:uiPriority w:val="99"/>
    <w:unhideWhenUsed/>
    <w:rsid w:val="00363C89"/>
    <w:rPr>
      <w:color w:val="0000FF"/>
      <w:u w:val="single"/>
    </w:rPr>
  </w:style>
  <w:style w:type="character" w:customStyle="1" w:styleId="FontStyle13">
    <w:name w:val="Font Style13"/>
    <w:uiPriority w:val="99"/>
    <w:rsid w:val="00363C89"/>
    <w:rPr>
      <w:rFonts w:ascii="Arial" w:hAnsi="Arial" w:cs="Arial"/>
      <w:sz w:val="22"/>
      <w:szCs w:val="22"/>
    </w:rPr>
  </w:style>
  <w:style w:type="paragraph" w:customStyle="1" w:styleId="Style7">
    <w:name w:val="Style7"/>
    <w:basedOn w:val="a"/>
    <w:uiPriority w:val="99"/>
    <w:rsid w:val="00363C89"/>
    <w:pPr>
      <w:widowControl w:val="0"/>
      <w:autoSpaceDE w:val="0"/>
      <w:autoSpaceDN w:val="0"/>
      <w:adjustRightInd w:val="0"/>
      <w:spacing w:after="0" w:line="413" w:lineRule="exact"/>
    </w:pPr>
    <w:rPr>
      <w:rFonts w:ascii="Arial" w:eastAsia="Times New Roman" w:hAnsi="Arial" w:cs="Arial"/>
      <w:sz w:val="24"/>
      <w:szCs w:val="24"/>
      <w:lang w:eastAsia="ru-RU"/>
    </w:rPr>
  </w:style>
  <w:style w:type="character" w:styleId="ae">
    <w:name w:val="FollowedHyperlink"/>
    <w:uiPriority w:val="99"/>
    <w:semiHidden/>
    <w:unhideWhenUsed/>
    <w:rsid w:val="00C21655"/>
    <w:rPr>
      <w:color w:val="800080"/>
      <w:u w:val="single"/>
    </w:rPr>
  </w:style>
  <w:style w:type="table" w:styleId="af">
    <w:name w:val="Table Grid"/>
    <w:basedOn w:val="a1"/>
    <w:uiPriority w:val="59"/>
    <w:rsid w:val="00807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71B20"/>
    <w:rPr>
      <w:sz w:val="16"/>
      <w:szCs w:val="16"/>
    </w:rPr>
  </w:style>
  <w:style w:type="paragraph" w:styleId="af1">
    <w:name w:val="annotation text"/>
    <w:basedOn w:val="a"/>
    <w:link w:val="af2"/>
    <w:uiPriority w:val="99"/>
    <w:semiHidden/>
    <w:unhideWhenUsed/>
    <w:rsid w:val="00671B20"/>
    <w:rPr>
      <w:sz w:val="20"/>
      <w:szCs w:val="20"/>
      <w:lang w:val="x-none"/>
    </w:rPr>
  </w:style>
  <w:style w:type="character" w:customStyle="1" w:styleId="af2">
    <w:name w:val="Текст примечания Знак"/>
    <w:link w:val="af1"/>
    <w:uiPriority w:val="99"/>
    <w:semiHidden/>
    <w:rsid w:val="00671B20"/>
    <w:rPr>
      <w:lang w:eastAsia="en-US"/>
    </w:rPr>
  </w:style>
  <w:style w:type="paragraph" w:styleId="af3">
    <w:name w:val="annotation subject"/>
    <w:basedOn w:val="af1"/>
    <w:next w:val="af1"/>
    <w:link w:val="af4"/>
    <w:uiPriority w:val="99"/>
    <w:semiHidden/>
    <w:unhideWhenUsed/>
    <w:rsid w:val="00671B20"/>
    <w:rPr>
      <w:b/>
      <w:bCs/>
    </w:rPr>
  </w:style>
  <w:style w:type="character" w:customStyle="1" w:styleId="af4">
    <w:name w:val="Тема примечания Знак"/>
    <w:link w:val="af3"/>
    <w:uiPriority w:val="99"/>
    <w:semiHidden/>
    <w:rsid w:val="00671B20"/>
    <w:rPr>
      <w:b/>
      <w:bCs/>
      <w:lang w:eastAsia="en-US"/>
    </w:rPr>
  </w:style>
  <w:style w:type="character" w:customStyle="1" w:styleId="UnresolvedMention">
    <w:name w:val="Unresolved Mention"/>
    <w:uiPriority w:val="99"/>
    <w:semiHidden/>
    <w:unhideWhenUsed/>
    <w:rsid w:val="00EA7F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26FE-39AD-4F87-A1B4-AAAEA611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CharactersWithSpaces>
  <SharedDoc>false</SharedDoc>
  <HLinks>
    <vt:vector size="120" baseType="variant">
      <vt:variant>
        <vt:i4>4653112</vt:i4>
      </vt:variant>
      <vt:variant>
        <vt:i4>57</vt:i4>
      </vt:variant>
      <vt:variant>
        <vt:i4>0</vt:i4>
      </vt:variant>
      <vt:variant>
        <vt:i4>5</vt:i4>
      </vt:variant>
      <vt:variant>
        <vt:lpwstr>mailto:gor.profsoiuza@yandex.ru</vt:lpwstr>
      </vt:variant>
      <vt:variant>
        <vt:lpwstr/>
      </vt:variant>
      <vt:variant>
        <vt:i4>72025104</vt:i4>
      </vt:variant>
      <vt:variant>
        <vt:i4>54</vt:i4>
      </vt:variant>
      <vt:variant>
        <vt:i4>0</vt:i4>
      </vt:variant>
      <vt:variant>
        <vt:i4>5</vt:i4>
      </vt:variant>
      <vt:variant>
        <vt:lpwstr>https://профсоюз48.рф/</vt:lpwstr>
      </vt:variant>
      <vt:variant>
        <vt:lpwstr/>
      </vt:variant>
      <vt:variant>
        <vt:i4>4653112</vt:i4>
      </vt:variant>
      <vt:variant>
        <vt:i4>51</vt:i4>
      </vt:variant>
      <vt:variant>
        <vt:i4>0</vt:i4>
      </vt:variant>
      <vt:variant>
        <vt:i4>5</vt:i4>
      </vt:variant>
      <vt:variant>
        <vt:lpwstr>mailto:gor.profsoiuza@yandex.ru</vt:lpwstr>
      </vt:variant>
      <vt:variant>
        <vt:lpwstr/>
      </vt:variant>
      <vt:variant>
        <vt:i4>72025104</vt:i4>
      </vt:variant>
      <vt:variant>
        <vt:i4>48</vt:i4>
      </vt:variant>
      <vt:variant>
        <vt:i4>0</vt:i4>
      </vt:variant>
      <vt:variant>
        <vt:i4>5</vt:i4>
      </vt:variant>
      <vt:variant>
        <vt:lpwstr>https://профсоюз48.рф/</vt:lpwstr>
      </vt:variant>
      <vt:variant>
        <vt:lpwstr/>
      </vt:variant>
      <vt:variant>
        <vt:i4>4653112</vt:i4>
      </vt:variant>
      <vt:variant>
        <vt:i4>45</vt:i4>
      </vt:variant>
      <vt:variant>
        <vt:i4>0</vt:i4>
      </vt:variant>
      <vt:variant>
        <vt:i4>5</vt:i4>
      </vt:variant>
      <vt:variant>
        <vt:lpwstr>mailto:gor.profsoiuza@yandex.ru</vt:lpwstr>
      </vt:variant>
      <vt:variant>
        <vt:lpwstr/>
      </vt:variant>
      <vt:variant>
        <vt:i4>72025104</vt:i4>
      </vt:variant>
      <vt:variant>
        <vt:i4>42</vt:i4>
      </vt:variant>
      <vt:variant>
        <vt:i4>0</vt:i4>
      </vt:variant>
      <vt:variant>
        <vt:i4>5</vt:i4>
      </vt:variant>
      <vt:variant>
        <vt:lpwstr>https://профсоюз48.рф/</vt:lpwstr>
      </vt:variant>
      <vt:variant>
        <vt:lpwstr/>
      </vt:variant>
      <vt:variant>
        <vt:i4>4653112</vt:i4>
      </vt:variant>
      <vt:variant>
        <vt:i4>39</vt:i4>
      </vt:variant>
      <vt:variant>
        <vt:i4>0</vt:i4>
      </vt:variant>
      <vt:variant>
        <vt:i4>5</vt:i4>
      </vt:variant>
      <vt:variant>
        <vt:lpwstr>mailto:gor.profsoiuza@yandex.ru</vt:lpwstr>
      </vt:variant>
      <vt:variant>
        <vt:lpwstr/>
      </vt:variant>
      <vt:variant>
        <vt:i4>72025104</vt:i4>
      </vt:variant>
      <vt:variant>
        <vt:i4>36</vt:i4>
      </vt:variant>
      <vt:variant>
        <vt:i4>0</vt:i4>
      </vt:variant>
      <vt:variant>
        <vt:i4>5</vt:i4>
      </vt:variant>
      <vt:variant>
        <vt:lpwstr>https://профсоюз48.рф/</vt:lpwstr>
      </vt:variant>
      <vt:variant>
        <vt:lpwstr/>
      </vt:variant>
      <vt:variant>
        <vt:i4>4653112</vt:i4>
      </vt:variant>
      <vt:variant>
        <vt:i4>33</vt:i4>
      </vt:variant>
      <vt:variant>
        <vt:i4>0</vt:i4>
      </vt:variant>
      <vt:variant>
        <vt:i4>5</vt:i4>
      </vt:variant>
      <vt:variant>
        <vt:lpwstr>mailto:gor.profsoiuza@yandex.ru</vt:lpwstr>
      </vt:variant>
      <vt:variant>
        <vt:lpwstr/>
      </vt:variant>
      <vt:variant>
        <vt:i4>72025104</vt:i4>
      </vt:variant>
      <vt:variant>
        <vt:i4>30</vt:i4>
      </vt:variant>
      <vt:variant>
        <vt:i4>0</vt:i4>
      </vt:variant>
      <vt:variant>
        <vt:i4>5</vt:i4>
      </vt:variant>
      <vt:variant>
        <vt:lpwstr>https://профсоюз48.рф/</vt:lpwstr>
      </vt:variant>
      <vt:variant>
        <vt:lpwstr/>
      </vt:variant>
      <vt:variant>
        <vt:i4>6357085</vt:i4>
      </vt:variant>
      <vt:variant>
        <vt:i4>27</vt:i4>
      </vt:variant>
      <vt:variant>
        <vt:i4>0</vt:i4>
      </vt:variant>
      <vt:variant>
        <vt:i4>5</vt:i4>
      </vt:variant>
      <vt:variant>
        <vt:lpwstr>mailto:lipetsk@eseur.ru</vt:lpwstr>
      </vt:variant>
      <vt:variant>
        <vt:lpwstr/>
      </vt:variant>
      <vt:variant>
        <vt:i4>2162808</vt:i4>
      </vt:variant>
      <vt:variant>
        <vt:i4>24</vt:i4>
      </vt:variant>
      <vt:variant>
        <vt:i4>0</vt:i4>
      </vt:variant>
      <vt:variant>
        <vt:i4>5</vt:i4>
      </vt:variant>
      <vt:variant>
        <vt:lpwstr>https://www.eseur48.ru/</vt:lpwstr>
      </vt:variant>
      <vt:variant>
        <vt:lpwstr/>
      </vt:variant>
      <vt:variant>
        <vt:i4>6357085</vt:i4>
      </vt:variant>
      <vt:variant>
        <vt:i4>21</vt:i4>
      </vt:variant>
      <vt:variant>
        <vt:i4>0</vt:i4>
      </vt:variant>
      <vt:variant>
        <vt:i4>5</vt:i4>
      </vt:variant>
      <vt:variant>
        <vt:lpwstr>mailto:lipetsk@eseur.ru</vt:lpwstr>
      </vt:variant>
      <vt:variant>
        <vt:lpwstr/>
      </vt:variant>
      <vt:variant>
        <vt:i4>2162808</vt:i4>
      </vt:variant>
      <vt:variant>
        <vt:i4>18</vt:i4>
      </vt:variant>
      <vt:variant>
        <vt:i4>0</vt:i4>
      </vt:variant>
      <vt:variant>
        <vt:i4>5</vt:i4>
      </vt:variant>
      <vt:variant>
        <vt:lpwstr>https://www.eseur48.ru/</vt:lpwstr>
      </vt:variant>
      <vt:variant>
        <vt:lpwstr/>
      </vt:variant>
      <vt:variant>
        <vt:i4>6357085</vt:i4>
      </vt:variant>
      <vt:variant>
        <vt:i4>15</vt:i4>
      </vt:variant>
      <vt:variant>
        <vt:i4>0</vt:i4>
      </vt:variant>
      <vt:variant>
        <vt:i4>5</vt:i4>
      </vt:variant>
      <vt:variant>
        <vt:lpwstr>mailto:lipetsk@eseur.ru</vt:lpwstr>
      </vt:variant>
      <vt:variant>
        <vt:lpwstr/>
      </vt:variant>
      <vt:variant>
        <vt:i4>2162808</vt:i4>
      </vt:variant>
      <vt:variant>
        <vt:i4>12</vt:i4>
      </vt:variant>
      <vt:variant>
        <vt:i4>0</vt:i4>
      </vt:variant>
      <vt:variant>
        <vt:i4>5</vt:i4>
      </vt:variant>
      <vt:variant>
        <vt:lpwstr>https://www.eseur48.ru/</vt:lpwstr>
      </vt:variant>
      <vt:variant>
        <vt:lpwstr/>
      </vt:variant>
      <vt:variant>
        <vt:i4>7077971</vt:i4>
      </vt:variant>
      <vt:variant>
        <vt:i4>9</vt:i4>
      </vt:variant>
      <vt:variant>
        <vt:i4>0</vt:i4>
      </vt:variant>
      <vt:variant>
        <vt:i4>5</vt:i4>
      </vt:variant>
      <vt:variant>
        <vt:lpwstr>mailto:obkomobr@gmail.com</vt:lpwstr>
      </vt:variant>
      <vt:variant>
        <vt:lpwstr/>
      </vt:variant>
      <vt:variant>
        <vt:i4>7143463</vt:i4>
      </vt:variant>
      <vt:variant>
        <vt:i4>6</vt:i4>
      </vt:variant>
      <vt:variant>
        <vt:i4>0</vt:i4>
      </vt:variant>
      <vt:variant>
        <vt:i4>5</vt:i4>
      </vt:variant>
      <vt:variant>
        <vt:lpwstr>https://www.sarprof.ru/</vt:lpwstr>
      </vt:variant>
      <vt:variant>
        <vt:lpwstr/>
      </vt:variant>
      <vt:variant>
        <vt:i4>7077971</vt:i4>
      </vt:variant>
      <vt:variant>
        <vt:i4>3</vt:i4>
      </vt:variant>
      <vt:variant>
        <vt:i4>0</vt:i4>
      </vt:variant>
      <vt:variant>
        <vt:i4>5</vt:i4>
      </vt:variant>
      <vt:variant>
        <vt:lpwstr>mailto:obkomobr@gmail.com</vt:lpwstr>
      </vt:variant>
      <vt:variant>
        <vt:lpwstr/>
      </vt:variant>
      <vt:variant>
        <vt:i4>7143463</vt:i4>
      </vt:variant>
      <vt:variant>
        <vt:i4>0</vt:i4>
      </vt:variant>
      <vt:variant>
        <vt:i4>0</vt:i4>
      </vt:variant>
      <vt:variant>
        <vt:i4>5</vt:i4>
      </vt:variant>
      <vt:variant>
        <vt:lpwstr>https://www.sarprof.ru/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dc:creator>
  <cp:keywords/>
  <cp:lastModifiedBy>Наталья Александ-на</cp:lastModifiedBy>
  <cp:revision>34</cp:revision>
  <cp:lastPrinted>2020-12-25T12:11:00Z</cp:lastPrinted>
  <dcterms:created xsi:type="dcterms:W3CDTF">2021-01-27T06:51:00Z</dcterms:created>
  <dcterms:modified xsi:type="dcterms:W3CDTF">2023-04-28T05:24:00Z</dcterms:modified>
</cp:coreProperties>
</file>