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0003766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320835C4" w14:textId="77777777" w:rsidR="00BD5029" w:rsidRPr="003D47A4" w:rsidRDefault="0040583F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3F94076" wp14:editId="35C12BA6">
                  <wp:extent cx="520700" cy="577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1E4DB3B2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1FE0F00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36439DF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070CE9B5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156E7DBD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4ADA879A" w14:textId="77777777" w:rsidR="00BD5029" w:rsidRPr="00AF27CC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 w:rsidRPr="00AB13F5">
              <w:rPr>
                <w:sz w:val="35"/>
                <w:szCs w:val="35"/>
              </w:rPr>
              <w:t>ПРЕЗИДИУМ</w:t>
            </w:r>
          </w:p>
          <w:p w14:paraId="3C90E92A" w14:textId="77777777" w:rsidR="00BD5029" w:rsidRPr="00AF27CC" w:rsidRDefault="00BD5029" w:rsidP="00D463A3">
            <w:pPr>
              <w:pStyle w:val="3"/>
              <w:rPr>
                <w:sz w:val="36"/>
                <w:szCs w:val="36"/>
              </w:rPr>
            </w:pPr>
            <w:r w:rsidRPr="00AB13F5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32584520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5F3796D" w14:textId="5662D0C4" w:rsidR="00BD5029" w:rsidRPr="004E514E" w:rsidRDefault="00BD5029" w:rsidP="00A92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C54E5A">
              <w:rPr>
                <w:rFonts w:ascii="Times New Roman" w:hAnsi="Times New Roman"/>
                <w:sz w:val="28"/>
                <w:szCs w:val="28"/>
              </w:rPr>
              <w:t>15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C54E5A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 w:rsidR="00667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8C7">
              <w:rPr>
                <w:rFonts w:ascii="Times New Roman" w:hAnsi="Times New Roman"/>
                <w:sz w:val="28"/>
                <w:szCs w:val="28"/>
              </w:rPr>
              <w:t>202</w:t>
            </w:r>
            <w:r w:rsidR="00F55AF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08860233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180F0977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F7F472C" w14:textId="77777777" w:rsidR="006812D5" w:rsidRDefault="006812D5" w:rsidP="00681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1B2902" w14:textId="555297CD" w:rsidR="00BD5029" w:rsidRDefault="00BD5029" w:rsidP="00681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C54E5A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FF4010">
              <w:rPr>
                <w:rFonts w:ascii="Times New Roman" w:hAnsi="Times New Roman"/>
                <w:sz w:val="28"/>
                <w:szCs w:val="28"/>
              </w:rPr>
              <w:t>7</w:t>
            </w:r>
            <w:r w:rsidR="006812D5">
              <w:rPr>
                <w:rFonts w:ascii="Times New Roman" w:hAnsi="Times New Roman"/>
                <w:sz w:val="28"/>
                <w:szCs w:val="28"/>
              </w:rPr>
              <w:t>-7</w:t>
            </w:r>
          </w:p>
          <w:p w14:paraId="13EAD0C8" w14:textId="77777777" w:rsidR="00C54E5A" w:rsidRPr="004E514E" w:rsidRDefault="00C54E5A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029" w:rsidRPr="004E514E" w14:paraId="1B36E89C" w14:textId="77777777" w:rsidTr="00D463A3">
        <w:trPr>
          <w:trHeight w:val="680"/>
        </w:trPr>
        <w:tc>
          <w:tcPr>
            <w:tcW w:w="5210" w:type="dxa"/>
            <w:gridSpan w:val="2"/>
          </w:tcPr>
          <w:p w14:paraId="560118C0" w14:textId="77777777" w:rsidR="00C54E5A" w:rsidRDefault="00C54E5A" w:rsidP="000F0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60A680" w14:textId="49C2C75A" w:rsidR="006011CA" w:rsidRDefault="00C54E5A" w:rsidP="000F0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66485730"/>
            <w:r>
              <w:rPr>
                <w:rFonts w:ascii="Times New Roman" w:hAnsi="Times New Roman"/>
                <w:b/>
                <w:sz w:val="24"/>
                <w:szCs w:val="24"/>
              </w:rPr>
              <w:t>О ходе выполнения постановления президиума «</w:t>
            </w:r>
            <w:r w:rsidR="00A93F2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C6632">
              <w:rPr>
                <w:rFonts w:ascii="Times New Roman" w:hAnsi="Times New Roman"/>
                <w:b/>
                <w:sz w:val="24"/>
                <w:szCs w:val="24"/>
              </w:rPr>
              <w:t xml:space="preserve">б участии </w:t>
            </w:r>
            <w:r w:rsidR="00774DD0">
              <w:rPr>
                <w:rFonts w:ascii="Times New Roman" w:hAnsi="Times New Roman"/>
                <w:b/>
                <w:sz w:val="24"/>
                <w:szCs w:val="24"/>
              </w:rPr>
              <w:t xml:space="preserve">Саратовской областной организации Общероссийского Профсоюза образования в </w:t>
            </w:r>
            <w:r w:rsidR="00BC6632">
              <w:rPr>
                <w:rFonts w:ascii="Times New Roman" w:hAnsi="Times New Roman"/>
                <w:b/>
                <w:sz w:val="24"/>
                <w:szCs w:val="24"/>
              </w:rPr>
              <w:t xml:space="preserve"> Первомайской акции </w:t>
            </w:r>
            <w:r w:rsidR="00774DD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865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74DD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№27 от 8 апреля 2024г.</w:t>
            </w:r>
            <w:r w:rsidR="001A2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bookmarkEnd w:id="0"/>
          <w:p w14:paraId="39E08073" w14:textId="77777777" w:rsidR="00BC6632" w:rsidRPr="00577575" w:rsidRDefault="00BC6632" w:rsidP="000F0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gridSpan w:val="2"/>
          </w:tcPr>
          <w:p w14:paraId="74AC90AB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DCD31BF" w14:textId="1D0A7898" w:rsidR="00C54E5A" w:rsidRPr="001E36D0" w:rsidRDefault="00BC6632" w:rsidP="001E36D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6D0">
        <w:rPr>
          <w:sz w:val="28"/>
          <w:szCs w:val="28"/>
        </w:rPr>
        <w:t xml:space="preserve">В соответствии с постановлением  Федерации Независимых Профсоюзов России № 3-4 от 20.03.2024 года «О проведении Первомайской акции профсоюзов в 2024 году», постановлением Исполкома Общероссийского Профсоюза образования № 20-3 от 26 марта 2024 г. </w:t>
      </w:r>
      <w:r w:rsidR="00F559CE" w:rsidRPr="001E36D0">
        <w:rPr>
          <w:sz w:val="28"/>
          <w:szCs w:val="28"/>
        </w:rPr>
        <w:t>«</w:t>
      </w:r>
      <w:r w:rsidR="00F559CE" w:rsidRPr="001E36D0">
        <w:rPr>
          <w:bCs/>
          <w:sz w:val="28"/>
          <w:szCs w:val="28"/>
        </w:rPr>
        <w:t xml:space="preserve">Об участии Общероссийского </w:t>
      </w:r>
      <w:r w:rsidR="00F559CE" w:rsidRPr="001E36D0">
        <w:rPr>
          <w:sz w:val="28"/>
          <w:szCs w:val="28"/>
        </w:rPr>
        <w:t xml:space="preserve"> </w:t>
      </w:r>
      <w:r w:rsidR="00F559CE" w:rsidRPr="001E36D0">
        <w:rPr>
          <w:bCs/>
          <w:sz w:val="28"/>
          <w:szCs w:val="28"/>
        </w:rPr>
        <w:t>Профсоюза образования в проведении Первомайской акции профсоюзов в 2024 году», а также постановлением</w:t>
      </w:r>
      <w:r w:rsidR="00F559CE" w:rsidRPr="001E36D0">
        <w:rPr>
          <w:b/>
          <w:bCs/>
          <w:sz w:val="28"/>
          <w:szCs w:val="28"/>
        </w:rPr>
        <w:t xml:space="preserve"> </w:t>
      </w:r>
      <w:r w:rsidRPr="001E36D0">
        <w:rPr>
          <w:sz w:val="28"/>
          <w:szCs w:val="28"/>
        </w:rPr>
        <w:t xml:space="preserve"> Президиум Федерации профсоюзных организаций Саратовской области  </w:t>
      </w:r>
      <w:r w:rsidR="00F559CE" w:rsidRPr="001E36D0">
        <w:rPr>
          <w:sz w:val="28"/>
          <w:szCs w:val="28"/>
        </w:rPr>
        <w:t xml:space="preserve"> № 18/1 «О подготовке и проведении Первомайской акции профсоюзов в 2024 г.» </w:t>
      </w:r>
      <w:r w:rsidR="00C54E5A" w:rsidRPr="001E36D0">
        <w:rPr>
          <w:sz w:val="28"/>
          <w:szCs w:val="28"/>
        </w:rPr>
        <w:t xml:space="preserve"> территориальные, первичные организации Профсоюза приняли активное участие в мероприятиях, посвящённых Первомайской акции.</w:t>
      </w:r>
    </w:p>
    <w:p w14:paraId="2385DF7F" w14:textId="77777777" w:rsidR="00C05181" w:rsidRPr="001E36D0" w:rsidRDefault="00C54E5A" w:rsidP="001E36D0">
      <w:pPr>
        <w:pStyle w:val="Default"/>
        <w:spacing w:line="276" w:lineRule="auto"/>
        <w:ind w:firstLine="709"/>
        <w:jc w:val="both"/>
        <w:rPr>
          <w:rStyle w:val="ad"/>
          <w:rFonts w:eastAsia="Times New Roman"/>
          <w:b/>
          <w:sz w:val="28"/>
          <w:szCs w:val="28"/>
        </w:rPr>
      </w:pPr>
      <w:r w:rsidRPr="001E36D0">
        <w:rPr>
          <w:sz w:val="28"/>
          <w:szCs w:val="28"/>
        </w:rPr>
        <w:t xml:space="preserve">Профсоюзный актив, члены Профсоюза, работники образования региона   участвовали в голосовании за Первомайскую резолюцию на сайте </w:t>
      </w:r>
      <w:hyperlink r:id="rId9" w:history="1">
        <w:r w:rsidRPr="001E36D0">
          <w:rPr>
            <w:rStyle w:val="ad"/>
            <w:sz w:val="28"/>
            <w:szCs w:val="28"/>
          </w:rPr>
          <w:t>https://1may.fnpr.ru/</w:t>
        </w:r>
      </w:hyperlink>
      <w:r w:rsidRPr="001E36D0">
        <w:rPr>
          <w:rStyle w:val="ad"/>
          <w:rFonts w:eastAsia="Times New Roman"/>
          <w:b/>
          <w:sz w:val="28"/>
          <w:szCs w:val="28"/>
        </w:rPr>
        <w:t xml:space="preserve">. </w:t>
      </w:r>
      <w:r w:rsidR="00C05181" w:rsidRPr="001E36D0">
        <w:rPr>
          <w:rStyle w:val="ad"/>
          <w:rFonts w:eastAsia="Times New Roman"/>
          <w:b/>
          <w:sz w:val="28"/>
          <w:szCs w:val="28"/>
        </w:rPr>
        <w:t xml:space="preserve"> </w:t>
      </w:r>
    </w:p>
    <w:p w14:paraId="5610C34B" w14:textId="18C4455C" w:rsidR="00C54E5A" w:rsidRPr="001E36D0" w:rsidRDefault="00C05181" w:rsidP="001E36D0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1E36D0">
        <w:rPr>
          <w:rStyle w:val="ad"/>
          <w:rFonts w:eastAsia="Times New Roman"/>
          <w:color w:val="auto"/>
          <w:sz w:val="28"/>
          <w:szCs w:val="28"/>
          <w:u w:val="none"/>
        </w:rPr>
        <w:t xml:space="preserve">По сведениям, представленным территориальными организациями Профсоюза, в  885 первичных профсоюзных организациях состоялись собрания </w:t>
      </w:r>
      <w:r w:rsidR="00433202" w:rsidRPr="001E36D0">
        <w:rPr>
          <w:sz w:val="28"/>
          <w:szCs w:val="28"/>
        </w:rPr>
        <w:t>с повесткой дня «О ходе исполнения целей и миссии Профсоюза первичными профсоюзными организациями по итогам 2023 года»</w:t>
      </w:r>
      <w:r w:rsidRPr="001E36D0">
        <w:rPr>
          <w:rStyle w:val="ad"/>
          <w:rFonts w:eastAsia="Times New Roman"/>
          <w:color w:val="auto"/>
          <w:sz w:val="28"/>
          <w:szCs w:val="28"/>
          <w:u w:val="none"/>
        </w:rPr>
        <w:t xml:space="preserve">. Участвовало в собраниях 22633 члена Профсоюза. </w:t>
      </w:r>
      <w:r w:rsidR="00C54E5A" w:rsidRPr="001E36D0">
        <w:rPr>
          <w:rFonts w:eastAsia="Times New Roman"/>
          <w:color w:val="auto"/>
          <w:sz w:val="28"/>
          <w:szCs w:val="28"/>
        </w:rPr>
        <w:t xml:space="preserve"> </w:t>
      </w:r>
      <w:r w:rsidR="00FD6E41" w:rsidRPr="001E36D0">
        <w:rPr>
          <w:rFonts w:eastAsia="Times New Roman"/>
          <w:color w:val="auto"/>
          <w:sz w:val="28"/>
          <w:szCs w:val="28"/>
        </w:rPr>
        <w:t>По инициативе или с участием профкомов учреждений образования состоялось  163 гуманитарных</w:t>
      </w:r>
      <w:r w:rsidRPr="001E36D0">
        <w:rPr>
          <w:rFonts w:eastAsia="Times New Roman"/>
          <w:color w:val="auto"/>
          <w:sz w:val="28"/>
          <w:szCs w:val="28"/>
        </w:rPr>
        <w:t xml:space="preserve"> акции, во время которых отправлялся гуманитарный груз для участников СВО, </w:t>
      </w:r>
      <w:r w:rsidR="00FD6E41" w:rsidRPr="001E36D0">
        <w:rPr>
          <w:rFonts w:eastAsia="Times New Roman"/>
          <w:color w:val="auto"/>
          <w:sz w:val="28"/>
          <w:szCs w:val="28"/>
        </w:rPr>
        <w:t xml:space="preserve">в </w:t>
      </w:r>
      <w:r w:rsidRPr="001E36D0">
        <w:rPr>
          <w:rFonts w:eastAsia="Times New Roman"/>
          <w:color w:val="auto"/>
          <w:sz w:val="28"/>
          <w:szCs w:val="28"/>
        </w:rPr>
        <w:t xml:space="preserve">Белгородскую область, </w:t>
      </w:r>
      <w:r w:rsidR="00FD6E41" w:rsidRPr="001E36D0">
        <w:rPr>
          <w:rFonts w:eastAsia="Times New Roman"/>
          <w:color w:val="auto"/>
          <w:sz w:val="28"/>
          <w:szCs w:val="28"/>
        </w:rPr>
        <w:t>оказывалась помощь ветеранам педагогического труда. Было задействовано в подготовке гуманитарных акций 5505 сотрудников образовательных организаций.</w:t>
      </w:r>
    </w:p>
    <w:p w14:paraId="64D0B8F6" w14:textId="209E6948" w:rsidR="00FD6E41" w:rsidRPr="001E36D0" w:rsidRDefault="00FD6E41" w:rsidP="001E36D0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1E36D0">
        <w:rPr>
          <w:rFonts w:eastAsia="Times New Roman"/>
          <w:color w:val="auto"/>
          <w:sz w:val="28"/>
          <w:szCs w:val="28"/>
        </w:rPr>
        <w:t>Наиболее популярным событием Первомая стала онлайн-акция «Первомайский топоним», в ней приняли участие 1703 члена Профсоюза. Фотографии размещались в социальных сетях, мессенджерах, на сайтах профсоюзных организаций.</w:t>
      </w:r>
    </w:p>
    <w:p w14:paraId="64D8C839" w14:textId="77777777" w:rsidR="00C60F75" w:rsidRPr="001E36D0" w:rsidRDefault="00FD6E41" w:rsidP="001E36D0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1E36D0">
        <w:rPr>
          <w:rFonts w:eastAsia="Times New Roman"/>
          <w:color w:val="auto"/>
          <w:sz w:val="28"/>
          <w:szCs w:val="28"/>
        </w:rPr>
        <w:lastRenderedPageBreak/>
        <w:t xml:space="preserve">Кроме того, многие территориальные и первичные организации посвятили Первомаю иные формы работы с членами Профсоюза. Большинство коллективов использовали первомайскую символику на субботниках по уборке территорий при образовательных организациях, в парках и скверах, при работах по ремонту памятников. </w:t>
      </w:r>
    </w:p>
    <w:p w14:paraId="29FE022E" w14:textId="31E390BA" w:rsidR="002D76B9" w:rsidRPr="001E36D0" w:rsidRDefault="00FD6E41" w:rsidP="001E36D0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1E36D0">
        <w:rPr>
          <w:rFonts w:eastAsia="Times New Roman"/>
          <w:color w:val="auto"/>
          <w:sz w:val="28"/>
          <w:szCs w:val="28"/>
        </w:rPr>
        <w:t xml:space="preserve">Балтайская и Ивантеевская организации Профсоюза поддержали инициативу работников по командным выступлениям на смотрах строя и  песни. В </w:t>
      </w:r>
      <w:r w:rsidR="00C60F75" w:rsidRPr="001E36D0">
        <w:rPr>
          <w:rFonts w:eastAsia="Times New Roman"/>
          <w:color w:val="auto"/>
          <w:sz w:val="28"/>
          <w:szCs w:val="28"/>
        </w:rPr>
        <w:t>Балтайском и  Дергачёвском района</w:t>
      </w:r>
      <w:r w:rsidRPr="001E36D0">
        <w:rPr>
          <w:rFonts w:eastAsia="Times New Roman"/>
          <w:color w:val="auto"/>
          <w:sz w:val="28"/>
          <w:szCs w:val="28"/>
        </w:rPr>
        <w:t>х прошл</w:t>
      </w:r>
      <w:r w:rsidR="00C60F75" w:rsidRPr="001E36D0">
        <w:rPr>
          <w:rFonts w:eastAsia="Times New Roman"/>
          <w:color w:val="auto"/>
          <w:sz w:val="28"/>
          <w:szCs w:val="28"/>
        </w:rPr>
        <w:t xml:space="preserve">и мото, велопробеги. </w:t>
      </w:r>
      <w:r w:rsidRPr="001E36D0">
        <w:rPr>
          <w:rFonts w:eastAsia="Times New Roman"/>
          <w:color w:val="auto"/>
          <w:sz w:val="28"/>
          <w:szCs w:val="28"/>
        </w:rPr>
        <w:t>В Атка</w:t>
      </w:r>
      <w:r w:rsidR="00C60F75" w:rsidRPr="001E36D0">
        <w:rPr>
          <w:rFonts w:eastAsia="Times New Roman"/>
          <w:color w:val="auto"/>
          <w:sz w:val="28"/>
          <w:szCs w:val="28"/>
        </w:rPr>
        <w:t>р</w:t>
      </w:r>
      <w:r w:rsidRPr="001E36D0">
        <w:rPr>
          <w:rFonts w:eastAsia="Times New Roman"/>
          <w:color w:val="auto"/>
          <w:sz w:val="28"/>
          <w:szCs w:val="28"/>
        </w:rPr>
        <w:t xml:space="preserve">ском районе при участии более </w:t>
      </w:r>
      <w:r w:rsidR="00C60F75" w:rsidRPr="001E36D0">
        <w:rPr>
          <w:rFonts w:eastAsia="Times New Roman"/>
          <w:color w:val="auto"/>
          <w:sz w:val="28"/>
          <w:szCs w:val="28"/>
        </w:rPr>
        <w:t xml:space="preserve">100 работников образования состоялось открытие районной Доски Почёта, где чествовались династии </w:t>
      </w:r>
      <w:proofErr w:type="gramStart"/>
      <w:r w:rsidR="00C60F75" w:rsidRPr="001E36D0">
        <w:rPr>
          <w:rFonts w:eastAsia="Times New Roman"/>
          <w:color w:val="auto"/>
          <w:sz w:val="28"/>
          <w:szCs w:val="28"/>
        </w:rPr>
        <w:t>и  наставники</w:t>
      </w:r>
      <w:proofErr w:type="gramEnd"/>
      <w:r w:rsidR="00C60F75" w:rsidRPr="001E36D0">
        <w:rPr>
          <w:rFonts w:eastAsia="Times New Roman"/>
          <w:color w:val="auto"/>
          <w:sz w:val="28"/>
          <w:szCs w:val="28"/>
        </w:rPr>
        <w:t xml:space="preserve">. В </w:t>
      </w:r>
      <w:r w:rsidR="001E36D0" w:rsidRPr="001E36D0">
        <w:rPr>
          <w:rFonts w:eastAsia="Times New Roman"/>
          <w:color w:val="auto"/>
          <w:sz w:val="28"/>
          <w:szCs w:val="28"/>
        </w:rPr>
        <w:t xml:space="preserve">г.Саратове и в    </w:t>
      </w:r>
      <w:r w:rsidR="00C60F75" w:rsidRPr="001E36D0">
        <w:rPr>
          <w:rFonts w:eastAsia="Times New Roman"/>
          <w:color w:val="auto"/>
          <w:sz w:val="28"/>
          <w:szCs w:val="28"/>
        </w:rPr>
        <w:t>Красноарме</w:t>
      </w:r>
      <w:r w:rsidR="001E36D0" w:rsidRPr="001E36D0">
        <w:rPr>
          <w:rFonts w:eastAsia="Times New Roman"/>
          <w:color w:val="auto"/>
          <w:sz w:val="28"/>
          <w:szCs w:val="28"/>
        </w:rPr>
        <w:t xml:space="preserve">йском </w:t>
      </w:r>
      <w:proofErr w:type="gramStart"/>
      <w:r w:rsidR="001E36D0" w:rsidRPr="001E36D0">
        <w:rPr>
          <w:rFonts w:eastAsia="Times New Roman"/>
          <w:color w:val="auto"/>
          <w:sz w:val="28"/>
          <w:szCs w:val="28"/>
        </w:rPr>
        <w:t>районе  было</w:t>
      </w:r>
      <w:proofErr w:type="gramEnd"/>
      <w:r w:rsidR="001E36D0" w:rsidRPr="001E36D0">
        <w:rPr>
          <w:rFonts w:eastAsia="Times New Roman"/>
          <w:color w:val="auto"/>
          <w:sz w:val="28"/>
          <w:szCs w:val="28"/>
        </w:rPr>
        <w:t xml:space="preserve"> проведено  69 профсоюзных уроков</w:t>
      </w:r>
      <w:r w:rsidR="00C60F75" w:rsidRPr="001E36D0">
        <w:rPr>
          <w:rFonts w:eastAsia="Times New Roman"/>
          <w:color w:val="auto"/>
          <w:sz w:val="28"/>
          <w:szCs w:val="28"/>
        </w:rPr>
        <w:t>.</w:t>
      </w:r>
      <w:r w:rsidR="00BB7D70" w:rsidRPr="001E36D0">
        <w:rPr>
          <w:rFonts w:eastAsia="Times New Roman"/>
          <w:color w:val="auto"/>
          <w:sz w:val="28"/>
          <w:szCs w:val="28"/>
        </w:rPr>
        <w:t xml:space="preserve"> В г.Ершове прошли межмуниципальные соревнования педагогов Ершовского, Дергачевского и Озинского районов.</w:t>
      </w:r>
      <w:r w:rsidR="003A628E" w:rsidRPr="001E36D0">
        <w:rPr>
          <w:rFonts w:eastAsia="Times New Roman"/>
          <w:color w:val="auto"/>
          <w:sz w:val="28"/>
          <w:szCs w:val="28"/>
        </w:rPr>
        <w:t xml:space="preserve"> В Краснопартизанской организации Профсоюза состоялось чествование учительской семьи, трудовой династии.</w:t>
      </w:r>
      <w:r w:rsidR="002D76B9" w:rsidRPr="001E36D0">
        <w:rPr>
          <w:rFonts w:eastAsia="Times New Roman"/>
          <w:color w:val="auto"/>
          <w:sz w:val="28"/>
          <w:szCs w:val="28"/>
        </w:rPr>
        <w:t xml:space="preserve"> Разнообразные и привлекательные акции в социальных сетях использовались в Балашовской организации Профсоюза.</w:t>
      </w:r>
      <w:r w:rsidR="001E36D0" w:rsidRPr="001E36D0">
        <w:rPr>
          <w:rFonts w:eastAsia="Times New Roman"/>
          <w:color w:val="auto"/>
          <w:sz w:val="28"/>
          <w:szCs w:val="28"/>
        </w:rPr>
        <w:t xml:space="preserve"> В Саратовской городской организации Общероссийского Профсоюза образования проведена акция «Первомайские окна», вызвавшая интерес работников, детей и родителей</w:t>
      </w:r>
    </w:p>
    <w:p w14:paraId="29965E24" w14:textId="6896CD79" w:rsidR="00C60F75" w:rsidRPr="001E36D0" w:rsidRDefault="00C60F75" w:rsidP="001E36D0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E36D0">
        <w:rPr>
          <w:sz w:val="28"/>
          <w:szCs w:val="28"/>
        </w:rPr>
        <w:t>В период Первомайской акции состоялось заседание областной комиссии по регулированию социально-трудовых отношений с участием заместителя Председателя Правительства Саратовской области – министра образования Саратовской области Орлова М.И. и председателя Саратовской областной организации Профессионального союза работников народного образования и науки РФ Тимофеева Н.Н. Рассмотрены вопросы: «Об итогах мониторинга средней заработной платы педагогических  работников муниципальных образовательных учреждений, поименованных в Указах Президента РФ 2012 года», «О подготовке Соглашения между министерством образования Саратовской области и Саратовской областной организации Профессионального союза работников народного образования  и науки РФ на 2024-2026 годы».</w:t>
      </w:r>
    </w:p>
    <w:p w14:paraId="08A646CD" w14:textId="3565E6AB" w:rsidR="00C60F75" w:rsidRPr="001E36D0" w:rsidRDefault="00C60F75" w:rsidP="001E36D0">
      <w:pPr>
        <w:pStyle w:val="af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E36D0">
        <w:rPr>
          <w:sz w:val="28"/>
          <w:szCs w:val="28"/>
        </w:rPr>
        <w:t xml:space="preserve"> </w:t>
      </w:r>
      <w:r w:rsidRPr="001E36D0">
        <w:rPr>
          <w:sz w:val="28"/>
          <w:szCs w:val="28"/>
        </w:rPr>
        <w:tab/>
        <w:t>Выработаны солидарные мнения социальных партнёров. Внимание участников встречи было обращено на единство в вопросах защиты прав педагогов и работников образования, а также на решение наиболее острых вопросов: необходимость совершенствования системы  оплаты труда, устранении диспропорции в заработной плате между руководителями дошкольных учреждений и учреждений дополнительного образования и педагогами.</w:t>
      </w:r>
    </w:p>
    <w:p w14:paraId="6DF6D108" w14:textId="77777777" w:rsidR="00C60F75" w:rsidRPr="001E36D0" w:rsidRDefault="00C60F75" w:rsidP="001E36D0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E36D0">
        <w:rPr>
          <w:sz w:val="28"/>
          <w:szCs w:val="28"/>
        </w:rPr>
        <w:t>Стороны пришли к общему решению – при расчете средней заработной платы педагогов не учитывать выделенные средства федерального бюджета на выплаты ежемесячного денежного вознаграждения за классное руководство (кураторство).</w:t>
      </w:r>
    </w:p>
    <w:p w14:paraId="30BE0057" w14:textId="0CD4DC1C" w:rsidR="00C60F75" w:rsidRPr="001E36D0" w:rsidRDefault="00C60F75" w:rsidP="001E36D0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E36D0">
        <w:rPr>
          <w:sz w:val="28"/>
          <w:szCs w:val="28"/>
        </w:rPr>
        <w:t xml:space="preserve">Позиция социальных партнёров сошлась в необходимости укрепления профсоюзных организаций. Комиссией принято решение о начале работы по </w:t>
      </w:r>
      <w:r w:rsidRPr="001E36D0">
        <w:rPr>
          <w:sz w:val="28"/>
          <w:szCs w:val="28"/>
        </w:rPr>
        <w:lastRenderedPageBreak/>
        <w:t>заключению Соглашения между министерством образования Саратовской области и Саратовской областной организацией Общероссийского Профсоюза образования на 2024 -2026 годы. Сторонами подписано Решение, которое направлено в муниципалитеты.</w:t>
      </w:r>
    </w:p>
    <w:p w14:paraId="5D0CC4FC" w14:textId="504640DA" w:rsidR="00C60F75" w:rsidRPr="001E36D0" w:rsidRDefault="00C60F75" w:rsidP="001E36D0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E36D0">
        <w:rPr>
          <w:sz w:val="28"/>
          <w:szCs w:val="28"/>
        </w:rPr>
        <w:t xml:space="preserve">В работе Общественных советов и в организации комиссий по регулированию социально-трудовых отношений на местах приняло участие </w:t>
      </w:r>
      <w:r w:rsidR="00BB7D70" w:rsidRPr="001E36D0">
        <w:rPr>
          <w:sz w:val="28"/>
          <w:szCs w:val="28"/>
        </w:rPr>
        <w:t>102 представителя профсоюзного актива. Продуктивно была организована встреча главы Краснокутского муниципального района В.В.Гречушкиной  с профсоюзными лидерами.</w:t>
      </w:r>
      <w:r w:rsidRPr="001E36D0">
        <w:rPr>
          <w:sz w:val="28"/>
          <w:szCs w:val="28"/>
        </w:rPr>
        <w:t xml:space="preserve"> </w:t>
      </w:r>
    </w:p>
    <w:p w14:paraId="3232C3D6" w14:textId="2096FEF1" w:rsidR="00BB7D70" w:rsidRPr="001E36D0" w:rsidRDefault="00BB7D70" w:rsidP="001E36D0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E36D0">
        <w:rPr>
          <w:sz w:val="28"/>
          <w:szCs w:val="28"/>
        </w:rPr>
        <w:t xml:space="preserve">Первомайские лозунги были активно поддержаны участниками областного конкурса «Лидер в Профсоюзе» - 2024. </w:t>
      </w:r>
      <w:r w:rsidR="00433202" w:rsidRPr="001E36D0">
        <w:rPr>
          <w:sz w:val="28"/>
          <w:szCs w:val="28"/>
        </w:rPr>
        <w:t xml:space="preserve">В конкурсе Федерации профсоюзных организаций Саратовской области  «Молодой профсоюзный лидер года Саратовской области» выступили два участника. </w:t>
      </w:r>
      <w:r w:rsidRPr="001E36D0">
        <w:rPr>
          <w:sz w:val="28"/>
          <w:szCs w:val="28"/>
        </w:rPr>
        <w:t>В период Первомая  представители профсоюзного актива стали участниками конкурса газеты «Солидарность» «Проф-леди».</w:t>
      </w:r>
    </w:p>
    <w:p w14:paraId="156E7A35" w14:textId="4C24ACF2" w:rsidR="00BB7D70" w:rsidRPr="001E36D0" w:rsidRDefault="00BB7D70" w:rsidP="001E36D0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E36D0">
        <w:rPr>
          <w:sz w:val="28"/>
          <w:szCs w:val="28"/>
        </w:rPr>
        <w:t>Вместе с тем, пониженная ответственность за выполнение принятых решений о проведении Первомайской акции наблюдается в районах, которые не проинформировали  о выполнении постановления президиума Саратовской областной организации Профсоюза  № 27 от 08.04.2024 «Об участии Саратовской областной организации Общероссийского Профсоюза образования в  Первомайской акции 2024 г.» (</w:t>
      </w:r>
      <w:r w:rsidR="003A628E" w:rsidRPr="001E36D0">
        <w:rPr>
          <w:sz w:val="28"/>
          <w:szCs w:val="28"/>
        </w:rPr>
        <w:t xml:space="preserve">Аркадакская, Александрово-Гайская, Духовницкая, Новобурасская, Перелюбская, </w:t>
      </w:r>
      <w:r w:rsidR="002D76B9" w:rsidRPr="001E36D0">
        <w:rPr>
          <w:sz w:val="28"/>
          <w:szCs w:val="28"/>
        </w:rPr>
        <w:t xml:space="preserve">Романовская, </w:t>
      </w:r>
      <w:r w:rsidR="0035336E" w:rsidRPr="001E36D0">
        <w:rPr>
          <w:sz w:val="28"/>
          <w:szCs w:val="28"/>
        </w:rPr>
        <w:t>Турковская организации).</w:t>
      </w:r>
    </w:p>
    <w:p w14:paraId="51FCEA4D" w14:textId="630D3B69" w:rsidR="001E4015" w:rsidRPr="001E36D0" w:rsidRDefault="0035336E" w:rsidP="001E36D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6D0">
        <w:rPr>
          <w:rFonts w:eastAsia="Times New Roman"/>
          <w:color w:val="auto"/>
          <w:sz w:val="28"/>
          <w:szCs w:val="28"/>
        </w:rPr>
        <w:t>П</w:t>
      </w:r>
      <w:r w:rsidR="009C7783" w:rsidRPr="001E36D0">
        <w:rPr>
          <w:sz w:val="28"/>
          <w:szCs w:val="28"/>
        </w:rPr>
        <w:t xml:space="preserve">резидиум Саратовской областной организации Общероссийского Профсоюза образования </w:t>
      </w:r>
      <w:r w:rsidR="009C7783" w:rsidRPr="001E36D0">
        <w:rPr>
          <w:b/>
          <w:sz w:val="28"/>
          <w:szCs w:val="28"/>
        </w:rPr>
        <w:t>постановляет:</w:t>
      </w:r>
      <w:r w:rsidR="00577575" w:rsidRPr="001E36D0">
        <w:rPr>
          <w:sz w:val="28"/>
          <w:szCs w:val="28"/>
        </w:rPr>
        <w:t xml:space="preserve"> </w:t>
      </w:r>
    </w:p>
    <w:p w14:paraId="6EB58055" w14:textId="56D0A1B9" w:rsidR="00906FE6" w:rsidRPr="001E36D0" w:rsidRDefault="00BC6632" w:rsidP="001E36D0">
      <w:pPr>
        <w:pStyle w:val="Default"/>
        <w:spacing w:line="276" w:lineRule="auto"/>
        <w:ind w:firstLine="708"/>
        <w:rPr>
          <w:sz w:val="28"/>
          <w:szCs w:val="28"/>
        </w:rPr>
      </w:pPr>
      <w:r w:rsidRPr="001E36D0">
        <w:rPr>
          <w:sz w:val="28"/>
          <w:szCs w:val="28"/>
        </w:rPr>
        <w:t xml:space="preserve">1. </w:t>
      </w:r>
      <w:r w:rsidR="00906FE6" w:rsidRPr="001E36D0">
        <w:rPr>
          <w:sz w:val="28"/>
          <w:szCs w:val="28"/>
        </w:rPr>
        <w:t xml:space="preserve"> </w:t>
      </w:r>
      <w:r w:rsidR="0035336E" w:rsidRPr="001E36D0">
        <w:rPr>
          <w:sz w:val="28"/>
          <w:szCs w:val="28"/>
        </w:rPr>
        <w:t xml:space="preserve">Утвердить  </w:t>
      </w:r>
      <w:r w:rsidR="00433202" w:rsidRPr="001E36D0">
        <w:rPr>
          <w:sz w:val="28"/>
          <w:szCs w:val="28"/>
        </w:rPr>
        <w:t>Обобщенную информацию об итогах участия организаций Профсоюза в Первомайской акции профсоюзов и направить в Центральный Совет Профсоюза и Федерацию профсоюзных организаций Саратовской области .</w:t>
      </w:r>
    </w:p>
    <w:p w14:paraId="1D8CCB51" w14:textId="1F7C7F55" w:rsidR="00906FE6" w:rsidRPr="001E36D0" w:rsidRDefault="00433202" w:rsidP="001E36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36D0">
        <w:rPr>
          <w:rFonts w:ascii="Times New Roman" w:hAnsi="Times New Roman"/>
          <w:sz w:val="28"/>
          <w:szCs w:val="28"/>
        </w:rPr>
        <w:t xml:space="preserve">2. В целях реализации заявленных в Первомайской резолюции  требований продолжить работу </w:t>
      </w:r>
      <w:r w:rsidR="00A45ED1" w:rsidRPr="001E36D0">
        <w:rPr>
          <w:rFonts w:ascii="Times New Roman" w:hAnsi="Times New Roman"/>
          <w:sz w:val="28"/>
          <w:szCs w:val="28"/>
        </w:rPr>
        <w:t>по обеспечению</w:t>
      </w:r>
      <w:r w:rsidRPr="001E36D0">
        <w:rPr>
          <w:rFonts w:ascii="Times New Roman" w:hAnsi="Times New Roman"/>
          <w:sz w:val="28"/>
          <w:szCs w:val="28"/>
        </w:rPr>
        <w:t>:</w:t>
      </w:r>
    </w:p>
    <w:p w14:paraId="375E9849" w14:textId="7D98D962" w:rsidR="00433202" w:rsidRPr="001E36D0" w:rsidRDefault="00A45ED1" w:rsidP="001E36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36D0">
        <w:rPr>
          <w:rFonts w:ascii="Times New Roman" w:hAnsi="Times New Roman"/>
          <w:sz w:val="28"/>
          <w:szCs w:val="28"/>
        </w:rPr>
        <w:t>-контроля</w:t>
      </w:r>
      <w:r w:rsidR="00433202" w:rsidRPr="001E36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3202" w:rsidRPr="001E36D0">
        <w:rPr>
          <w:rFonts w:ascii="Times New Roman" w:hAnsi="Times New Roman"/>
          <w:sz w:val="28"/>
          <w:szCs w:val="28"/>
        </w:rPr>
        <w:t>за  обеспечением</w:t>
      </w:r>
      <w:proofErr w:type="gramEnd"/>
      <w:r w:rsidR="00433202" w:rsidRPr="001E36D0">
        <w:rPr>
          <w:rFonts w:ascii="Times New Roman" w:hAnsi="Times New Roman"/>
          <w:sz w:val="28"/>
          <w:szCs w:val="28"/>
        </w:rPr>
        <w:t xml:space="preserve"> гарантий оплаты труда,  безопасность</w:t>
      </w:r>
      <w:r w:rsidRPr="001E36D0">
        <w:rPr>
          <w:rFonts w:ascii="Times New Roman" w:hAnsi="Times New Roman"/>
          <w:sz w:val="28"/>
          <w:szCs w:val="28"/>
        </w:rPr>
        <w:t>ю</w:t>
      </w:r>
      <w:r w:rsidR="00433202" w:rsidRPr="001E36D0">
        <w:rPr>
          <w:rFonts w:ascii="Times New Roman" w:hAnsi="Times New Roman"/>
          <w:sz w:val="28"/>
          <w:szCs w:val="28"/>
        </w:rPr>
        <w:t xml:space="preserve"> рабочих мест, социальные гарантии </w:t>
      </w:r>
      <w:r w:rsidRPr="001E36D0">
        <w:rPr>
          <w:rFonts w:ascii="Times New Roman" w:hAnsi="Times New Roman"/>
          <w:sz w:val="28"/>
          <w:szCs w:val="28"/>
        </w:rPr>
        <w:t xml:space="preserve"> работников и студентов;</w:t>
      </w:r>
    </w:p>
    <w:p w14:paraId="366C26FE" w14:textId="656EE2F1" w:rsidR="00A45ED1" w:rsidRPr="001E36D0" w:rsidRDefault="00A45ED1" w:rsidP="001E36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36D0">
        <w:rPr>
          <w:rFonts w:ascii="Times New Roman" w:hAnsi="Times New Roman"/>
          <w:sz w:val="28"/>
          <w:szCs w:val="28"/>
        </w:rPr>
        <w:t>-содействия развитию кадрового потенциала системы образования региона;</w:t>
      </w:r>
    </w:p>
    <w:p w14:paraId="64EC25FC" w14:textId="5DCF6684" w:rsidR="00A45ED1" w:rsidRPr="001E36D0" w:rsidRDefault="00A45ED1" w:rsidP="001E36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36D0">
        <w:rPr>
          <w:rFonts w:ascii="Times New Roman" w:hAnsi="Times New Roman"/>
          <w:sz w:val="28"/>
          <w:szCs w:val="28"/>
        </w:rPr>
        <w:t>-развития принципов социального партнёрства, заложенных в Конституции России и способствующих разрешению трудовых противоречий в интересах членов Профсоюза.</w:t>
      </w:r>
    </w:p>
    <w:p w14:paraId="74907B0D" w14:textId="7D125A54" w:rsidR="00977D4C" w:rsidRPr="001E36D0" w:rsidRDefault="00A45ED1" w:rsidP="001E36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36D0">
        <w:rPr>
          <w:rFonts w:ascii="Times New Roman" w:hAnsi="Times New Roman"/>
          <w:sz w:val="28"/>
          <w:szCs w:val="28"/>
        </w:rPr>
        <w:t xml:space="preserve">3.Утвердить </w:t>
      </w:r>
      <w:r w:rsidR="001E36D0">
        <w:rPr>
          <w:rFonts w:ascii="Times New Roman" w:hAnsi="Times New Roman"/>
          <w:sz w:val="28"/>
          <w:szCs w:val="28"/>
        </w:rPr>
        <w:t xml:space="preserve">со стороны Профсоюза </w:t>
      </w:r>
      <w:r w:rsidRPr="001E36D0">
        <w:rPr>
          <w:rFonts w:ascii="Times New Roman" w:hAnsi="Times New Roman"/>
          <w:sz w:val="28"/>
          <w:szCs w:val="28"/>
        </w:rPr>
        <w:t>состав ком</w:t>
      </w:r>
      <w:r w:rsidR="00F473A8" w:rsidRPr="001E36D0">
        <w:rPr>
          <w:rFonts w:ascii="Times New Roman" w:hAnsi="Times New Roman"/>
          <w:sz w:val="28"/>
          <w:szCs w:val="28"/>
        </w:rPr>
        <w:t xml:space="preserve">иссии по заключению Соглашения </w:t>
      </w:r>
      <w:r w:rsidR="001E36D0">
        <w:rPr>
          <w:rFonts w:ascii="Times New Roman" w:hAnsi="Times New Roman"/>
          <w:sz w:val="28"/>
          <w:szCs w:val="28"/>
        </w:rPr>
        <w:t>между министерством образования Саратовской области и Саратовской областной организацией Общероссийского Профсоюза образования на 2024-2026 г.г.:</w:t>
      </w:r>
    </w:p>
    <w:p w14:paraId="2481BB48" w14:textId="754F0960" w:rsidR="00977D4C" w:rsidRPr="001E36D0" w:rsidRDefault="00977D4C" w:rsidP="001E36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36D0">
        <w:rPr>
          <w:rFonts w:ascii="Times New Roman" w:hAnsi="Times New Roman"/>
          <w:sz w:val="28"/>
          <w:szCs w:val="28"/>
        </w:rPr>
        <w:lastRenderedPageBreak/>
        <w:t>Попова Г.Н., заместитель председателя областной организации Общероссийского Профсоюза образования;</w:t>
      </w:r>
    </w:p>
    <w:p w14:paraId="1FFA874F" w14:textId="1741A02C" w:rsidR="00977D4C" w:rsidRPr="001E36D0" w:rsidRDefault="00977D4C" w:rsidP="001E36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6D0">
        <w:rPr>
          <w:rFonts w:ascii="Times New Roman" w:hAnsi="Times New Roman"/>
          <w:sz w:val="28"/>
          <w:szCs w:val="28"/>
        </w:rPr>
        <w:tab/>
        <w:t>Буряк Н.А., главный специалист, правового инспектора труда областной организации Общероссийского Профсоюза образования;</w:t>
      </w:r>
    </w:p>
    <w:p w14:paraId="6925A67B" w14:textId="458739B4" w:rsidR="00977D4C" w:rsidRPr="001E36D0" w:rsidRDefault="00977D4C" w:rsidP="001E36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36D0">
        <w:rPr>
          <w:rFonts w:ascii="Times New Roman" w:hAnsi="Times New Roman"/>
          <w:sz w:val="28"/>
          <w:szCs w:val="28"/>
        </w:rPr>
        <w:t>Гордеева Т.А., главный правовой инспектор труда областной организации Общероссийского Профсоюза образования;</w:t>
      </w:r>
    </w:p>
    <w:p w14:paraId="6470B325" w14:textId="60ADD9D2" w:rsidR="00977D4C" w:rsidRPr="001E36D0" w:rsidRDefault="00977D4C" w:rsidP="001E36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36D0">
        <w:rPr>
          <w:rFonts w:ascii="Times New Roman" w:hAnsi="Times New Roman"/>
          <w:sz w:val="28"/>
          <w:szCs w:val="28"/>
        </w:rPr>
        <w:t>Сысуев Д.А., главный технический инспектор труда областной организации Общероссийского Профсоюза образования;</w:t>
      </w:r>
    </w:p>
    <w:p w14:paraId="529572F3" w14:textId="186CD5EC" w:rsidR="00977D4C" w:rsidRPr="001E36D0" w:rsidRDefault="00977D4C" w:rsidP="001E36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36D0">
        <w:rPr>
          <w:rFonts w:ascii="Times New Roman" w:hAnsi="Times New Roman"/>
          <w:sz w:val="28"/>
          <w:szCs w:val="28"/>
        </w:rPr>
        <w:t>Буряк Н.А., председатель Саратовской городской организации Общероссийского Профсоюза образования;</w:t>
      </w:r>
    </w:p>
    <w:p w14:paraId="4A67AC51" w14:textId="7102E5CF" w:rsidR="00977D4C" w:rsidRPr="001E36D0" w:rsidRDefault="00977D4C" w:rsidP="001E36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36D0">
        <w:rPr>
          <w:rFonts w:ascii="Times New Roman" w:hAnsi="Times New Roman"/>
          <w:sz w:val="28"/>
          <w:szCs w:val="28"/>
        </w:rPr>
        <w:t>Востриков А.С., председатель Гагаринской районной организации Общероссийского Профсоюза образования;</w:t>
      </w:r>
    </w:p>
    <w:p w14:paraId="064A89AE" w14:textId="4727D196" w:rsidR="00977D4C" w:rsidRDefault="00977D4C" w:rsidP="001E36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36D0">
        <w:rPr>
          <w:rFonts w:ascii="Times New Roman" w:hAnsi="Times New Roman"/>
          <w:sz w:val="28"/>
          <w:szCs w:val="28"/>
        </w:rPr>
        <w:t>Жарая Е.П., председатель Энгельсской районной организации Общеро</w:t>
      </w:r>
      <w:r w:rsidR="001E36D0">
        <w:rPr>
          <w:rFonts w:ascii="Times New Roman" w:hAnsi="Times New Roman"/>
          <w:sz w:val="28"/>
          <w:szCs w:val="28"/>
        </w:rPr>
        <w:t>ссийского Профсоюза образования;</w:t>
      </w:r>
    </w:p>
    <w:p w14:paraId="5DA048F9" w14:textId="0C626ECC" w:rsidR="001E36D0" w:rsidRPr="001E36D0" w:rsidRDefault="001E36D0" w:rsidP="001E36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Щербань  Е.А.</w:t>
      </w:r>
      <w:proofErr w:type="gramEnd"/>
      <w:r>
        <w:rPr>
          <w:rFonts w:ascii="Times New Roman" w:hAnsi="Times New Roman"/>
          <w:sz w:val="28"/>
          <w:szCs w:val="28"/>
        </w:rPr>
        <w:t>, преподаватель,  председатель первичной профсоюзной организации ГАПОУ СО «Саратовский областной  химико-технологический техникум»</w:t>
      </w:r>
      <w:r w:rsidR="002818AA">
        <w:rPr>
          <w:rFonts w:ascii="Times New Roman" w:hAnsi="Times New Roman"/>
          <w:sz w:val="28"/>
          <w:szCs w:val="28"/>
        </w:rPr>
        <w:t>.</w:t>
      </w:r>
    </w:p>
    <w:p w14:paraId="401E112A" w14:textId="034F7C44" w:rsidR="00906FE6" w:rsidRPr="001E36D0" w:rsidRDefault="00906FE6" w:rsidP="001E36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E953016" w14:textId="77777777" w:rsidR="002818AA" w:rsidRDefault="002818AA" w:rsidP="00D76D9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5C854DAD" w14:textId="77777777" w:rsidR="006E0651" w:rsidRDefault="007C72B4" w:rsidP="00D76D9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BC39CF"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</w:t>
      </w:r>
      <w:r w:rsidR="00D76D9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p w14:paraId="0101C263" w14:textId="77777777" w:rsidR="00B75B08" w:rsidRDefault="00B75B08" w:rsidP="00D76D9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3B8B0FF4" w14:textId="77777777" w:rsidR="00B75B08" w:rsidRDefault="00B75B08" w:rsidP="00D76D9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60EFE220" w14:textId="77777777" w:rsidR="00B75B08" w:rsidRDefault="00B75B08" w:rsidP="001E4015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B75B08" w:rsidSect="00D34BB0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8A01D" w14:textId="77777777" w:rsidR="00AE4BAA" w:rsidRDefault="00AE4BAA" w:rsidP="00F0733B">
      <w:pPr>
        <w:spacing w:after="0" w:line="240" w:lineRule="auto"/>
      </w:pPr>
      <w:r>
        <w:separator/>
      </w:r>
    </w:p>
  </w:endnote>
  <w:endnote w:type="continuationSeparator" w:id="0">
    <w:p w14:paraId="74F2D3E6" w14:textId="77777777" w:rsidR="00AE4BAA" w:rsidRDefault="00AE4BAA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28826" w14:textId="77777777" w:rsidR="00AE4BAA" w:rsidRDefault="00AE4BAA" w:rsidP="00F0733B">
      <w:pPr>
        <w:spacing w:after="0" w:line="240" w:lineRule="auto"/>
      </w:pPr>
      <w:r>
        <w:separator/>
      </w:r>
    </w:p>
  </w:footnote>
  <w:footnote w:type="continuationSeparator" w:id="0">
    <w:p w14:paraId="41122AAB" w14:textId="77777777" w:rsidR="00AE4BAA" w:rsidRDefault="00AE4BAA" w:rsidP="00F07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B80990"/>
    <w:multiLevelType w:val="hybridMultilevel"/>
    <w:tmpl w:val="304E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0" w15:restartNumberingAfterBreak="0">
    <w:nsid w:val="47584BCA"/>
    <w:multiLevelType w:val="hybridMultilevel"/>
    <w:tmpl w:val="7B783800"/>
    <w:lvl w:ilvl="0" w:tplc="7854ABD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54011316">
    <w:abstractNumId w:val="5"/>
  </w:num>
  <w:num w:numId="2" w16cid:durableId="2060128763">
    <w:abstractNumId w:val="17"/>
  </w:num>
  <w:num w:numId="3" w16cid:durableId="550993431">
    <w:abstractNumId w:val="19"/>
  </w:num>
  <w:num w:numId="4" w16cid:durableId="2030376972">
    <w:abstractNumId w:val="13"/>
  </w:num>
  <w:num w:numId="5" w16cid:durableId="691879871">
    <w:abstractNumId w:val="0"/>
  </w:num>
  <w:num w:numId="6" w16cid:durableId="1677417197">
    <w:abstractNumId w:val="15"/>
  </w:num>
  <w:num w:numId="7" w16cid:durableId="862548483">
    <w:abstractNumId w:val="16"/>
  </w:num>
  <w:num w:numId="8" w16cid:durableId="2068915872">
    <w:abstractNumId w:val="20"/>
  </w:num>
  <w:num w:numId="9" w16cid:durableId="1682776827">
    <w:abstractNumId w:val="3"/>
  </w:num>
  <w:num w:numId="10" w16cid:durableId="2111311507">
    <w:abstractNumId w:val="18"/>
  </w:num>
  <w:num w:numId="11" w16cid:durableId="237979917">
    <w:abstractNumId w:val="11"/>
  </w:num>
  <w:num w:numId="12" w16cid:durableId="108817222">
    <w:abstractNumId w:val="6"/>
  </w:num>
  <w:num w:numId="13" w16cid:durableId="1059019577">
    <w:abstractNumId w:val="1"/>
  </w:num>
  <w:num w:numId="14" w16cid:durableId="247078673">
    <w:abstractNumId w:val="9"/>
  </w:num>
  <w:num w:numId="15" w16cid:durableId="935212166">
    <w:abstractNumId w:val="7"/>
  </w:num>
  <w:num w:numId="16" w16cid:durableId="1716614061">
    <w:abstractNumId w:val="4"/>
  </w:num>
  <w:num w:numId="17" w16cid:durableId="609974089">
    <w:abstractNumId w:val="14"/>
  </w:num>
  <w:num w:numId="18" w16cid:durableId="2142644909">
    <w:abstractNumId w:val="12"/>
  </w:num>
  <w:num w:numId="19" w16cid:durableId="312876452">
    <w:abstractNumId w:val="8"/>
  </w:num>
  <w:num w:numId="20" w16cid:durableId="306133083">
    <w:abstractNumId w:val="2"/>
  </w:num>
  <w:num w:numId="21" w16cid:durableId="6151365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5C"/>
    <w:rsid w:val="000005D2"/>
    <w:rsid w:val="000015D2"/>
    <w:rsid w:val="000035DD"/>
    <w:rsid w:val="00006886"/>
    <w:rsid w:val="00006BAE"/>
    <w:rsid w:val="00007005"/>
    <w:rsid w:val="0001750F"/>
    <w:rsid w:val="00021CAB"/>
    <w:rsid w:val="00022AB2"/>
    <w:rsid w:val="00025747"/>
    <w:rsid w:val="00027A57"/>
    <w:rsid w:val="00032146"/>
    <w:rsid w:val="00034AA4"/>
    <w:rsid w:val="00035539"/>
    <w:rsid w:val="00040584"/>
    <w:rsid w:val="0004138D"/>
    <w:rsid w:val="000428C0"/>
    <w:rsid w:val="0004474C"/>
    <w:rsid w:val="0004720D"/>
    <w:rsid w:val="00055033"/>
    <w:rsid w:val="0005600B"/>
    <w:rsid w:val="00060688"/>
    <w:rsid w:val="00065BED"/>
    <w:rsid w:val="0007096B"/>
    <w:rsid w:val="000752D8"/>
    <w:rsid w:val="00076274"/>
    <w:rsid w:val="00081049"/>
    <w:rsid w:val="0008118E"/>
    <w:rsid w:val="00081611"/>
    <w:rsid w:val="00083C0C"/>
    <w:rsid w:val="00083CB8"/>
    <w:rsid w:val="000934F9"/>
    <w:rsid w:val="00093CE7"/>
    <w:rsid w:val="00093DBD"/>
    <w:rsid w:val="000969E9"/>
    <w:rsid w:val="000A1E95"/>
    <w:rsid w:val="000A74A3"/>
    <w:rsid w:val="000C2D1C"/>
    <w:rsid w:val="000C3514"/>
    <w:rsid w:val="000C3C72"/>
    <w:rsid w:val="000D0915"/>
    <w:rsid w:val="000D35D8"/>
    <w:rsid w:val="000D5735"/>
    <w:rsid w:val="000E3E00"/>
    <w:rsid w:val="000E70DA"/>
    <w:rsid w:val="000F088B"/>
    <w:rsid w:val="000F0E88"/>
    <w:rsid w:val="000F2EBD"/>
    <w:rsid w:val="00100C67"/>
    <w:rsid w:val="0010698B"/>
    <w:rsid w:val="001079E0"/>
    <w:rsid w:val="0011388D"/>
    <w:rsid w:val="001140A8"/>
    <w:rsid w:val="00116D69"/>
    <w:rsid w:val="00120E14"/>
    <w:rsid w:val="001212AD"/>
    <w:rsid w:val="0012430D"/>
    <w:rsid w:val="00133A3E"/>
    <w:rsid w:val="0013423C"/>
    <w:rsid w:val="0014449D"/>
    <w:rsid w:val="00144CBB"/>
    <w:rsid w:val="00145121"/>
    <w:rsid w:val="00150570"/>
    <w:rsid w:val="00152732"/>
    <w:rsid w:val="00155CB7"/>
    <w:rsid w:val="00162603"/>
    <w:rsid w:val="00167D34"/>
    <w:rsid w:val="001734D5"/>
    <w:rsid w:val="00174E4C"/>
    <w:rsid w:val="00176385"/>
    <w:rsid w:val="00176E1E"/>
    <w:rsid w:val="00185363"/>
    <w:rsid w:val="001935DA"/>
    <w:rsid w:val="00194B42"/>
    <w:rsid w:val="00195192"/>
    <w:rsid w:val="001A28D8"/>
    <w:rsid w:val="001A30A1"/>
    <w:rsid w:val="001A74C4"/>
    <w:rsid w:val="001B63F5"/>
    <w:rsid w:val="001B7A1F"/>
    <w:rsid w:val="001C010D"/>
    <w:rsid w:val="001C2568"/>
    <w:rsid w:val="001D5716"/>
    <w:rsid w:val="001E36D0"/>
    <w:rsid w:val="001E4015"/>
    <w:rsid w:val="001E488E"/>
    <w:rsid w:val="001F3C46"/>
    <w:rsid w:val="001F426B"/>
    <w:rsid w:val="001F7DF1"/>
    <w:rsid w:val="00200E54"/>
    <w:rsid w:val="0020782F"/>
    <w:rsid w:val="002154B4"/>
    <w:rsid w:val="00216868"/>
    <w:rsid w:val="00221499"/>
    <w:rsid w:val="00223268"/>
    <w:rsid w:val="00225CA2"/>
    <w:rsid w:val="00226702"/>
    <w:rsid w:val="00237B5E"/>
    <w:rsid w:val="00240EC9"/>
    <w:rsid w:val="00242917"/>
    <w:rsid w:val="00246929"/>
    <w:rsid w:val="00246AA0"/>
    <w:rsid w:val="00247614"/>
    <w:rsid w:val="0025054E"/>
    <w:rsid w:val="002620BC"/>
    <w:rsid w:val="0026380B"/>
    <w:rsid w:val="00263DB7"/>
    <w:rsid w:val="0027057D"/>
    <w:rsid w:val="0027475B"/>
    <w:rsid w:val="00277116"/>
    <w:rsid w:val="002818AA"/>
    <w:rsid w:val="0028280E"/>
    <w:rsid w:val="00282A19"/>
    <w:rsid w:val="00282B87"/>
    <w:rsid w:val="0028507D"/>
    <w:rsid w:val="00286567"/>
    <w:rsid w:val="002900E0"/>
    <w:rsid w:val="002909C7"/>
    <w:rsid w:val="0029185B"/>
    <w:rsid w:val="00293187"/>
    <w:rsid w:val="0029797A"/>
    <w:rsid w:val="002A0018"/>
    <w:rsid w:val="002A016E"/>
    <w:rsid w:val="002A0452"/>
    <w:rsid w:val="002A4DAF"/>
    <w:rsid w:val="002A72B8"/>
    <w:rsid w:val="002A7F83"/>
    <w:rsid w:val="002B01AF"/>
    <w:rsid w:val="002B1084"/>
    <w:rsid w:val="002B19F8"/>
    <w:rsid w:val="002B3290"/>
    <w:rsid w:val="002B6DC7"/>
    <w:rsid w:val="002D0108"/>
    <w:rsid w:val="002D76B9"/>
    <w:rsid w:val="002E14F5"/>
    <w:rsid w:val="002E67C7"/>
    <w:rsid w:val="002E757A"/>
    <w:rsid w:val="002F3824"/>
    <w:rsid w:val="002F5EB9"/>
    <w:rsid w:val="00315CDC"/>
    <w:rsid w:val="00317677"/>
    <w:rsid w:val="00324AAE"/>
    <w:rsid w:val="00325248"/>
    <w:rsid w:val="00334FE6"/>
    <w:rsid w:val="003362F2"/>
    <w:rsid w:val="00341E2C"/>
    <w:rsid w:val="00342A17"/>
    <w:rsid w:val="0034306A"/>
    <w:rsid w:val="00352542"/>
    <w:rsid w:val="0035336E"/>
    <w:rsid w:val="00363C89"/>
    <w:rsid w:val="00366289"/>
    <w:rsid w:val="003911CD"/>
    <w:rsid w:val="003A589A"/>
    <w:rsid w:val="003A628E"/>
    <w:rsid w:val="003A7967"/>
    <w:rsid w:val="003C203B"/>
    <w:rsid w:val="003C3060"/>
    <w:rsid w:val="003C6E98"/>
    <w:rsid w:val="003D5C51"/>
    <w:rsid w:val="003E0313"/>
    <w:rsid w:val="003E3CD5"/>
    <w:rsid w:val="003E47BB"/>
    <w:rsid w:val="003E74E8"/>
    <w:rsid w:val="003F2148"/>
    <w:rsid w:val="003F4BB3"/>
    <w:rsid w:val="00400F16"/>
    <w:rsid w:val="0040179A"/>
    <w:rsid w:val="004020C4"/>
    <w:rsid w:val="00403330"/>
    <w:rsid w:val="0040583F"/>
    <w:rsid w:val="00407DE9"/>
    <w:rsid w:val="00415076"/>
    <w:rsid w:val="00415669"/>
    <w:rsid w:val="00421336"/>
    <w:rsid w:val="00422793"/>
    <w:rsid w:val="004231E5"/>
    <w:rsid w:val="00423C11"/>
    <w:rsid w:val="00424D27"/>
    <w:rsid w:val="00427315"/>
    <w:rsid w:val="00433202"/>
    <w:rsid w:val="004342B6"/>
    <w:rsid w:val="00434535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67EC5"/>
    <w:rsid w:val="00467F5E"/>
    <w:rsid w:val="00482567"/>
    <w:rsid w:val="00486B56"/>
    <w:rsid w:val="00490802"/>
    <w:rsid w:val="004922B4"/>
    <w:rsid w:val="004A628C"/>
    <w:rsid w:val="004A73C2"/>
    <w:rsid w:val="004B3F95"/>
    <w:rsid w:val="004B5732"/>
    <w:rsid w:val="004C0820"/>
    <w:rsid w:val="004C09AD"/>
    <w:rsid w:val="004C2EC0"/>
    <w:rsid w:val="004C755A"/>
    <w:rsid w:val="004D07D3"/>
    <w:rsid w:val="004D345E"/>
    <w:rsid w:val="004D7215"/>
    <w:rsid w:val="004D785F"/>
    <w:rsid w:val="004E0F26"/>
    <w:rsid w:val="004E4167"/>
    <w:rsid w:val="004E4F0E"/>
    <w:rsid w:val="004F1B35"/>
    <w:rsid w:val="004F2E14"/>
    <w:rsid w:val="004F436C"/>
    <w:rsid w:val="004F44F0"/>
    <w:rsid w:val="0050159F"/>
    <w:rsid w:val="0050777A"/>
    <w:rsid w:val="0052243A"/>
    <w:rsid w:val="00530833"/>
    <w:rsid w:val="00532F1D"/>
    <w:rsid w:val="00540B80"/>
    <w:rsid w:val="00542681"/>
    <w:rsid w:val="00551DA1"/>
    <w:rsid w:val="005520CF"/>
    <w:rsid w:val="00553FBE"/>
    <w:rsid w:val="00554D4F"/>
    <w:rsid w:val="0055582E"/>
    <w:rsid w:val="00555B0D"/>
    <w:rsid w:val="00557C52"/>
    <w:rsid w:val="00563299"/>
    <w:rsid w:val="00564428"/>
    <w:rsid w:val="00564B4A"/>
    <w:rsid w:val="005736B7"/>
    <w:rsid w:val="0057412F"/>
    <w:rsid w:val="00574C28"/>
    <w:rsid w:val="00575902"/>
    <w:rsid w:val="00577575"/>
    <w:rsid w:val="0058149B"/>
    <w:rsid w:val="005961B4"/>
    <w:rsid w:val="005A164E"/>
    <w:rsid w:val="005A3514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0739"/>
    <w:rsid w:val="005E557F"/>
    <w:rsid w:val="005E6C11"/>
    <w:rsid w:val="005E7633"/>
    <w:rsid w:val="005F1ACE"/>
    <w:rsid w:val="005F5849"/>
    <w:rsid w:val="006011CA"/>
    <w:rsid w:val="006026E7"/>
    <w:rsid w:val="00603B86"/>
    <w:rsid w:val="00606C29"/>
    <w:rsid w:val="00610D67"/>
    <w:rsid w:val="006170F4"/>
    <w:rsid w:val="00635C03"/>
    <w:rsid w:val="00637734"/>
    <w:rsid w:val="0064065A"/>
    <w:rsid w:val="0064086D"/>
    <w:rsid w:val="00642748"/>
    <w:rsid w:val="00642C8F"/>
    <w:rsid w:val="006438EC"/>
    <w:rsid w:val="00646324"/>
    <w:rsid w:val="00651028"/>
    <w:rsid w:val="0065547E"/>
    <w:rsid w:val="00663A6D"/>
    <w:rsid w:val="00663C02"/>
    <w:rsid w:val="00667067"/>
    <w:rsid w:val="0066726F"/>
    <w:rsid w:val="00671B20"/>
    <w:rsid w:val="00676D6D"/>
    <w:rsid w:val="00680DBD"/>
    <w:rsid w:val="006812D5"/>
    <w:rsid w:val="0068374A"/>
    <w:rsid w:val="00684AE8"/>
    <w:rsid w:val="0069509A"/>
    <w:rsid w:val="00696450"/>
    <w:rsid w:val="006A31AE"/>
    <w:rsid w:val="006A48EA"/>
    <w:rsid w:val="006C3295"/>
    <w:rsid w:val="006C6324"/>
    <w:rsid w:val="006D7BE3"/>
    <w:rsid w:val="006E0651"/>
    <w:rsid w:val="006E51CB"/>
    <w:rsid w:val="006F39E1"/>
    <w:rsid w:val="006F5B5D"/>
    <w:rsid w:val="006F795D"/>
    <w:rsid w:val="0070335C"/>
    <w:rsid w:val="00703998"/>
    <w:rsid w:val="00703F30"/>
    <w:rsid w:val="00705234"/>
    <w:rsid w:val="00713321"/>
    <w:rsid w:val="00716D6C"/>
    <w:rsid w:val="00733B80"/>
    <w:rsid w:val="0073451C"/>
    <w:rsid w:val="00746DEC"/>
    <w:rsid w:val="00750330"/>
    <w:rsid w:val="00751FC3"/>
    <w:rsid w:val="00754B60"/>
    <w:rsid w:val="00757137"/>
    <w:rsid w:val="00761C95"/>
    <w:rsid w:val="007639DA"/>
    <w:rsid w:val="0076756D"/>
    <w:rsid w:val="00770361"/>
    <w:rsid w:val="00774DD0"/>
    <w:rsid w:val="00780E46"/>
    <w:rsid w:val="00781915"/>
    <w:rsid w:val="0078313B"/>
    <w:rsid w:val="00783CFA"/>
    <w:rsid w:val="007913B6"/>
    <w:rsid w:val="007B0438"/>
    <w:rsid w:val="007C72B4"/>
    <w:rsid w:val="007D26D0"/>
    <w:rsid w:val="007D3943"/>
    <w:rsid w:val="007D44AD"/>
    <w:rsid w:val="007D4E5F"/>
    <w:rsid w:val="007E04E1"/>
    <w:rsid w:val="007E27D3"/>
    <w:rsid w:val="007F09E4"/>
    <w:rsid w:val="007F20E7"/>
    <w:rsid w:val="007F4D56"/>
    <w:rsid w:val="007F531A"/>
    <w:rsid w:val="0080227F"/>
    <w:rsid w:val="0080384E"/>
    <w:rsid w:val="00807772"/>
    <w:rsid w:val="00813DBC"/>
    <w:rsid w:val="0081545B"/>
    <w:rsid w:val="008228F5"/>
    <w:rsid w:val="0082542E"/>
    <w:rsid w:val="00830B81"/>
    <w:rsid w:val="00836176"/>
    <w:rsid w:val="008412BA"/>
    <w:rsid w:val="00841E25"/>
    <w:rsid w:val="00844F34"/>
    <w:rsid w:val="00862755"/>
    <w:rsid w:val="0087241C"/>
    <w:rsid w:val="00877D88"/>
    <w:rsid w:val="00883F89"/>
    <w:rsid w:val="0089316B"/>
    <w:rsid w:val="00894224"/>
    <w:rsid w:val="008944B9"/>
    <w:rsid w:val="008A1C11"/>
    <w:rsid w:val="008A1E13"/>
    <w:rsid w:val="008A5E2A"/>
    <w:rsid w:val="008B2767"/>
    <w:rsid w:val="008B502D"/>
    <w:rsid w:val="008C5EAC"/>
    <w:rsid w:val="008D3F78"/>
    <w:rsid w:val="008E4C0E"/>
    <w:rsid w:val="008E4C52"/>
    <w:rsid w:val="008F294F"/>
    <w:rsid w:val="008F36FC"/>
    <w:rsid w:val="00905FB3"/>
    <w:rsid w:val="00906FE6"/>
    <w:rsid w:val="00920DDA"/>
    <w:rsid w:val="0092529E"/>
    <w:rsid w:val="009259BA"/>
    <w:rsid w:val="00934695"/>
    <w:rsid w:val="009576A3"/>
    <w:rsid w:val="00977D4C"/>
    <w:rsid w:val="0098055A"/>
    <w:rsid w:val="00983A39"/>
    <w:rsid w:val="00995848"/>
    <w:rsid w:val="00995A2F"/>
    <w:rsid w:val="00995C0F"/>
    <w:rsid w:val="009A0F97"/>
    <w:rsid w:val="009A1028"/>
    <w:rsid w:val="009A3410"/>
    <w:rsid w:val="009B2DAC"/>
    <w:rsid w:val="009B7404"/>
    <w:rsid w:val="009C7783"/>
    <w:rsid w:val="009D45C7"/>
    <w:rsid w:val="009D5907"/>
    <w:rsid w:val="009D5EF7"/>
    <w:rsid w:val="009D6F38"/>
    <w:rsid w:val="009E484D"/>
    <w:rsid w:val="009E49CF"/>
    <w:rsid w:val="009E521C"/>
    <w:rsid w:val="009E6D41"/>
    <w:rsid w:val="009F1A63"/>
    <w:rsid w:val="009F3884"/>
    <w:rsid w:val="009F54D1"/>
    <w:rsid w:val="009F5C8F"/>
    <w:rsid w:val="00A008C7"/>
    <w:rsid w:val="00A0173F"/>
    <w:rsid w:val="00A01F96"/>
    <w:rsid w:val="00A030B7"/>
    <w:rsid w:val="00A171E5"/>
    <w:rsid w:val="00A175B1"/>
    <w:rsid w:val="00A20577"/>
    <w:rsid w:val="00A2103D"/>
    <w:rsid w:val="00A24679"/>
    <w:rsid w:val="00A2705F"/>
    <w:rsid w:val="00A345C8"/>
    <w:rsid w:val="00A36EE5"/>
    <w:rsid w:val="00A37F77"/>
    <w:rsid w:val="00A45ED1"/>
    <w:rsid w:val="00A46BAE"/>
    <w:rsid w:val="00A516F2"/>
    <w:rsid w:val="00A53638"/>
    <w:rsid w:val="00A55ABA"/>
    <w:rsid w:val="00A612B1"/>
    <w:rsid w:val="00A6788D"/>
    <w:rsid w:val="00A67B55"/>
    <w:rsid w:val="00A70FFA"/>
    <w:rsid w:val="00A710F2"/>
    <w:rsid w:val="00A7685A"/>
    <w:rsid w:val="00A82251"/>
    <w:rsid w:val="00A918CC"/>
    <w:rsid w:val="00A92D00"/>
    <w:rsid w:val="00A93F28"/>
    <w:rsid w:val="00A9571C"/>
    <w:rsid w:val="00A96D4C"/>
    <w:rsid w:val="00AA067F"/>
    <w:rsid w:val="00AA1871"/>
    <w:rsid w:val="00AA2191"/>
    <w:rsid w:val="00AB13F5"/>
    <w:rsid w:val="00AB6BCB"/>
    <w:rsid w:val="00AB722D"/>
    <w:rsid w:val="00AC0AB4"/>
    <w:rsid w:val="00AC5AE6"/>
    <w:rsid w:val="00AD7380"/>
    <w:rsid w:val="00AE4BAA"/>
    <w:rsid w:val="00AE5440"/>
    <w:rsid w:val="00AF27CC"/>
    <w:rsid w:val="00AF4C70"/>
    <w:rsid w:val="00B029A0"/>
    <w:rsid w:val="00B032E8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1686"/>
    <w:rsid w:val="00B45166"/>
    <w:rsid w:val="00B559BF"/>
    <w:rsid w:val="00B56B3F"/>
    <w:rsid w:val="00B609B8"/>
    <w:rsid w:val="00B61778"/>
    <w:rsid w:val="00B671B4"/>
    <w:rsid w:val="00B67DD6"/>
    <w:rsid w:val="00B71C34"/>
    <w:rsid w:val="00B738F0"/>
    <w:rsid w:val="00B75B08"/>
    <w:rsid w:val="00B8250F"/>
    <w:rsid w:val="00B82F5E"/>
    <w:rsid w:val="00B85EF2"/>
    <w:rsid w:val="00B908C3"/>
    <w:rsid w:val="00B91812"/>
    <w:rsid w:val="00B92092"/>
    <w:rsid w:val="00B9271F"/>
    <w:rsid w:val="00B945C7"/>
    <w:rsid w:val="00BA3DE5"/>
    <w:rsid w:val="00BB0DE0"/>
    <w:rsid w:val="00BB4589"/>
    <w:rsid w:val="00BB6EF9"/>
    <w:rsid w:val="00BB72C5"/>
    <w:rsid w:val="00BB7C2E"/>
    <w:rsid w:val="00BB7D70"/>
    <w:rsid w:val="00BC0314"/>
    <w:rsid w:val="00BC0473"/>
    <w:rsid w:val="00BC39CF"/>
    <w:rsid w:val="00BC4FAB"/>
    <w:rsid w:val="00BC6632"/>
    <w:rsid w:val="00BD132D"/>
    <w:rsid w:val="00BD2866"/>
    <w:rsid w:val="00BD4563"/>
    <w:rsid w:val="00BD49BB"/>
    <w:rsid w:val="00BD5029"/>
    <w:rsid w:val="00BE1C17"/>
    <w:rsid w:val="00BE4282"/>
    <w:rsid w:val="00BF2315"/>
    <w:rsid w:val="00BF6D04"/>
    <w:rsid w:val="00C02593"/>
    <w:rsid w:val="00C04F16"/>
    <w:rsid w:val="00C05181"/>
    <w:rsid w:val="00C0598D"/>
    <w:rsid w:val="00C11D87"/>
    <w:rsid w:val="00C12F82"/>
    <w:rsid w:val="00C13F51"/>
    <w:rsid w:val="00C21655"/>
    <w:rsid w:val="00C21C1B"/>
    <w:rsid w:val="00C334FC"/>
    <w:rsid w:val="00C402DD"/>
    <w:rsid w:val="00C40C03"/>
    <w:rsid w:val="00C43C8E"/>
    <w:rsid w:val="00C468BF"/>
    <w:rsid w:val="00C475E2"/>
    <w:rsid w:val="00C5224A"/>
    <w:rsid w:val="00C54E5A"/>
    <w:rsid w:val="00C60F75"/>
    <w:rsid w:val="00C63B53"/>
    <w:rsid w:val="00C63BB8"/>
    <w:rsid w:val="00C66685"/>
    <w:rsid w:val="00C75B2A"/>
    <w:rsid w:val="00C84058"/>
    <w:rsid w:val="00C84EE1"/>
    <w:rsid w:val="00C86BA1"/>
    <w:rsid w:val="00C87939"/>
    <w:rsid w:val="00C90121"/>
    <w:rsid w:val="00C910CE"/>
    <w:rsid w:val="00C9565C"/>
    <w:rsid w:val="00C959CD"/>
    <w:rsid w:val="00C9731D"/>
    <w:rsid w:val="00C97695"/>
    <w:rsid w:val="00CA3665"/>
    <w:rsid w:val="00CA38E4"/>
    <w:rsid w:val="00CB2F89"/>
    <w:rsid w:val="00CC162B"/>
    <w:rsid w:val="00CC236B"/>
    <w:rsid w:val="00CC53D1"/>
    <w:rsid w:val="00CC6199"/>
    <w:rsid w:val="00CD1EB7"/>
    <w:rsid w:val="00CD37C7"/>
    <w:rsid w:val="00CD50FD"/>
    <w:rsid w:val="00CE0E16"/>
    <w:rsid w:val="00CE159D"/>
    <w:rsid w:val="00CE2BC9"/>
    <w:rsid w:val="00CE2E3D"/>
    <w:rsid w:val="00CE32A5"/>
    <w:rsid w:val="00CE4230"/>
    <w:rsid w:val="00CE4B89"/>
    <w:rsid w:val="00CE573B"/>
    <w:rsid w:val="00CE7235"/>
    <w:rsid w:val="00CE793E"/>
    <w:rsid w:val="00CF0144"/>
    <w:rsid w:val="00CF5D7A"/>
    <w:rsid w:val="00CF7FD5"/>
    <w:rsid w:val="00D01F3F"/>
    <w:rsid w:val="00D02C32"/>
    <w:rsid w:val="00D0430C"/>
    <w:rsid w:val="00D04484"/>
    <w:rsid w:val="00D10DCA"/>
    <w:rsid w:val="00D112E8"/>
    <w:rsid w:val="00D11DA7"/>
    <w:rsid w:val="00D13E1C"/>
    <w:rsid w:val="00D149B8"/>
    <w:rsid w:val="00D1618F"/>
    <w:rsid w:val="00D217F0"/>
    <w:rsid w:val="00D222CD"/>
    <w:rsid w:val="00D226DC"/>
    <w:rsid w:val="00D228BD"/>
    <w:rsid w:val="00D25E19"/>
    <w:rsid w:val="00D2791D"/>
    <w:rsid w:val="00D32659"/>
    <w:rsid w:val="00D34BB0"/>
    <w:rsid w:val="00D35DB1"/>
    <w:rsid w:val="00D40EF6"/>
    <w:rsid w:val="00D463A3"/>
    <w:rsid w:val="00D46AC8"/>
    <w:rsid w:val="00D475BA"/>
    <w:rsid w:val="00D50D06"/>
    <w:rsid w:val="00D62145"/>
    <w:rsid w:val="00D648DE"/>
    <w:rsid w:val="00D75C33"/>
    <w:rsid w:val="00D76D9A"/>
    <w:rsid w:val="00D949BF"/>
    <w:rsid w:val="00D95A1A"/>
    <w:rsid w:val="00D96300"/>
    <w:rsid w:val="00D97B16"/>
    <w:rsid w:val="00DA2D76"/>
    <w:rsid w:val="00DA4E52"/>
    <w:rsid w:val="00DB3F29"/>
    <w:rsid w:val="00DB54C8"/>
    <w:rsid w:val="00DB775B"/>
    <w:rsid w:val="00DC0F98"/>
    <w:rsid w:val="00DC2090"/>
    <w:rsid w:val="00DC3373"/>
    <w:rsid w:val="00DC537E"/>
    <w:rsid w:val="00DD7710"/>
    <w:rsid w:val="00DD7AEC"/>
    <w:rsid w:val="00DE0048"/>
    <w:rsid w:val="00DE6BC2"/>
    <w:rsid w:val="00DF0A70"/>
    <w:rsid w:val="00DF2506"/>
    <w:rsid w:val="00E1312C"/>
    <w:rsid w:val="00E1357F"/>
    <w:rsid w:val="00E17296"/>
    <w:rsid w:val="00E20185"/>
    <w:rsid w:val="00E23E09"/>
    <w:rsid w:val="00E248A5"/>
    <w:rsid w:val="00E27CE9"/>
    <w:rsid w:val="00E300E7"/>
    <w:rsid w:val="00E35661"/>
    <w:rsid w:val="00E4018A"/>
    <w:rsid w:val="00E43D43"/>
    <w:rsid w:val="00E50E6E"/>
    <w:rsid w:val="00E63729"/>
    <w:rsid w:val="00E65C68"/>
    <w:rsid w:val="00E672C0"/>
    <w:rsid w:val="00E676F9"/>
    <w:rsid w:val="00E72584"/>
    <w:rsid w:val="00E75CA3"/>
    <w:rsid w:val="00E80ED6"/>
    <w:rsid w:val="00E85ACB"/>
    <w:rsid w:val="00E872C4"/>
    <w:rsid w:val="00E90509"/>
    <w:rsid w:val="00E92EBD"/>
    <w:rsid w:val="00E95111"/>
    <w:rsid w:val="00EA7F95"/>
    <w:rsid w:val="00EB0E38"/>
    <w:rsid w:val="00EB38AE"/>
    <w:rsid w:val="00EC0EDA"/>
    <w:rsid w:val="00EC19D9"/>
    <w:rsid w:val="00EC299D"/>
    <w:rsid w:val="00EC33AF"/>
    <w:rsid w:val="00EC36A9"/>
    <w:rsid w:val="00EC458D"/>
    <w:rsid w:val="00EC624C"/>
    <w:rsid w:val="00EC6D0D"/>
    <w:rsid w:val="00EC6E1F"/>
    <w:rsid w:val="00ED2EC6"/>
    <w:rsid w:val="00ED4058"/>
    <w:rsid w:val="00ED47F5"/>
    <w:rsid w:val="00EE4B6E"/>
    <w:rsid w:val="00EE615D"/>
    <w:rsid w:val="00EE66EE"/>
    <w:rsid w:val="00EE79DC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24642"/>
    <w:rsid w:val="00F32626"/>
    <w:rsid w:val="00F32C90"/>
    <w:rsid w:val="00F3438E"/>
    <w:rsid w:val="00F34CF9"/>
    <w:rsid w:val="00F370C7"/>
    <w:rsid w:val="00F473A8"/>
    <w:rsid w:val="00F479B2"/>
    <w:rsid w:val="00F47B7D"/>
    <w:rsid w:val="00F47CE8"/>
    <w:rsid w:val="00F5290C"/>
    <w:rsid w:val="00F54D98"/>
    <w:rsid w:val="00F559CE"/>
    <w:rsid w:val="00F55AF0"/>
    <w:rsid w:val="00F60A26"/>
    <w:rsid w:val="00F6233D"/>
    <w:rsid w:val="00F65944"/>
    <w:rsid w:val="00F72610"/>
    <w:rsid w:val="00F750EE"/>
    <w:rsid w:val="00F9092C"/>
    <w:rsid w:val="00F96C4F"/>
    <w:rsid w:val="00FA0C81"/>
    <w:rsid w:val="00FA18E5"/>
    <w:rsid w:val="00FB1D90"/>
    <w:rsid w:val="00FB6421"/>
    <w:rsid w:val="00FC2B7F"/>
    <w:rsid w:val="00FC425A"/>
    <w:rsid w:val="00FC6F76"/>
    <w:rsid w:val="00FD339C"/>
    <w:rsid w:val="00FD4AC8"/>
    <w:rsid w:val="00FD5545"/>
    <w:rsid w:val="00FD6E41"/>
    <w:rsid w:val="00FD777A"/>
    <w:rsid w:val="00FE19CF"/>
    <w:rsid w:val="00FF0120"/>
    <w:rsid w:val="00FF0182"/>
    <w:rsid w:val="00FF4010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818"/>
  <w15:docId w15:val="{959A04A2-18C0-44C1-B0E7-4834AF6D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2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3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"/>
    <w:uiPriority w:val="39"/>
    <w:rsid w:val="006E06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492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27475B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27475B"/>
    <w:rPr>
      <w:lang w:eastAsia="en-US"/>
    </w:rPr>
  </w:style>
  <w:style w:type="character" w:styleId="af8">
    <w:name w:val="footnote reference"/>
    <w:uiPriority w:val="99"/>
    <w:semiHidden/>
    <w:unhideWhenUsed/>
    <w:rsid w:val="0027475B"/>
    <w:rPr>
      <w:vertAlign w:val="superscript"/>
    </w:rPr>
  </w:style>
  <w:style w:type="paragraph" w:customStyle="1" w:styleId="Default">
    <w:name w:val="Default"/>
    <w:rsid w:val="00BC66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may.fnp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8807-0DAF-46EE-8F8E-D062162E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Татьяна Павловна</cp:lastModifiedBy>
  <cp:revision>3</cp:revision>
  <cp:lastPrinted>2024-05-16T05:30:00Z</cp:lastPrinted>
  <dcterms:created xsi:type="dcterms:W3CDTF">2024-05-16T05:43:00Z</dcterms:created>
  <dcterms:modified xsi:type="dcterms:W3CDTF">2024-05-22T05:23:00Z</dcterms:modified>
</cp:coreProperties>
</file>